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792AC" w14:textId="1300EDA6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3D0312E" wp14:editId="54FB7F09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E8BCB7D" wp14:editId="540A7930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0D80D2A" wp14:editId="6B7DDF38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6E954D0" wp14:editId="506797F0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13CAD00" wp14:editId="7FC5B888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</w:p>
    <w:p w14:paraId="3652BF88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1F8A963B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22B21666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Güner </w:t>
      </w:r>
    </w:p>
    <w:p w14:paraId="25120D0A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08B0523" w14:textId="77777777" w:rsidR="00A73D4C" w:rsidRPr="00933468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933468">
        <w:rPr>
          <w:rFonts w:ascii="Arial" w:hAnsi="Arial" w:cs="Arial"/>
          <w:sz w:val="20"/>
          <w:szCs w:val="20"/>
          <w:lang w:val="de-DE"/>
        </w:rPr>
        <w:t>+</w:t>
      </w:r>
      <w:r w:rsidR="002A1CB2" w:rsidRPr="00933468">
        <w:rPr>
          <w:sz w:val="20"/>
          <w:szCs w:val="20"/>
          <w:lang w:val="de-DE"/>
        </w:rPr>
        <w:t xml:space="preserve"> </w:t>
      </w:r>
      <w:r w:rsidR="002A1CB2" w:rsidRPr="00933468">
        <w:rPr>
          <w:rFonts w:ascii="Arial" w:hAnsi="Arial"/>
          <w:sz w:val="20"/>
          <w:szCs w:val="20"/>
          <w:lang w:val="de-DE"/>
        </w:rPr>
        <w:t>49 (0) 174 339 24 48</w:t>
      </w:r>
    </w:p>
    <w:p w14:paraId="3050D4A6" w14:textId="76C35795" w:rsidR="00A73D4C" w:rsidRPr="00933468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>E</w:t>
      </w:r>
      <w:r w:rsidR="00284000" w:rsidRPr="00933468">
        <w:rPr>
          <w:rFonts w:ascii="Arial" w:hAnsi="Arial" w:cs="Arial"/>
          <w:sz w:val="20"/>
          <w:szCs w:val="20"/>
          <w:lang w:val="de-DE"/>
        </w:rPr>
        <w:t>-Mail</w:t>
      </w:r>
      <w:r w:rsidRPr="00933468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0" w:history="1">
        <w:r w:rsidR="00C011BA" w:rsidRPr="00933468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27FAC257" w14:textId="77777777" w:rsidR="00C011BA" w:rsidRPr="00933468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6F4901D9" w14:textId="1BCC888F" w:rsidR="005B20B4" w:rsidRPr="00DD6863" w:rsidRDefault="60B329D4" w:rsidP="79BE7C91">
      <w:pPr>
        <w:pStyle w:val="paragraph"/>
        <w:ind w:right="-90"/>
        <w:jc w:val="center"/>
        <w:textAlignment w:val="baseline"/>
        <w:rPr>
          <w:rFonts w:ascii="Arial" w:hAnsi="Arial" w:cs="Arial"/>
          <w:b/>
          <w:bCs/>
          <w:sz w:val="32"/>
          <w:szCs w:val="32"/>
        </w:rPr>
      </w:pPr>
      <w:r w:rsidRPr="79BE7C91">
        <w:rPr>
          <w:rFonts w:ascii="Arial" w:hAnsi="Arial" w:cs="Arial"/>
          <w:b/>
          <w:bCs/>
          <w:sz w:val="32"/>
          <w:szCs w:val="32"/>
        </w:rPr>
        <w:t xml:space="preserve">WDR setzt für </w:t>
      </w:r>
      <w:r w:rsidR="05643F33" w:rsidRPr="79BE7C91">
        <w:rPr>
          <w:rFonts w:ascii="Arial" w:hAnsi="Arial" w:cs="Arial"/>
          <w:b/>
          <w:bCs/>
          <w:sz w:val="32"/>
          <w:szCs w:val="32"/>
        </w:rPr>
        <w:t xml:space="preserve">Remote-Produktion der </w:t>
      </w:r>
      <w:r w:rsidRPr="79BE7C91">
        <w:rPr>
          <w:rFonts w:ascii="Arial" w:hAnsi="Arial" w:cs="Arial"/>
          <w:b/>
          <w:bCs/>
          <w:sz w:val="32"/>
          <w:szCs w:val="32"/>
        </w:rPr>
        <w:t>UEFA Euro 2024</w:t>
      </w:r>
      <w:r w:rsidR="05643F33" w:rsidRPr="79BE7C91">
        <w:rPr>
          <w:rFonts w:ascii="Arial" w:hAnsi="Arial" w:cs="Arial"/>
          <w:b/>
          <w:bCs/>
          <w:sz w:val="32"/>
          <w:szCs w:val="32"/>
        </w:rPr>
        <w:t xml:space="preserve"> auf Riedel</w:t>
      </w:r>
    </w:p>
    <w:p w14:paraId="53A58CE1" w14:textId="4B53AE73" w:rsidR="00DD6863" w:rsidRDefault="00DD6863" w:rsidP="00DD6863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Wuppertal, </w:t>
      </w:r>
      <w:r w:rsidR="0089220B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13</w:t>
      </w:r>
      <w:r w:rsidR="6C6454A6" w:rsidRPr="00DD6863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.</w:t>
      </w:r>
      <w:r w:rsidR="6C6454A6" w:rsidRPr="00DE3675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 </w:t>
      </w:r>
      <w:r w:rsidR="0089220B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September</w:t>
      </w:r>
      <w:r w:rsidR="6C6454A6" w:rsidRPr="00DE3675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, 2024</w:t>
      </w:r>
      <w:r w:rsidR="0CCF2B95" w:rsidRPr="00DE3675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 </w:t>
      </w:r>
      <w:r w:rsidR="005B20B4" w:rsidRPr="15E1964D">
        <w:rPr>
          <w:rStyle w:val="normaltextrun"/>
          <w:rFonts w:asciiTheme="minorHAnsi" w:eastAsiaTheme="minorEastAsia" w:hAnsiTheme="minorHAnsi" w:cstheme="minorBidi"/>
          <w:sz w:val="22"/>
          <w:szCs w:val="22"/>
          <w:lang w:val="de-DE"/>
        </w:rPr>
        <w:t>—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DD6863">
        <w:rPr>
          <w:rFonts w:ascii="Arial" w:hAnsi="Arial" w:cs="Arial"/>
          <w:sz w:val="22"/>
          <w:szCs w:val="22"/>
          <w:lang w:val="de-DE"/>
        </w:rPr>
        <w:t xml:space="preserve">Der Westdeutsche Rundfunk (WDR) hat für die Übertragung der </w:t>
      </w:r>
      <w:proofErr w:type="gramStart"/>
      <w:r w:rsidR="00AD3FE0">
        <w:rPr>
          <w:rFonts w:ascii="Arial" w:hAnsi="Arial" w:cs="Arial"/>
          <w:sz w:val="22"/>
          <w:szCs w:val="22"/>
          <w:lang w:val="de-DE"/>
        </w:rPr>
        <w:t xml:space="preserve">UEFA </w:t>
      </w:r>
      <w:r w:rsidRPr="00DD6863">
        <w:rPr>
          <w:rFonts w:ascii="Arial" w:hAnsi="Arial" w:cs="Arial"/>
          <w:sz w:val="22"/>
          <w:szCs w:val="22"/>
          <w:lang w:val="de-DE"/>
        </w:rPr>
        <w:t>Fußball</w:t>
      </w:r>
      <w:proofErr w:type="gramEnd"/>
      <w:r w:rsidR="00AD3FE0">
        <w:rPr>
          <w:rFonts w:ascii="Arial" w:hAnsi="Arial" w:cs="Arial"/>
          <w:sz w:val="22"/>
          <w:szCs w:val="22"/>
          <w:lang w:val="de-DE"/>
        </w:rPr>
        <w:t>-</w:t>
      </w:r>
      <w:r w:rsidRPr="00DD6863">
        <w:rPr>
          <w:rFonts w:ascii="Arial" w:hAnsi="Arial" w:cs="Arial"/>
          <w:sz w:val="22"/>
          <w:szCs w:val="22"/>
          <w:lang w:val="de-DE"/>
        </w:rPr>
        <w:t>Europameisterschaft 2024</w:t>
      </w:r>
      <w:r w:rsidR="003737D2">
        <w:rPr>
          <w:rFonts w:ascii="Arial" w:hAnsi="Arial" w:cs="Arial"/>
          <w:sz w:val="22"/>
          <w:szCs w:val="22"/>
          <w:lang w:val="de-DE"/>
        </w:rPr>
        <w:t xml:space="preserve"> </w:t>
      </w:r>
      <w:r w:rsidR="003737D2" w:rsidRPr="00933468">
        <w:rPr>
          <w:rFonts w:ascii="Arial" w:hAnsi="Arial" w:cs="Arial"/>
          <w:sz w:val="22"/>
          <w:szCs w:val="22"/>
          <w:lang w:val="de-DE"/>
        </w:rPr>
        <w:t>in der ARD</w:t>
      </w:r>
      <w:r w:rsidRPr="00DD6863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ein </w:t>
      </w:r>
      <w:r w:rsidRPr="00DD6863">
        <w:rPr>
          <w:rFonts w:ascii="Arial" w:hAnsi="Arial" w:cs="Arial"/>
          <w:sz w:val="22"/>
          <w:szCs w:val="22"/>
          <w:lang w:val="de-DE"/>
        </w:rPr>
        <w:t>Riedel-Backbone für Kommunikation und Signalverteilung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="00545E42">
        <w:rPr>
          <w:rFonts w:ascii="Arial" w:hAnsi="Arial" w:cs="Arial"/>
          <w:sz w:val="22"/>
          <w:szCs w:val="22"/>
          <w:lang w:val="de-DE"/>
        </w:rPr>
        <w:t>implementiert</w:t>
      </w:r>
      <w:r w:rsidRPr="00DD6863">
        <w:rPr>
          <w:rFonts w:ascii="Arial" w:hAnsi="Arial" w:cs="Arial"/>
          <w:sz w:val="22"/>
          <w:szCs w:val="22"/>
          <w:lang w:val="de-DE"/>
        </w:rPr>
        <w:t xml:space="preserve">. In Kooperation mit </w:t>
      </w:r>
      <w:r w:rsidR="00AD3FE0" w:rsidRPr="00DD6863">
        <w:rPr>
          <w:rFonts w:ascii="Arial" w:hAnsi="Arial" w:cs="Arial"/>
          <w:sz w:val="22"/>
          <w:szCs w:val="22"/>
          <w:lang w:val="de-DE"/>
        </w:rPr>
        <w:t xml:space="preserve">Broadcast Solutions </w:t>
      </w:r>
      <w:r w:rsidR="00AD3FE0">
        <w:rPr>
          <w:rFonts w:ascii="Arial" w:hAnsi="Arial" w:cs="Arial"/>
          <w:sz w:val="22"/>
          <w:szCs w:val="22"/>
          <w:lang w:val="de-DE"/>
        </w:rPr>
        <w:t xml:space="preserve">und </w:t>
      </w:r>
      <w:r w:rsidRPr="00DD6863">
        <w:rPr>
          <w:rFonts w:ascii="Arial" w:hAnsi="Arial" w:cs="Arial"/>
          <w:sz w:val="22"/>
          <w:szCs w:val="22"/>
          <w:lang w:val="de-DE"/>
        </w:rPr>
        <w:t xml:space="preserve">Riedels </w:t>
      </w:r>
      <w:proofErr w:type="spellStart"/>
      <w:r w:rsidRPr="00DD6863">
        <w:rPr>
          <w:rFonts w:ascii="Arial" w:hAnsi="Arial" w:cs="Arial"/>
          <w:sz w:val="22"/>
          <w:szCs w:val="22"/>
          <w:lang w:val="de-DE"/>
        </w:rPr>
        <w:t>Managed</w:t>
      </w:r>
      <w:proofErr w:type="spellEnd"/>
      <w:r w:rsidRPr="00DD6863">
        <w:rPr>
          <w:rFonts w:ascii="Arial" w:hAnsi="Arial" w:cs="Arial"/>
          <w:sz w:val="22"/>
          <w:szCs w:val="22"/>
          <w:lang w:val="de-DE"/>
        </w:rPr>
        <w:t xml:space="preserve"> Technology Division wurde eine temporäre Erweiterung der </w:t>
      </w:r>
      <w:r w:rsidR="00AD3FE0">
        <w:rPr>
          <w:rFonts w:ascii="Arial" w:hAnsi="Arial" w:cs="Arial"/>
          <w:sz w:val="22"/>
          <w:szCs w:val="22"/>
          <w:lang w:val="de-DE"/>
        </w:rPr>
        <w:t>Medien</w:t>
      </w:r>
      <w:r w:rsidRPr="00DD6863">
        <w:rPr>
          <w:rFonts w:ascii="Arial" w:hAnsi="Arial" w:cs="Arial"/>
          <w:sz w:val="22"/>
          <w:szCs w:val="22"/>
          <w:lang w:val="de-DE"/>
        </w:rPr>
        <w:t xml:space="preserve">- und </w:t>
      </w:r>
      <w:proofErr w:type="spellStart"/>
      <w:r w:rsidRPr="00DD6863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00DD6863">
        <w:rPr>
          <w:rFonts w:ascii="Arial" w:hAnsi="Arial" w:cs="Arial"/>
          <w:sz w:val="22"/>
          <w:szCs w:val="22"/>
          <w:lang w:val="de-DE"/>
        </w:rPr>
        <w:t xml:space="preserve">-Infrastruktur </w:t>
      </w:r>
      <w:r w:rsidR="00AD3FE0">
        <w:rPr>
          <w:rFonts w:ascii="Arial" w:hAnsi="Arial" w:cs="Arial"/>
          <w:sz w:val="22"/>
          <w:szCs w:val="22"/>
          <w:lang w:val="de-DE"/>
        </w:rPr>
        <w:t xml:space="preserve">im Broadcast Center Cologne (BCC) </w:t>
      </w:r>
      <w:r w:rsidR="00545E42">
        <w:rPr>
          <w:rFonts w:ascii="Arial" w:hAnsi="Arial" w:cs="Arial"/>
          <w:sz w:val="22"/>
          <w:szCs w:val="22"/>
          <w:lang w:val="de-DE"/>
        </w:rPr>
        <w:t>eingerichtet</w:t>
      </w:r>
      <w:r w:rsidRPr="00DD6863">
        <w:rPr>
          <w:rFonts w:ascii="Arial" w:hAnsi="Arial" w:cs="Arial"/>
          <w:sz w:val="22"/>
          <w:szCs w:val="22"/>
          <w:lang w:val="de-DE"/>
        </w:rPr>
        <w:t>, um eine flexible und effiziente Remote-Produktion für lineares TV, Radio</w:t>
      </w:r>
      <w:r w:rsidR="007468E3">
        <w:rPr>
          <w:rFonts w:ascii="Arial" w:hAnsi="Arial" w:cs="Arial"/>
          <w:sz w:val="22"/>
          <w:szCs w:val="22"/>
          <w:lang w:val="de-DE"/>
        </w:rPr>
        <w:t xml:space="preserve">, </w:t>
      </w:r>
      <w:r w:rsidR="007468E3" w:rsidRPr="00933468">
        <w:rPr>
          <w:rFonts w:ascii="Arial" w:hAnsi="Arial" w:cs="Arial"/>
          <w:sz w:val="22"/>
          <w:szCs w:val="22"/>
          <w:lang w:val="de-DE"/>
        </w:rPr>
        <w:t>Online</w:t>
      </w:r>
      <w:r w:rsidR="007468E3">
        <w:rPr>
          <w:rFonts w:ascii="Arial" w:hAnsi="Arial" w:cs="Arial"/>
          <w:sz w:val="22"/>
          <w:szCs w:val="22"/>
          <w:lang w:val="de-DE"/>
        </w:rPr>
        <w:t xml:space="preserve"> </w:t>
      </w:r>
      <w:r w:rsidRPr="00DD6863">
        <w:rPr>
          <w:rFonts w:ascii="Arial" w:hAnsi="Arial" w:cs="Arial"/>
          <w:sz w:val="22"/>
          <w:szCs w:val="22"/>
          <w:lang w:val="de-DE"/>
        </w:rPr>
        <w:t xml:space="preserve">und </w:t>
      </w:r>
      <w:proofErr w:type="spellStart"/>
      <w:r w:rsidRPr="00DD6863">
        <w:rPr>
          <w:rFonts w:ascii="Arial" w:hAnsi="Arial" w:cs="Arial"/>
          <w:sz w:val="22"/>
          <w:szCs w:val="22"/>
          <w:lang w:val="de-DE"/>
        </w:rPr>
        <w:t>Social</w:t>
      </w:r>
      <w:proofErr w:type="spellEnd"/>
      <w:r w:rsidRPr="00DD6863">
        <w:rPr>
          <w:rFonts w:ascii="Arial" w:hAnsi="Arial" w:cs="Arial"/>
          <w:sz w:val="22"/>
          <w:szCs w:val="22"/>
          <w:lang w:val="de-DE"/>
        </w:rPr>
        <w:t xml:space="preserve"> Media zu ermöglichen.</w:t>
      </w:r>
    </w:p>
    <w:p w14:paraId="644B76D3" w14:textId="77777777" w:rsidR="00DD6863" w:rsidRDefault="00DD6863" w:rsidP="00DD6863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3F12C8BC" w14:textId="778EB975" w:rsidR="00AD3FE0" w:rsidRPr="00933468" w:rsidRDefault="00976C46" w:rsidP="00AD3FE0">
      <w:pPr>
        <w:spacing w:line="360" w:lineRule="auto"/>
        <w:rPr>
          <w:rFonts w:ascii="Arial" w:hAnsi="Arial" w:cs="Arial"/>
          <w:color w:val="FF0000"/>
          <w:sz w:val="22"/>
          <w:szCs w:val="22"/>
          <w:lang w:val="de-DE"/>
        </w:rPr>
      </w:pPr>
      <w:r w:rsidRPr="00933468">
        <w:rPr>
          <w:rFonts w:ascii="Arial" w:hAnsi="Arial" w:cs="Arial"/>
          <w:sz w:val="22"/>
          <w:szCs w:val="22"/>
          <w:lang w:val="de-DE"/>
        </w:rPr>
        <w:t>Es wurde auf eine zentralisierte Remo</w:t>
      </w:r>
      <w:r w:rsidR="00A2690C" w:rsidRPr="00933468">
        <w:rPr>
          <w:rFonts w:ascii="Arial" w:hAnsi="Arial" w:cs="Arial"/>
          <w:sz w:val="22"/>
          <w:szCs w:val="22"/>
          <w:lang w:val="de-DE"/>
        </w:rPr>
        <w:t xml:space="preserve">teproduktion am Standort Köln </w:t>
      </w:r>
      <w:r w:rsidR="00A2690C" w:rsidRPr="00545E42">
        <w:rPr>
          <w:rFonts w:ascii="Arial" w:hAnsi="Arial" w:cs="Arial"/>
          <w:sz w:val="22"/>
          <w:szCs w:val="22"/>
          <w:lang w:val="de-DE"/>
        </w:rPr>
        <w:t>gesetzt</w:t>
      </w:r>
      <w:r w:rsidR="00A2690C" w:rsidRPr="00933468">
        <w:rPr>
          <w:rFonts w:ascii="Arial" w:hAnsi="Arial" w:cs="Arial"/>
          <w:sz w:val="22"/>
          <w:szCs w:val="22"/>
          <w:lang w:val="de-DE"/>
        </w:rPr>
        <w:t xml:space="preserve">, die eine Reduktion </w:t>
      </w:r>
      <w:r w:rsidR="007415D8" w:rsidRPr="00933468">
        <w:rPr>
          <w:rFonts w:ascii="Arial" w:hAnsi="Arial" w:cs="Arial"/>
          <w:sz w:val="22"/>
          <w:szCs w:val="22"/>
          <w:lang w:val="de-DE"/>
        </w:rPr>
        <w:t xml:space="preserve">von Reise- und Personalkosten </w:t>
      </w:r>
      <w:r w:rsidR="00B41C95">
        <w:rPr>
          <w:rFonts w:ascii="Arial" w:hAnsi="Arial" w:cs="Arial"/>
          <w:sz w:val="22"/>
          <w:szCs w:val="22"/>
          <w:lang w:val="de-DE"/>
        </w:rPr>
        <w:t>förderte</w:t>
      </w:r>
      <w:r w:rsidR="007415D8" w:rsidRPr="00933468">
        <w:rPr>
          <w:rFonts w:ascii="Arial" w:hAnsi="Arial" w:cs="Arial"/>
          <w:sz w:val="22"/>
          <w:szCs w:val="22"/>
          <w:lang w:val="de-DE"/>
        </w:rPr>
        <w:t>.</w:t>
      </w:r>
      <w:r w:rsidR="00AD3FE0" w:rsidRPr="00933468">
        <w:rPr>
          <w:rFonts w:ascii="Arial" w:hAnsi="Arial" w:cs="Arial"/>
          <w:sz w:val="22"/>
          <w:szCs w:val="22"/>
          <w:lang w:val="de-DE"/>
        </w:rPr>
        <w:t xml:space="preserve"> </w:t>
      </w:r>
      <w:r w:rsidR="00AD3FE0">
        <w:rPr>
          <w:rFonts w:ascii="Arial" w:hAnsi="Arial" w:cs="Arial"/>
          <w:sz w:val="22"/>
          <w:szCs w:val="22"/>
          <w:lang w:val="de-DE"/>
        </w:rPr>
        <w:t xml:space="preserve">Hierzu wurden </w:t>
      </w:r>
      <w:r w:rsidR="007415D8" w:rsidRPr="00933468">
        <w:rPr>
          <w:rFonts w:ascii="Arial" w:hAnsi="Arial" w:cs="Arial"/>
          <w:sz w:val="22"/>
          <w:szCs w:val="22"/>
          <w:lang w:val="de-DE"/>
        </w:rPr>
        <w:t>alle</w:t>
      </w:r>
      <w:r w:rsidR="007415D8">
        <w:rPr>
          <w:rFonts w:ascii="Arial" w:hAnsi="Arial" w:cs="Arial"/>
          <w:sz w:val="22"/>
          <w:szCs w:val="22"/>
          <w:lang w:val="de-DE"/>
        </w:rPr>
        <w:t xml:space="preserve"> </w:t>
      </w:r>
      <w:r w:rsidR="00AD3FE0">
        <w:rPr>
          <w:rFonts w:ascii="Arial" w:hAnsi="Arial" w:cs="Arial"/>
          <w:sz w:val="22"/>
          <w:szCs w:val="22"/>
          <w:lang w:val="de-DE"/>
        </w:rPr>
        <w:t>Feeds</w:t>
      </w:r>
      <w:r w:rsidR="00AD3FE0" w:rsidRPr="00DD6863">
        <w:rPr>
          <w:rFonts w:ascii="Arial" w:hAnsi="Arial" w:cs="Arial"/>
          <w:sz w:val="22"/>
          <w:szCs w:val="22"/>
          <w:lang w:val="de-DE"/>
        </w:rPr>
        <w:t xml:space="preserve"> der UEFA zentral über den ARD</w:t>
      </w:r>
      <w:r w:rsidR="00AD3FE0">
        <w:rPr>
          <w:rFonts w:ascii="Arial" w:hAnsi="Arial" w:cs="Arial"/>
          <w:sz w:val="22"/>
          <w:szCs w:val="22"/>
          <w:lang w:val="de-DE"/>
        </w:rPr>
        <w:t>/</w:t>
      </w:r>
      <w:r w:rsidR="00AD3FE0" w:rsidRPr="00DD6863">
        <w:rPr>
          <w:rFonts w:ascii="Arial" w:hAnsi="Arial" w:cs="Arial"/>
          <w:sz w:val="22"/>
          <w:szCs w:val="22"/>
          <w:lang w:val="de-DE"/>
        </w:rPr>
        <w:t>ZDF</w:t>
      </w:r>
      <w:r w:rsidR="00AD3FE0">
        <w:rPr>
          <w:rFonts w:ascii="Arial" w:hAnsi="Arial" w:cs="Arial"/>
          <w:sz w:val="22"/>
          <w:szCs w:val="22"/>
          <w:lang w:val="de-DE"/>
        </w:rPr>
        <w:t>-</w:t>
      </w:r>
      <w:r w:rsidR="00AD3FE0" w:rsidRPr="00DD6863">
        <w:rPr>
          <w:rFonts w:ascii="Arial" w:hAnsi="Arial" w:cs="Arial"/>
          <w:sz w:val="22"/>
          <w:szCs w:val="22"/>
          <w:lang w:val="de-DE"/>
        </w:rPr>
        <w:t>Schaltraum in Mainz organisiert</w:t>
      </w:r>
      <w:r w:rsidR="00AD3FE0">
        <w:rPr>
          <w:rFonts w:ascii="Arial" w:hAnsi="Arial" w:cs="Arial"/>
          <w:sz w:val="22"/>
          <w:szCs w:val="22"/>
          <w:lang w:val="de-DE"/>
        </w:rPr>
        <w:t>, dekodiert</w:t>
      </w:r>
      <w:r w:rsidR="00AD3FE0" w:rsidRPr="00DD6863">
        <w:rPr>
          <w:rFonts w:ascii="Arial" w:hAnsi="Arial" w:cs="Arial"/>
          <w:sz w:val="22"/>
          <w:szCs w:val="22"/>
          <w:lang w:val="de-DE"/>
        </w:rPr>
        <w:t xml:space="preserve"> und </w:t>
      </w:r>
      <w:r w:rsidR="00AD3FE0">
        <w:rPr>
          <w:rFonts w:ascii="Arial" w:hAnsi="Arial" w:cs="Arial"/>
          <w:sz w:val="22"/>
          <w:szCs w:val="22"/>
          <w:lang w:val="de-DE"/>
        </w:rPr>
        <w:t>per</w:t>
      </w:r>
      <w:r w:rsidR="00AD3FE0" w:rsidRPr="00DD6863">
        <w:rPr>
          <w:rFonts w:ascii="Arial" w:hAnsi="Arial" w:cs="Arial"/>
          <w:sz w:val="22"/>
          <w:szCs w:val="22"/>
          <w:lang w:val="de-DE"/>
        </w:rPr>
        <w:t xml:space="preserve"> Glasfaser direkt nach Köln </w:t>
      </w:r>
      <w:r w:rsidR="00B41C95">
        <w:rPr>
          <w:rFonts w:ascii="Arial" w:hAnsi="Arial" w:cs="Arial"/>
          <w:sz w:val="22"/>
          <w:szCs w:val="22"/>
          <w:lang w:val="de-DE"/>
        </w:rPr>
        <w:t>gesendet</w:t>
      </w:r>
      <w:r w:rsidR="004215E0" w:rsidRPr="00933468">
        <w:rPr>
          <w:rFonts w:ascii="Arial" w:hAnsi="Arial" w:cs="Arial"/>
          <w:sz w:val="22"/>
          <w:szCs w:val="22"/>
          <w:lang w:val="de-DE"/>
        </w:rPr>
        <w:t>.</w:t>
      </w:r>
      <w:r w:rsidR="00BD4263" w:rsidRPr="00933468">
        <w:rPr>
          <w:rFonts w:ascii="Arial" w:hAnsi="Arial" w:cs="Arial"/>
          <w:sz w:val="22"/>
          <w:szCs w:val="22"/>
          <w:lang w:val="de-DE"/>
        </w:rPr>
        <w:t xml:space="preserve"> Zusätzlich </w:t>
      </w:r>
      <w:r w:rsidR="00B41C95">
        <w:rPr>
          <w:rFonts w:ascii="Arial" w:hAnsi="Arial" w:cs="Arial"/>
          <w:sz w:val="22"/>
          <w:szCs w:val="22"/>
          <w:lang w:val="de-DE"/>
        </w:rPr>
        <w:t xml:space="preserve">wurden </w:t>
      </w:r>
      <w:r w:rsidR="00BD4263" w:rsidRPr="00933468">
        <w:rPr>
          <w:rFonts w:ascii="Arial" w:hAnsi="Arial" w:cs="Arial"/>
          <w:sz w:val="22"/>
          <w:szCs w:val="22"/>
          <w:lang w:val="de-DE"/>
        </w:rPr>
        <w:t xml:space="preserve">aus jedem Stadion </w:t>
      </w:r>
      <w:r w:rsidR="00B41C95">
        <w:rPr>
          <w:rFonts w:ascii="Arial" w:hAnsi="Arial" w:cs="Arial"/>
          <w:sz w:val="22"/>
          <w:szCs w:val="22"/>
          <w:lang w:val="de-DE"/>
        </w:rPr>
        <w:t xml:space="preserve">Signale von </w:t>
      </w:r>
      <w:r w:rsidR="00BD4263" w:rsidRPr="00933468">
        <w:rPr>
          <w:rFonts w:ascii="Arial" w:hAnsi="Arial" w:cs="Arial"/>
          <w:sz w:val="22"/>
          <w:szCs w:val="22"/>
          <w:lang w:val="de-DE"/>
        </w:rPr>
        <w:t xml:space="preserve">bis zu </w:t>
      </w:r>
      <w:r w:rsidR="00B41C95">
        <w:rPr>
          <w:rFonts w:ascii="Arial" w:hAnsi="Arial" w:cs="Arial"/>
          <w:sz w:val="22"/>
          <w:szCs w:val="22"/>
          <w:lang w:val="de-DE"/>
        </w:rPr>
        <w:t>sechs</w:t>
      </w:r>
      <w:r w:rsidR="007B7AC5" w:rsidRPr="00933468">
        <w:rPr>
          <w:rFonts w:ascii="Arial" w:hAnsi="Arial" w:cs="Arial"/>
          <w:sz w:val="22"/>
          <w:szCs w:val="22"/>
          <w:lang w:val="de-DE"/>
        </w:rPr>
        <w:t xml:space="preserve"> </w:t>
      </w:r>
      <w:r w:rsidR="00EF5CC0" w:rsidRPr="00933468">
        <w:rPr>
          <w:rFonts w:ascii="Arial" w:hAnsi="Arial" w:cs="Arial"/>
          <w:sz w:val="22"/>
          <w:szCs w:val="22"/>
          <w:lang w:val="de-DE"/>
        </w:rPr>
        <w:t>unilaterale</w:t>
      </w:r>
      <w:r w:rsidR="00B41C95">
        <w:rPr>
          <w:rFonts w:ascii="Arial" w:hAnsi="Arial" w:cs="Arial"/>
          <w:sz w:val="22"/>
          <w:szCs w:val="22"/>
          <w:lang w:val="de-DE"/>
        </w:rPr>
        <w:t>n</w:t>
      </w:r>
      <w:r w:rsidR="00EF5CC0" w:rsidRPr="00933468">
        <w:rPr>
          <w:rFonts w:ascii="Arial" w:hAnsi="Arial" w:cs="Arial"/>
          <w:sz w:val="22"/>
          <w:szCs w:val="22"/>
          <w:lang w:val="de-DE"/>
        </w:rPr>
        <w:t xml:space="preserve"> </w:t>
      </w:r>
      <w:r w:rsidR="00A73ED5" w:rsidRPr="00933468">
        <w:rPr>
          <w:rFonts w:ascii="Arial" w:hAnsi="Arial" w:cs="Arial"/>
          <w:sz w:val="22"/>
          <w:szCs w:val="22"/>
          <w:lang w:val="de-DE"/>
        </w:rPr>
        <w:t xml:space="preserve">Kameras mit </w:t>
      </w:r>
      <w:r w:rsidR="00B41C95">
        <w:rPr>
          <w:rFonts w:ascii="Arial" w:hAnsi="Arial" w:cs="Arial"/>
          <w:sz w:val="22"/>
          <w:szCs w:val="22"/>
          <w:lang w:val="de-DE"/>
        </w:rPr>
        <w:t>E</w:t>
      </w:r>
      <w:r w:rsidR="00A73ED5" w:rsidRPr="00933468">
        <w:rPr>
          <w:rFonts w:ascii="Arial" w:hAnsi="Arial" w:cs="Arial"/>
          <w:sz w:val="22"/>
          <w:szCs w:val="22"/>
          <w:lang w:val="de-DE"/>
        </w:rPr>
        <w:t>mbedded Audio</w:t>
      </w:r>
      <w:r w:rsidR="00EF5CC0" w:rsidRPr="00933468">
        <w:rPr>
          <w:rFonts w:ascii="Arial" w:hAnsi="Arial" w:cs="Arial"/>
          <w:sz w:val="22"/>
          <w:szCs w:val="22"/>
          <w:lang w:val="de-DE"/>
        </w:rPr>
        <w:t xml:space="preserve"> </w:t>
      </w:r>
      <w:r w:rsidR="00B41C95">
        <w:rPr>
          <w:rFonts w:ascii="Arial" w:hAnsi="Arial" w:cs="Arial"/>
          <w:sz w:val="22"/>
          <w:szCs w:val="22"/>
          <w:lang w:val="de-DE"/>
        </w:rPr>
        <w:t xml:space="preserve">nach </w:t>
      </w:r>
      <w:r w:rsidR="00D24C77" w:rsidRPr="00933468">
        <w:rPr>
          <w:rFonts w:ascii="Arial" w:hAnsi="Arial" w:cs="Arial"/>
          <w:sz w:val="22"/>
          <w:szCs w:val="22"/>
          <w:lang w:val="de-DE"/>
        </w:rPr>
        <w:t xml:space="preserve">Köln </w:t>
      </w:r>
      <w:r w:rsidR="00B41C95">
        <w:rPr>
          <w:rFonts w:ascii="Arial" w:hAnsi="Arial" w:cs="Arial"/>
          <w:sz w:val="22"/>
          <w:szCs w:val="22"/>
          <w:lang w:val="de-DE"/>
        </w:rPr>
        <w:t>übertragen</w:t>
      </w:r>
      <w:r w:rsidR="00D24C77" w:rsidRPr="00933468">
        <w:rPr>
          <w:rFonts w:ascii="Arial" w:hAnsi="Arial" w:cs="Arial"/>
          <w:sz w:val="22"/>
          <w:szCs w:val="22"/>
          <w:lang w:val="de-DE"/>
        </w:rPr>
        <w:t>.</w:t>
      </w:r>
      <w:r w:rsidR="00131F18" w:rsidRPr="00933468">
        <w:rPr>
          <w:rFonts w:ascii="Arial" w:hAnsi="Arial" w:cs="Arial"/>
          <w:sz w:val="22"/>
          <w:szCs w:val="22"/>
          <w:lang w:val="de-DE"/>
        </w:rPr>
        <w:t xml:space="preserve"> Dort </w:t>
      </w:r>
      <w:r w:rsidR="00B41C95">
        <w:rPr>
          <w:rFonts w:ascii="Arial" w:hAnsi="Arial" w:cs="Arial"/>
          <w:sz w:val="22"/>
          <w:szCs w:val="22"/>
          <w:lang w:val="de-DE"/>
        </w:rPr>
        <w:t>liefen</w:t>
      </w:r>
      <w:r w:rsidR="00131F18" w:rsidRPr="00933468">
        <w:rPr>
          <w:rFonts w:ascii="Arial" w:hAnsi="Arial" w:cs="Arial"/>
          <w:sz w:val="22"/>
          <w:szCs w:val="22"/>
          <w:lang w:val="de-DE"/>
        </w:rPr>
        <w:t xml:space="preserve"> </w:t>
      </w:r>
      <w:r w:rsidR="00DB5118" w:rsidRPr="00933468">
        <w:rPr>
          <w:rFonts w:ascii="Arial" w:hAnsi="Arial" w:cs="Arial"/>
          <w:sz w:val="22"/>
          <w:szCs w:val="22"/>
          <w:lang w:val="de-DE"/>
        </w:rPr>
        <w:t>alle</w:t>
      </w:r>
      <w:r w:rsidR="00131F18" w:rsidRPr="00933468">
        <w:rPr>
          <w:rFonts w:ascii="Arial" w:hAnsi="Arial" w:cs="Arial"/>
          <w:sz w:val="22"/>
          <w:szCs w:val="22"/>
          <w:lang w:val="de-DE"/>
        </w:rPr>
        <w:t xml:space="preserve"> Signale</w:t>
      </w:r>
      <w:r w:rsidR="00DB5118" w:rsidRPr="00933468">
        <w:rPr>
          <w:rFonts w:ascii="Arial" w:hAnsi="Arial" w:cs="Arial"/>
          <w:sz w:val="22"/>
          <w:szCs w:val="22"/>
          <w:lang w:val="de-DE"/>
        </w:rPr>
        <w:t xml:space="preserve"> </w:t>
      </w:r>
      <w:r w:rsidR="0047159D" w:rsidRPr="00933468">
        <w:rPr>
          <w:rFonts w:ascii="Arial" w:hAnsi="Arial" w:cs="Arial"/>
          <w:sz w:val="22"/>
          <w:szCs w:val="22"/>
          <w:lang w:val="de-DE"/>
        </w:rPr>
        <w:t>in einem von Produktion, Redaktion und Technik genutzten Dispatcher</w:t>
      </w:r>
      <w:r w:rsidR="00B41C95">
        <w:rPr>
          <w:rFonts w:ascii="Arial" w:hAnsi="Arial" w:cs="Arial"/>
          <w:sz w:val="22"/>
          <w:szCs w:val="22"/>
          <w:lang w:val="de-DE"/>
        </w:rPr>
        <w:t>-</w:t>
      </w:r>
      <w:r w:rsidR="0047159D" w:rsidRPr="00933468">
        <w:rPr>
          <w:rFonts w:ascii="Arial" w:hAnsi="Arial" w:cs="Arial"/>
          <w:sz w:val="22"/>
          <w:szCs w:val="22"/>
          <w:lang w:val="de-DE"/>
        </w:rPr>
        <w:t xml:space="preserve">Raum </w:t>
      </w:r>
      <w:r w:rsidR="009D1DE1" w:rsidRPr="00933468">
        <w:rPr>
          <w:rFonts w:ascii="Arial" w:hAnsi="Arial" w:cs="Arial"/>
          <w:sz w:val="22"/>
          <w:szCs w:val="22"/>
          <w:lang w:val="de-DE"/>
        </w:rPr>
        <w:t>zusammen</w:t>
      </w:r>
      <w:r w:rsidR="00F35C79" w:rsidRPr="00933468">
        <w:rPr>
          <w:rFonts w:ascii="Arial" w:hAnsi="Arial" w:cs="Arial"/>
          <w:sz w:val="22"/>
          <w:szCs w:val="22"/>
          <w:lang w:val="de-DE"/>
        </w:rPr>
        <w:t xml:space="preserve"> und wurden </w:t>
      </w:r>
      <w:r w:rsidR="00585899" w:rsidRPr="00933468">
        <w:rPr>
          <w:rFonts w:ascii="Arial" w:hAnsi="Arial" w:cs="Arial"/>
          <w:sz w:val="22"/>
          <w:szCs w:val="22"/>
          <w:lang w:val="de-DE"/>
        </w:rPr>
        <w:t>im Campus Köln verteilt.</w:t>
      </w:r>
    </w:p>
    <w:p w14:paraId="3EC0AE0A" w14:textId="4EABA9A4" w:rsidR="00DD6863" w:rsidRDefault="00DD6863" w:rsidP="00DD6863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493BD9E9" w14:textId="61D119F2" w:rsidR="00AD3FE0" w:rsidRDefault="00933468" w:rsidP="00DD6863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933468">
        <w:rPr>
          <w:rFonts w:ascii="Arial" w:hAnsi="Arial" w:cs="Arial"/>
          <w:sz w:val="22"/>
          <w:szCs w:val="22"/>
          <w:lang w:val="de-DE"/>
        </w:rPr>
        <w:t>„</w:t>
      </w:r>
      <w:r w:rsidR="00362FF3" w:rsidRPr="00933468">
        <w:rPr>
          <w:rFonts w:ascii="Arial" w:hAnsi="Arial" w:cs="Arial"/>
          <w:sz w:val="22"/>
          <w:szCs w:val="22"/>
          <w:lang w:val="de-DE"/>
        </w:rPr>
        <w:t xml:space="preserve">Die ARD wollte vor Ort </w:t>
      </w:r>
      <w:r w:rsidR="00923BEA" w:rsidRPr="00933468">
        <w:rPr>
          <w:rFonts w:ascii="Arial" w:hAnsi="Arial" w:cs="Arial"/>
          <w:sz w:val="22"/>
          <w:szCs w:val="22"/>
          <w:lang w:val="de-DE"/>
        </w:rPr>
        <w:t>i</w:t>
      </w:r>
      <w:r w:rsidR="001B10B1" w:rsidRPr="00933468">
        <w:rPr>
          <w:rFonts w:ascii="Arial" w:hAnsi="Arial" w:cs="Arial"/>
          <w:sz w:val="22"/>
          <w:szCs w:val="22"/>
          <w:lang w:val="de-DE"/>
        </w:rPr>
        <w:t>m Stadion, bei den Fans</w:t>
      </w:r>
      <w:r w:rsidR="00923BEA" w:rsidRPr="00933468">
        <w:rPr>
          <w:rFonts w:ascii="Arial" w:hAnsi="Arial" w:cs="Arial"/>
          <w:sz w:val="22"/>
          <w:szCs w:val="22"/>
          <w:lang w:val="de-DE"/>
        </w:rPr>
        <w:t>, mittendrin sein</w:t>
      </w:r>
      <w:r w:rsidR="00E6677F" w:rsidRPr="00933468">
        <w:rPr>
          <w:rFonts w:ascii="Arial" w:hAnsi="Arial" w:cs="Arial"/>
          <w:sz w:val="22"/>
          <w:szCs w:val="22"/>
          <w:lang w:val="de-DE"/>
        </w:rPr>
        <w:t xml:space="preserve"> – aber nicht auf eine zentrale Arbeitsweise verzichten</w:t>
      </w:r>
      <w:r w:rsidRPr="00933468">
        <w:rPr>
          <w:rFonts w:ascii="Arial" w:hAnsi="Arial" w:cs="Arial"/>
          <w:sz w:val="22"/>
          <w:szCs w:val="22"/>
          <w:lang w:val="de-DE"/>
        </w:rPr>
        <w:t>,“ so Felix Demandt, Project Manager, Riedel Communications. „</w:t>
      </w:r>
      <w:r w:rsidR="00AD4E16" w:rsidRPr="00933468">
        <w:rPr>
          <w:rFonts w:ascii="Arial" w:hAnsi="Arial" w:cs="Arial"/>
          <w:sz w:val="22"/>
          <w:szCs w:val="22"/>
          <w:lang w:val="de-DE"/>
        </w:rPr>
        <w:t xml:space="preserve">Bei früheren Großproduktionen </w:t>
      </w:r>
      <w:r w:rsidR="00CD54B8" w:rsidRPr="00933468">
        <w:rPr>
          <w:rFonts w:ascii="Arial" w:hAnsi="Arial" w:cs="Arial"/>
          <w:sz w:val="22"/>
          <w:szCs w:val="22"/>
          <w:lang w:val="de-DE"/>
        </w:rPr>
        <w:t xml:space="preserve">musste ein Ü-Wagen mit großem Team </w:t>
      </w:r>
      <w:r>
        <w:rPr>
          <w:rFonts w:ascii="Arial" w:hAnsi="Arial" w:cs="Arial"/>
          <w:sz w:val="22"/>
          <w:szCs w:val="22"/>
          <w:lang w:val="de-DE"/>
        </w:rPr>
        <w:t>a</w:t>
      </w:r>
      <w:r w:rsidR="00CD54B8" w:rsidRPr="00933468">
        <w:rPr>
          <w:rFonts w:ascii="Arial" w:hAnsi="Arial" w:cs="Arial"/>
          <w:sz w:val="22"/>
          <w:szCs w:val="22"/>
          <w:lang w:val="de-DE"/>
        </w:rPr>
        <w:t xml:space="preserve">m Stadion sein. </w:t>
      </w:r>
      <w:r w:rsidR="00FA3BAA" w:rsidRPr="00933468">
        <w:rPr>
          <w:rFonts w:ascii="Arial" w:hAnsi="Arial" w:cs="Arial"/>
          <w:sz w:val="22"/>
          <w:szCs w:val="22"/>
          <w:lang w:val="de-DE"/>
        </w:rPr>
        <w:t>Heute kann mit einem kleinen Team vor Ort</w:t>
      </w:r>
      <w:r w:rsidR="009C7075" w:rsidRPr="00933468">
        <w:rPr>
          <w:rFonts w:ascii="Arial" w:hAnsi="Arial" w:cs="Arial"/>
          <w:sz w:val="22"/>
          <w:szCs w:val="22"/>
          <w:lang w:val="de-DE"/>
        </w:rPr>
        <w:t xml:space="preserve"> die Produktion zentral aus Köln gesteuert werden. </w:t>
      </w:r>
      <w:r w:rsidR="009D4121" w:rsidRPr="00933468">
        <w:rPr>
          <w:rFonts w:ascii="Arial" w:hAnsi="Arial" w:cs="Arial"/>
          <w:sz w:val="22"/>
          <w:szCs w:val="22"/>
          <w:lang w:val="de-DE"/>
        </w:rPr>
        <w:t>Da</w:t>
      </w:r>
      <w:r w:rsidR="0090350F">
        <w:rPr>
          <w:rFonts w:ascii="Arial" w:hAnsi="Arial" w:cs="Arial"/>
          <w:sz w:val="22"/>
          <w:szCs w:val="22"/>
          <w:lang w:val="de-DE"/>
        </w:rPr>
        <w:t>s</w:t>
      </w:r>
      <w:r w:rsidR="009D4121" w:rsidRPr="00933468">
        <w:rPr>
          <w:rFonts w:ascii="Arial" w:hAnsi="Arial" w:cs="Arial"/>
          <w:sz w:val="22"/>
          <w:szCs w:val="22"/>
          <w:lang w:val="de-DE"/>
        </w:rPr>
        <w:t xml:space="preserve"> ist nicht nur effizienter, sondern gibt dem Team</w:t>
      </w:r>
      <w:r w:rsidR="00284A84" w:rsidRPr="00933468">
        <w:rPr>
          <w:rFonts w:ascii="Arial" w:hAnsi="Arial" w:cs="Arial"/>
          <w:sz w:val="22"/>
          <w:szCs w:val="22"/>
          <w:lang w:val="de-DE"/>
        </w:rPr>
        <w:t xml:space="preserve"> auch die Chance agiler auf die </w:t>
      </w:r>
      <w:r w:rsidR="000A3166" w:rsidRPr="00933468">
        <w:rPr>
          <w:rFonts w:ascii="Arial" w:hAnsi="Arial" w:cs="Arial"/>
          <w:sz w:val="22"/>
          <w:szCs w:val="22"/>
          <w:lang w:val="de-DE"/>
        </w:rPr>
        <w:t>d</w:t>
      </w:r>
      <w:r w:rsidR="00284A84" w:rsidRPr="00933468">
        <w:rPr>
          <w:rFonts w:ascii="Arial" w:hAnsi="Arial" w:cs="Arial"/>
          <w:sz w:val="22"/>
          <w:szCs w:val="22"/>
          <w:lang w:val="de-DE"/>
        </w:rPr>
        <w:t>ynamischen</w:t>
      </w:r>
      <w:r w:rsidR="000A3166" w:rsidRPr="00933468">
        <w:rPr>
          <w:rFonts w:ascii="Arial" w:hAnsi="Arial" w:cs="Arial"/>
          <w:sz w:val="22"/>
          <w:szCs w:val="22"/>
          <w:lang w:val="de-DE"/>
        </w:rPr>
        <w:t xml:space="preserve"> Produktionsanforderungen der Euro 2024 zu reagieren.</w:t>
      </w:r>
      <w:r w:rsidRPr="00933468">
        <w:rPr>
          <w:rFonts w:ascii="Arial" w:hAnsi="Arial" w:cs="Arial"/>
          <w:sz w:val="22"/>
          <w:szCs w:val="22"/>
          <w:lang w:val="de-DE"/>
        </w:rPr>
        <w:t>“</w:t>
      </w:r>
    </w:p>
    <w:p w14:paraId="5BE49DC1" w14:textId="77777777" w:rsidR="00933468" w:rsidRDefault="00933468" w:rsidP="00DD6863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26D871D6" w14:textId="6FD4BD7E" w:rsidR="00AD3FE0" w:rsidRPr="00AD3FE0" w:rsidRDefault="00AD3FE0" w:rsidP="00DD6863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D3FE0">
        <w:rPr>
          <w:rFonts w:ascii="Arial" w:hAnsi="Arial" w:cs="Arial"/>
          <w:sz w:val="22"/>
          <w:szCs w:val="22"/>
          <w:lang w:val="de-DE"/>
        </w:rPr>
        <w:t xml:space="preserve">Aufgrund der </w:t>
      </w:r>
      <w:r w:rsidR="00BE09EF" w:rsidRPr="00933468">
        <w:rPr>
          <w:rFonts w:ascii="Arial" w:hAnsi="Arial" w:cs="Arial"/>
          <w:sz w:val="22"/>
          <w:szCs w:val="22"/>
          <w:lang w:val="de-DE"/>
        </w:rPr>
        <w:t>hohen</w:t>
      </w:r>
      <w:r w:rsidRPr="00AD3FE0">
        <w:rPr>
          <w:rFonts w:ascii="Arial" w:hAnsi="Arial" w:cs="Arial"/>
          <w:sz w:val="22"/>
          <w:szCs w:val="22"/>
          <w:lang w:val="de-DE"/>
        </w:rPr>
        <w:t xml:space="preserve"> Anzahl der im BCC </w:t>
      </w:r>
      <w:r w:rsidRPr="00933468">
        <w:rPr>
          <w:rFonts w:ascii="Arial" w:hAnsi="Arial" w:cs="Arial"/>
          <w:sz w:val="22"/>
          <w:szCs w:val="22"/>
          <w:lang w:val="de-DE"/>
        </w:rPr>
        <w:t>zu</w:t>
      </w:r>
      <w:r w:rsidR="00D73C35" w:rsidRPr="00933468">
        <w:rPr>
          <w:rFonts w:ascii="Arial" w:hAnsi="Arial" w:cs="Arial"/>
          <w:sz w:val="22"/>
          <w:szCs w:val="22"/>
          <w:lang w:val="de-DE"/>
        </w:rPr>
        <w:t>sätzlich zu</w:t>
      </w:r>
      <w:r w:rsidRPr="00AD3FE0">
        <w:rPr>
          <w:rFonts w:ascii="Arial" w:hAnsi="Arial" w:cs="Arial"/>
          <w:sz w:val="22"/>
          <w:szCs w:val="22"/>
          <w:lang w:val="de-DE"/>
        </w:rPr>
        <w:t xml:space="preserve"> verarbeitenden Signale wurde die</w:t>
      </w:r>
      <w:r w:rsidR="00933468">
        <w:rPr>
          <w:rFonts w:ascii="Arial" w:hAnsi="Arial" w:cs="Arial"/>
          <w:sz w:val="22"/>
          <w:szCs w:val="22"/>
          <w:lang w:val="de-DE"/>
        </w:rPr>
        <w:t xml:space="preserve"> </w:t>
      </w:r>
      <w:r w:rsidR="00D73C35" w:rsidRPr="00933468">
        <w:rPr>
          <w:rFonts w:ascii="Arial" w:hAnsi="Arial" w:cs="Arial"/>
          <w:sz w:val="22"/>
          <w:szCs w:val="22"/>
          <w:lang w:val="de-DE"/>
        </w:rPr>
        <w:t>Infrastruktur</w:t>
      </w:r>
      <w:r w:rsidRPr="00AD3FE0">
        <w:rPr>
          <w:rFonts w:ascii="Arial" w:hAnsi="Arial" w:cs="Arial"/>
          <w:sz w:val="22"/>
          <w:szCs w:val="22"/>
          <w:lang w:val="de-DE"/>
        </w:rPr>
        <w:t xml:space="preserve"> des WDR temporär um 17 MediorNet </w:t>
      </w:r>
      <w:proofErr w:type="spellStart"/>
      <w:r w:rsidRPr="00AD3FE0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Pr="00AD3FE0">
        <w:rPr>
          <w:rFonts w:ascii="Arial" w:hAnsi="Arial" w:cs="Arial"/>
          <w:sz w:val="22"/>
          <w:szCs w:val="22"/>
          <w:lang w:val="de-DE"/>
        </w:rPr>
        <w:t xml:space="preserve"> UHD Nodes erweitert. Zehn dieser Nodes wurden mit der </w:t>
      </w:r>
      <w:proofErr w:type="gramStart"/>
      <w:r w:rsidRPr="00AD3FE0">
        <w:rPr>
          <w:rFonts w:ascii="Arial" w:hAnsi="Arial" w:cs="Arial"/>
          <w:sz w:val="22"/>
          <w:szCs w:val="22"/>
          <w:lang w:val="de-DE"/>
        </w:rPr>
        <w:t>Standard App</w:t>
      </w:r>
      <w:proofErr w:type="gramEnd"/>
      <w:r w:rsidRPr="00AD3FE0">
        <w:rPr>
          <w:rFonts w:ascii="Arial" w:hAnsi="Arial" w:cs="Arial"/>
          <w:sz w:val="22"/>
          <w:szCs w:val="22"/>
          <w:lang w:val="de-DE"/>
        </w:rPr>
        <w:t xml:space="preserve"> ausgestattet, um die </w:t>
      </w:r>
      <w:proofErr w:type="spellStart"/>
      <w:r w:rsidRPr="00AD3FE0">
        <w:rPr>
          <w:rFonts w:ascii="Arial" w:hAnsi="Arial" w:cs="Arial"/>
          <w:sz w:val="22"/>
          <w:szCs w:val="22"/>
          <w:lang w:val="de-DE"/>
        </w:rPr>
        <w:t>unsynchronisierten</w:t>
      </w:r>
      <w:proofErr w:type="spellEnd"/>
      <w:r w:rsidRPr="00AD3FE0">
        <w:rPr>
          <w:rFonts w:ascii="Arial" w:hAnsi="Arial" w:cs="Arial"/>
          <w:sz w:val="22"/>
          <w:szCs w:val="22"/>
          <w:lang w:val="de-DE"/>
        </w:rPr>
        <w:t xml:space="preserve"> UEFA-</w:t>
      </w:r>
      <w:r w:rsidRPr="00AD3FE0">
        <w:rPr>
          <w:rFonts w:ascii="Arial" w:hAnsi="Arial" w:cs="Arial"/>
          <w:sz w:val="22"/>
          <w:szCs w:val="22"/>
          <w:lang w:val="de-DE"/>
        </w:rPr>
        <w:lastRenderedPageBreak/>
        <w:t xml:space="preserve">Feeds auf den </w:t>
      </w:r>
      <w:proofErr w:type="spellStart"/>
      <w:r w:rsidRPr="00AD3FE0">
        <w:rPr>
          <w:rFonts w:ascii="Arial" w:hAnsi="Arial" w:cs="Arial"/>
          <w:sz w:val="22"/>
          <w:szCs w:val="22"/>
          <w:lang w:val="de-DE"/>
        </w:rPr>
        <w:t>Haustakt</w:t>
      </w:r>
      <w:proofErr w:type="spellEnd"/>
      <w:r w:rsidRPr="00AD3FE0">
        <w:rPr>
          <w:rFonts w:ascii="Arial" w:hAnsi="Arial" w:cs="Arial"/>
          <w:sz w:val="22"/>
          <w:szCs w:val="22"/>
          <w:lang w:val="de-DE"/>
        </w:rPr>
        <w:t xml:space="preserve"> zu bringen und eine flexible Verteilung von Video- und Audiosignalen zu ermöglichen. Die restlichen sieben Nodes </w:t>
      </w:r>
      <w:r>
        <w:rPr>
          <w:rFonts w:ascii="Arial" w:hAnsi="Arial" w:cs="Arial"/>
          <w:sz w:val="22"/>
          <w:szCs w:val="22"/>
          <w:lang w:val="de-DE"/>
        </w:rPr>
        <w:t>nutzten die</w:t>
      </w:r>
      <w:r w:rsidRPr="00AD3FE0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AD3FE0">
        <w:rPr>
          <w:rFonts w:ascii="Arial" w:hAnsi="Arial" w:cs="Arial"/>
          <w:sz w:val="22"/>
          <w:szCs w:val="22"/>
          <w:lang w:val="de-DE"/>
        </w:rPr>
        <w:t>MultiViewer</w:t>
      </w:r>
      <w:proofErr w:type="spellEnd"/>
      <w:r w:rsidRPr="00AD3FE0">
        <w:rPr>
          <w:rFonts w:ascii="Arial" w:hAnsi="Arial" w:cs="Arial"/>
          <w:sz w:val="22"/>
          <w:szCs w:val="22"/>
          <w:lang w:val="de-DE"/>
        </w:rPr>
        <w:t xml:space="preserve"> App</w:t>
      </w:r>
      <w:r>
        <w:rPr>
          <w:rFonts w:ascii="Arial" w:hAnsi="Arial" w:cs="Arial"/>
          <w:sz w:val="22"/>
          <w:szCs w:val="22"/>
          <w:lang w:val="de-DE"/>
        </w:rPr>
        <w:t xml:space="preserve"> für</w:t>
      </w:r>
      <w:r w:rsidRPr="00AD3FE0">
        <w:rPr>
          <w:rFonts w:ascii="Arial" w:hAnsi="Arial" w:cs="Arial"/>
          <w:sz w:val="22"/>
          <w:szCs w:val="22"/>
          <w:lang w:val="de-DE"/>
        </w:rPr>
        <w:t xml:space="preserve"> skalierbare </w:t>
      </w:r>
      <w:proofErr w:type="spellStart"/>
      <w:r w:rsidRPr="00AD3FE0">
        <w:rPr>
          <w:rFonts w:ascii="Arial" w:hAnsi="Arial" w:cs="Arial"/>
          <w:sz w:val="22"/>
          <w:szCs w:val="22"/>
          <w:lang w:val="de-DE"/>
        </w:rPr>
        <w:t>Multiviewing</w:t>
      </w:r>
      <w:proofErr w:type="spellEnd"/>
      <w:r w:rsidRPr="00AD3FE0">
        <w:rPr>
          <w:rFonts w:ascii="Arial" w:hAnsi="Arial" w:cs="Arial"/>
          <w:sz w:val="22"/>
          <w:szCs w:val="22"/>
          <w:lang w:val="de-DE"/>
        </w:rPr>
        <w:t>-Kapazitäten</w:t>
      </w:r>
      <w:r w:rsidR="00933468">
        <w:rPr>
          <w:rFonts w:ascii="Arial" w:hAnsi="Arial" w:cs="Arial"/>
          <w:sz w:val="22"/>
          <w:szCs w:val="22"/>
          <w:lang w:val="de-DE"/>
        </w:rPr>
        <w:t xml:space="preserve">. </w:t>
      </w:r>
      <w:r w:rsidR="0000077D">
        <w:rPr>
          <w:rFonts w:ascii="Arial" w:hAnsi="Arial" w:cs="Arial"/>
          <w:sz w:val="22"/>
          <w:szCs w:val="22"/>
          <w:lang w:val="de-DE"/>
        </w:rPr>
        <w:t>Für die</w:t>
      </w:r>
      <w:r>
        <w:rPr>
          <w:rFonts w:ascii="Arial" w:hAnsi="Arial" w:cs="Arial"/>
          <w:sz w:val="22"/>
          <w:szCs w:val="22"/>
          <w:lang w:val="de-DE"/>
        </w:rPr>
        <w:t xml:space="preserve"> Steuerung und Konfiguration der Infrastruktur fiel die Wahl </w:t>
      </w:r>
      <w:r w:rsidR="001C426A" w:rsidRPr="00933468">
        <w:rPr>
          <w:rFonts w:ascii="Arial" w:hAnsi="Arial" w:cs="Arial"/>
          <w:sz w:val="22"/>
          <w:szCs w:val="22"/>
          <w:lang w:val="de-DE"/>
        </w:rPr>
        <w:t>auf</w:t>
      </w:r>
      <w:r w:rsidR="005407F7" w:rsidRPr="00933468">
        <w:rPr>
          <w:rFonts w:ascii="Arial" w:hAnsi="Arial" w:cs="Arial"/>
          <w:sz w:val="22"/>
          <w:szCs w:val="22"/>
          <w:lang w:val="de-DE"/>
        </w:rPr>
        <w:t xml:space="preserve"> den</w:t>
      </w:r>
      <w:r w:rsidR="0090350F">
        <w:rPr>
          <w:rFonts w:ascii="Arial" w:hAnsi="Arial" w:cs="Arial"/>
          <w:sz w:val="22"/>
          <w:szCs w:val="22"/>
          <w:lang w:val="de-DE"/>
        </w:rPr>
        <w:t xml:space="preserve"> Orchestration Layer</w:t>
      </w:r>
      <w:r w:rsidR="005407F7" w:rsidRPr="00933468">
        <w:rPr>
          <w:rFonts w:ascii="Arial" w:hAnsi="Arial" w:cs="Arial"/>
          <w:sz w:val="22"/>
          <w:szCs w:val="22"/>
          <w:lang w:val="de-DE"/>
        </w:rPr>
        <w:t xml:space="preserve"> hi </w:t>
      </w:r>
      <w:r w:rsidR="0090350F">
        <w:rPr>
          <w:rFonts w:ascii="Arial" w:hAnsi="Arial" w:cs="Arial"/>
          <w:sz w:val="22"/>
          <w:szCs w:val="22"/>
          <w:lang w:val="de-DE"/>
        </w:rPr>
        <w:t xml:space="preserve">human interface </w:t>
      </w:r>
      <w:r>
        <w:rPr>
          <w:rFonts w:ascii="Arial" w:hAnsi="Arial" w:cs="Arial"/>
          <w:sz w:val="22"/>
          <w:szCs w:val="22"/>
          <w:lang w:val="de-DE"/>
        </w:rPr>
        <w:t>von Broadcast Solutions.</w:t>
      </w:r>
      <w:r w:rsidRPr="00AD3FE0">
        <w:rPr>
          <w:rFonts w:ascii="Arial" w:hAnsi="Arial" w:cs="Arial"/>
          <w:sz w:val="22"/>
          <w:szCs w:val="22"/>
          <w:lang w:val="de-DE"/>
        </w:rPr>
        <w:t> 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38379991" w14:textId="77777777" w:rsidR="00AD3FE0" w:rsidRDefault="00AD3FE0" w:rsidP="00DD6863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0DCF3E70" w14:textId="44F9DB81" w:rsidR="00DD6863" w:rsidRDefault="00DD6863" w:rsidP="00DD6863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„Über ihren Ü3 OB-Van waren unsere Partner vom WDR </w:t>
      </w:r>
      <w:r w:rsidR="00AD3FE0">
        <w:rPr>
          <w:rFonts w:ascii="Arial" w:hAnsi="Arial" w:cs="Arial"/>
          <w:sz w:val="22"/>
          <w:szCs w:val="22"/>
          <w:lang w:val="de-DE"/>
        </w:rPr>
        <w:t xml:space="preserve">bereits </w:t>
      </w:r>
      <w:r>
        <w:rPr>
          <w:rFonts w:ascii="Arial" w:hAnsi="Arial" w:cs="Arial"/>
          <w:sz w:val="22"/>
          <w:szCs w:val="22"/>
          <w:lang w:val="de-DE"/>
        </w:rPr>
        <w:t xml:space="preserve">mit der starken Kombination von MediorNet und </w:t>
      </w:r>
      <w:r w:rsidR="00AD3FE0">
        <w:rPr>
          <w:rFonts w:ascii="Arial" w:hAnsi="Arial" w:cs="Arial"/>
          <w:sz w:val="22"/>
          <w:szCs w:val="22"/>
          <w:lang w:val="de-DE"/>
        </w:rPr>
        <w:t>h</w:t>
      </w:r>
      <w:r>
        <w:rPr>
          <w:rFonts w:ascii="Arial" w:hAnsi="Arial" w:cs="Arial"/>
          <w:sz w:val="22"/>
          <w:szCs w:val="22"/>
          <w:lang w:val="de-DE"/>
        </w:rPr>
        <w:t>i</w:t>
      </w:r>
      <w:r w:rsidR="0090350F">
        <w:rPr>
          <w:rFonts w:ascii="Arial" w:hAnsi="Arial" w:cs="Arial"/>
          <w:sz w:val="22"/>
          <w:szCs w:val="22"/>
          <w:lang w:val="de-DE"/>
        </w:rPr>
        <w:t xml:space="preserve"> human interface</w:t>
      </w:r>
      <w:r>
        <w:rPr>
          <w:rFonts w:ascii="Arial" w:hAnsi="Arial" w:cs="Arial"/>
          <w:sz w:val="22"/>
          <w:szCs w:val="22"/>
          <w:lang w:val="de-DE"/>
        </w:rPr>
        <w:t xml:space="preserve"> vertraut</w:t>
      </w:r>
      <w:r w:rsidR="00AD3FE0">
        <w:rPr>
          <w:rFonts w:ascii="Arial" w:hAnsi="Arial" w:cs="Arial"/>
          <w:sz w:val="22"/>
          <w:szCs w:val="22"/>
          <w:lang w:val="de-DE"/>
        </w:rPr>
        <w:t xml:space="preserve">. So wussten sie, dass das Zusammenspiel </w:t>
      </w:r>
      <w:r>
        <w:rPr>
          <w:rFonts w:ascii="Arial" w:hAnsi="Arial" w:cs="Arial"/>
          <w:sz w:val="22"/>
          <w:szCs w:val="22"/>
          <w:lang w:val="de-DE"/>
        </w:rPr>
        <w:t xml:space="preserve">von MediorNet und </w:t>
      </w:r>
      <w:r w:rsidR="00AD3FE0">
        <w:rPr>
          <w:rFonts w:ascii="Arial" w:hAnsi="Arial" w:cs="Arial"/>
          <w:sz w:val="22"/>
          <w:szCs w:val="22"/>
          <w:lang w:val="de-DE"/>
        </w:rPr>
        <w:t>h</w:t>
      </w:r>
      <w:r>
        <w:rPr>
          <w:rFonts w:ascii="Arial" w:hAnsi="Arial" w:cs="Arial"/>
          <w:sz w:val="22"/>
          <w:szCs w:val="22"/>
          <w:lang w:val="de-DE"/>
        </w:rPr>
        <w:t>i</w:t>
      </w:r>
      <w:r w:rsidR="0090350F">
        <w:rPr>
          <w:rFonts w:ascii="Arial" w:hAnsi="Arial" w:cs="Arial"/>
          <w:sz w:val="22"/>
          <w:szCs w:val="22"/>
          <w:lang w:val="de-DE"/>
        </w:rPr>
        <w:t xml:space="preserve"> human interface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="00B3281E" w:rsidRPr="00933468">
        <w:rPr>
          <w:rFonts w:ascii="Arial" w:hAnsi="Arial" w:cs="Arial"/>
          <w:sz w:val="22"/>
          <w:szCs w:val="22"/>
          <w:lang w:val="de-DE"/>
        </w:rPr>
        <w:t>über eine hohe</w:t>
      </w:r>
      <w:r w:rsidRPr="00933468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Benutzerfreundlichkeit</w:t>
      </w:r>
      <w:r w:rsidR="00AD3FE0">
        <w:rPr>
          <w:rFonts w:ascii="Arial" w:hAnsi="Arial" w:cs="Arial"/>
          <w:sz w:val="22"/>
          <w:szCs w:val="22"/>
          <w:lang w:val="de-DE"/>
        </w:rPr>
        <w:t>, Skalierbarkeit</w:t>
      </w:r>
      <w:r>
        <w:rPr>
          <w:rFonts w:ascii="Arial" w:hAnsi="Arial" w:cs="Arial"/>
          <w:sz w:val="22"/>
          <w:szCs w:val="22"/>
          <w:lang w:val="de-DE"/>
        </w:rPr>
        <w:t xml:space="preserve"> und Zuverlässigkeit </w:t>
      </w:r>
      <w:r w:rsidR="00B3281E" w:rsidRPr="00933468">
        <w:rPr>
          <w:rFonts w:ascii="Arial" w:hAnsi="Arial" w:cs="Arial"/>
          <w:sz w:val="22"/>
          <w:szCs w:val="22"/>
          <w:lang w:val="de-DE"/>
        </w:rPr>
        <w:t>verfügt</w:t>
      </w:r>
      <w:r w:rsidR="00AD3FE0">
        <w:rPr>
          <w:rFonts w:ascii="Arial" w:hAnsi="Arial" w:cs="Arial"/>
          <w:sz w:val="22"/>
          <w:szCs w:val="22"/>
          <w:lang w:val="de-DE"/>
        </w:rPr>
        <w:t>,“ so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="0090350F" w:rsidRPr="007F182C">
        <w:rPr>
          <w:rFonts w:ascii="Arial" w:hAnsi="Arial" w:cs="Arial"/>
          <w:sz w:val="22"/>
          <w:szCs w:val="22"/>
          <w:lang w:val="de-DE"/>
        </w:rPr>
        <w:t>Humphrey Hoch</w:t>
      </w:r>
      <w:r w:rsidRPr="007F182C">
        <w:rPr>
          <w:rFonts w:ascii="Arial" w:hAnsi="Arial" w:cs="Arial"/>
          <w:sz w:val="22"/>
          <w:szCs w:val="22"/>
          <w:lang w:val="de-DE"/>
        </w:rPr>
        <w:t>,</w:t>
      </w:r>
      <w:r w:rsidR="008B652F" w:rsidRPr="007F182C">
        <w:rPr>
          <w:rFonts w:ascii="Arial" w:hAnsi="Arial" w:cs="Arial"/>
          <w:sz w:val="22"/>
          <w:szCs w:val="22"/>
          <w:lang w:val="de-DE"/>
        </w:rPr>
        <w:t xml:space="preserve"> </w:t>
      </w:r>
      <w:r w:rsidR="0090350F" w:rsidRPr="007F182C">
        <w:rPr>
          <w:rFonts w:ascii="Arial" w:hAnsi="Arial" w:cs="Arial"/>
          <w:sz w:val="22"/>
          <w:szCs w:val="22"/>
          <w:lang w:val="de-DE"/>
        </w:rPr>
        <w:t>Produktmanage</w:t>
      </w:r>
      <w:r w:rsidR="007F182C">
        <w:rPr>
          <w:rFonts w:ascii="Arial" w:hAnsi="Arial" w:cs="Arial"/>
          <w:sz w:val="22"/>
          <w:szCs w:val="22"/>
          <w:lang w:val="de-DE"/>
        </w:rPr>
        <w:t>r</w:t>
      </w:r>
      <w:r w:rsidR="008B652F" w:rsidRPr="007F182C">
        <w:rPr>
          <w:rFonts w:ascii="Arial" w:hAnsi="Arial" w:cs="Arial"/>
          <w:sz w:val="22"/>
          <w:szCs w:val="22"/>
          <w:lang w:val="de-DE"/>
        </w:rPr>
        <w:t>,</w:t>
      </w:r>
      <w:r>
        <w:rPr>
          <w:rFonts w:ascii="Arial" w:hAnsi="Arial" w:cs="Arial"/>
          <w:sz w:val="22"/>
          <w:szCs w:val="22"/>
          <w:lang w:val="de-DE"/>
        </w:rPr>
        <w:t xml:space="preserve"> Broadcast Solutions.</w:t>
      </w:r>
      <w:r w:rsidR="00AD3FE0">
        <w:rPr>
          <w:rFonts w:ascii="Arial" w:hAnsi="Arial" w:cs="Arial"/>
          <w:sz w:val="22"/>
          <w:szCs w:val="22"/>
          <w:lang w:val="de-DE"/>
        </w:rPr>
        <w:t xml:space="preserve"> „Mit insgesamt 29 Hardware-Panel</w:t>
      </w:r>
      <w:r w:rsidR="00933468" w:rsidRPr="00933468">
        <w:rPr>
          <w:rFonts w:ascii="Arial" w:hAnsi="Arial" w:cs="Arial"/>
          <w:sz w:val="22"/>
          <w:szCs w:val="22"/>
          <w:lang w:val="de-DE"/>
        </w:rPr>
        <w:t>s</w:t>
      </w:r>
      <w:r w:rsidR="00AD3FE0">
        <w:rPr>
          <w:rFonts w:ascii="Arial" w:hAnsi="Arial" w:cs="Arial"/>
          <w:sz w:val="22"/>
          <w:szCs w:val="22"/>
          <w:lang w:val="de-DE"/>
        </w:rPr>
        <w:t xml:space="preserve"> und Software-Lizenzen </w:t>
      </w:r>
      <w:r w:rsidR="00B27EBD" w:rsidRPr="00933468">
        <w:rPr>
          <w:rFonts w:ascii="Arial" w:hAnsi="Arial" w:cs="Arial"/>
          <w:sz w:val="22"/>
          <w:szCs w:val="22"/>
          <w:lang w:val="de-DE"/>
        </w:rPr>
        <w:t>konnte</w:t>
      </w:r>
      <w:r w:rsidR="00B27EBD">
        <w:rPr>
          <w:rFonts w:ascii="Arial" w:hAnsi="Arial" w:cs="Arial"/>
          <w:sz w:val="22"/>
          <w:szCs w:val="22"/>
          <w:lang w:val="de-DE"/>
        </w:rPr>
        <w:t xml:space="preserve"> </w:t>
      </w:r>
      <w:r w:rsidR="00AD3FE0">
        <w:rPr>
          <w:rFonts w:ascii="Arial" w:hAnsi="Arial" w:cs="Arial"/>
          <w:sz w:val="22"/>
          <w:szCs w:val="22"/>
          <w:lang w:val="de-DE"/>
        </w:rPr>
        <w:t>der WDR flexibel auf das hi</w:t>
      </w:r>
      <w:r w:rsidR="0090350F">
        <w:rPr>
          <w:rFonts w:ascii="Arial" w:hAnsi="Arial" w:cs="Arial"/>
          <w:sz w:val="22"/>
          <w:szCs w:val="22"/>
          <w:lang w:val="de-DE"/>
        </w:rPr>
        <w:t xml:space="preserve"> System</w:t>
      </w:r>
      <w:r w:rsidR="00AD3FE0">
        <w:rPr>
          <w:rFonts w:ascii="Arial" w:hAnsi="Arial" w:cs="Arial"/>
          <w:sz w:val="22"/>
          <w:szCs w:val="22"/>
          <w:lang w:val="de-DE"/>
        </w:rPr>
        <w:t xml:space="preserve"> zugreifen – vom BBC in Köln bis zum Deutschen Quartier in Herzogenaurach.“</w:t>
      </w:r>
    </w:p>
    <w:p w14:paraId="021EB94C" w14:textId="77777777" w:rsidR="00DD6863" w:rsidRPr="00DD6863" w:rsidRDefault="00DD6863" w:rsidP="00DD6863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08D90E21" w14:textId="6B47D44A" w:rsidR="00DD6863" w:rsidRPr="00B41C95" w:rsidRDefault="00DD6863" w:rsidP="11DDA20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B41C95">
        <w:rPr>
          <w:rFonts w:ascii="Arial" w:hAnsi="Arial" w:cs="Arial"/>
          <w:sz w:val="22"/>
          <w:szCs w:val="22"/>
          <w:lang w:val="de-DE"/>
        </w:rPr>
        <w:t>Zusätzlich zu</w:t>
      </w:r>
      <w:r w:rsidR="00AD3FE0" w:rsidRPr="00B41C95">
        <w:rPr>
          <w:rFonts w:ascii="Arial" w:hAnsi="Arial" w:cs="Arial"/>
          <w:sz w:val="22"/>
          <w:szCs w:val="22"/>
          <w:lang w:val="de-DE"/>
        </w:rPr>
        <w:t>m</w:t>
      </w:r>
      <w:r w:rsidRPr="00B41C95">
        <w:rPr>
          <w:rFonts w:ascii="Arial" w:hAnsi="Arial" w:cs="Arial"/>
          <w:sz w:val="22"/>
          <w:szCs w:val="22"/>
          <w:lang w:val="de-DE"/>
        </w:rPr>
        <w:t xml:space="preserve"> bestehenden </w:t>
      </w:r>
      <w:proofErr w:type="spellStart"/>
      <w:r w:rsidRPr="00B41C95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00B41C95">
        <w:rPr>
          <w:rFonts w:ascii="Arial" w:hAnsi="Arial" w:cs="Arial"/>
          <w:sz w:val="22"/>
          <w:szCs w:val="22"/>
          <w:lang w:val="de-DE"/>
        </w:rPr>
        <w:t xml:space="preserve">-System </w:t>
      </w:r>
      <w:r w:rsidR="00AD3FE0" w:rsidRPr="00B41C95">
        <w:rPr>
          <w:rFonts w:ascii="Arial" w:hAnsi="Arial" w:cs="Arial"/>
          <w:sz w:val="22"/>
          <w:szCs w:val="22"/>
          <w:lang w:val="de-DE"/>
        </w:rPr>
        <w:t xml:space="preserve">des WDR </w:t>
      </w:r>
      <w:r w:rsidRPr="00B41C95">
        <w:rPr>
          <w:rFonts w:ascii="Arial" w:hAnsi="Arial" w:cs="Arial"/>
          <w:sz w:val="22"/>
          <w:szCs w:val="22"/>
          <w:lang w:val="de-DE"/>
        </w:rPr>
        <w:t>wurden</w:t>
      </w:r>
      <w:r w:rsidR="003D68D4" w:rsidRPr="00B41C95">
        <w:rPr>
          <w:rFonts w:ascii="Arial" w:hAnsi="Arial" w:cs="Arial"/>
          <w:sz w:val="22"/>
          <w:szCs w:val="22"/>
          <w:lang w:val="de-DE"/>
        </w:rPr>
        <w:t xml:space="preserve"> ein</w:t>
      </w:r>
      <w:r w:rsidRPr="00B41C95">
        <w:rPr>
          <w:rFonts w:ascii="Arial" w:hAnsi="Arial" w:cs="Arial"/>
          <w:sz w:val="22"/>
          <w:szCs w:val="22"/>
          <w:lang w:val="de-DE"/>
        </w:rPr>
        <w:t xml:space="preserve"> weitere</w:t>
      </w:r>
      <w:r w:rsidR="003D68D4" w:rsidRPr="00B41C95">
        <w:rPr>
          <w:rFonts w:ascii="Arial" w:hAnsi="Arial" w:cs="Arial"/>
          <w:sz w:val="22"/>
          <w:szCs w:val="22"/>
          <w:lang w:val="de-DE"/>
        </w:rPr>
        <w:t>s</w:t>
      </w:r>
      <w:r w:rsidRPr="00B41C95">
        <w:rPr>
          <w:rFonts w:ascii="Arial" w:hAnsi="Arial" w:cs="Arial"/>
          <w:sz w:val="22"/>
          <w:szCs w:val="22"/>
          <w:lang w:val="de-DE"/>
        </w:rPr>
        <w:t xml:space="preserve"> Riedel Artist Node</w:t>
      </w:r>
      <w:r w:rsidR="00FB1997" w:rsidRPr="00B41C95">
        <w:rPr>
          <w:rFonts w:ascii="Arial" w:hAnsi="Arial" w:cs="Arial"/>
          <w:sz w:val="22"/>
          <w:szCs w:val="22"/>
          <w:lang w:val="de-DE"/>
        </w:rPr>
        <w:t xml:space="preserve"> mit </w:t>
      </w:r>
      <w:r w:rsidR="00545E42" w:rsidRPr="00B41C95">
        <w:rPr>
          <w:rFonts w:ascii="Arial" w:hAnsi="Arial" w:cs="Arial"/>
          <w:sz w:val="22"/>
          <w:szCs w:val="22"/>
          <w:lang w:val="de-DE"/>
        </w:rPr>
        <w:t>MADI-Karten</w:t>
      </w:r>
      <w:r w:rsidRPr="00B41C95">
        <w:rPr>
          <w:rFonts w:ascii="Arial" w:hAnsi="Arial" w:cs="Arial"/>
          <w:sz w:val="22"/>
          <w:szCs w:val="22"/>
          <w:lang w:val="de-DE"/>
        </w:rPr>
        <w:t xml:space="preserve"> </w:t>
      </w:r>
      <w:r w:rsidR="005457C1" w:rsidRPr="00B41C95">
        <w:rPr>
          <w:rFonts w:ascii="Arial" w:hAnsi="Arial" w:cs="Arial"/>
          <w:sz w:val="22"/>
          <w:szCs w:val="22"/>
          <w:lang w:val="de-DE"/>
        </w:rPr>
        <w:t>an</w:t>
      </w:r>
      <w:r w:rsidRPr="00B41C95">
        <w:rPr>
          <w:rFonts w:ascii="Arial" w:hAnsi="Arial" w:cs="Arial"/>
          <w:sz w:val="22"/>
          <w:szCs w:val="22"/>
          <w:lang w:val="de-DE"/>
        </w:rPr>
        <w:t>gemietet</w:t>
      </w:r>
      <w:r w:rsidR="00545E42" w:rsidRPr="00B41C95">
        <w:rPr>
          <w:rFonts w:ascii="Arial" w:hAnsi="Arial" w:cs="Arial"/>
          <w:sz w:val="22"/>
          <w:szCs w:val="22"/>
          <w:lang w:val="de-DE"/>
        </w:rPr>
        <w:t xml:space="preserve">, um </w:t>
      </w:r>
      <w:r w:rsidR="00CA6D5F" w:rsidRPr="00B41C95">
        <w:rPr>
          <w:rFonts w:ascii="Arial" w:hAnsi="Arial" w:cs="Arial"/>
          <w:sz w:val="22"/>
          <w:szCs w:val="22"/>
          <w:lang w:val="de-DE"/>
        </w:rPr>
        <w:t xml:space="preserve">die Anbindung der </w:t>
      </w:r>
      <w:r w:rsidR="00673BBD" w:rsidRPr="00B41C95">
        <w:rPr>
          <w:rFonts w:ascii="Arial" w:hAnsi="Arial" w:cs="Arial"/>
          <w:sz w:val="22"/>
          <w:szCs w:val="22"/>
          <w:lang w:val="de-DE"/>
        </w:rPr>
        <w:t>Kommentatoren</w:t>
      </w:r>
      <w:r w:rsidR="00545E42" w:rsidRPr="00B41C95">
        <w:rPr>
          <w:rFonts w:ascii="Arial" w:hAnsi="Arial" w:cs="Arial"/>
          <w:sz w:val="22"/>
          <w:szCs w:val="22"/>
          <w:lang w:val="de-DE"/>
        </w:rPr>
        <w:t>p</w:t>
      </w:r>
      <w:r w:rsidR="00673BBD" w:rsidRPr="00B41C95">
        <w:rPr>
          <w:rFonts w:ascii="Arial" w:hAnsi="Arial" w:cs="Arial"/>
          <w:sz w:val="22"/>
          <w:szCs w:val="22"/>
          <w:lang w:val="de-DE"/>
        </w:rPr>
        <w:t>lätze</w:t>
      </w:r>
      <w:r w:rsidR="00CA6D5F" w:rsidRPr="00B41C95">
        <w:rPr>
          <w:rFonts w:ascii="Arial" w:hAnsi="Arial" w:cs="Arial"/>
          <w:sz w:val="22"/>
          <w:szCs w:val="22"/>
          <w:lang w:val="de-DE"/>
        </w:rPr>
        <w:t xml:space="preserve"> </w:t>
      </w:r>
      <w:r w:rsidR="00673BBD" w:rsidRPr="00B41C95">
        <w:rPr>
          <w:rFonts w:ascii="Arial" w:hAnsi="Arial" w:cs="Arial"/>
          <w:sz w:val="22"/>
          <w:szCs w:val="22"/>
          <w:lang w:val="de-DE"/>
        </w:rPr>
        <w:t xml:space="preserve">in den Stadien </w:t>
      </w:r>
      <w:r w:rsidR="00545E42" w:rsidRPr="00B41C95">
        <w:rPr>
          <w:rFonts w:ascii="Arial" w:hAnsi="Arial" w:cs="Arial"/>
          <w:sz w:val="22"/>
          <w:szCs w:val="22"/>
          <w:lang w:val="de-DE"/>
        </w:rPr>
        <w:t xml:space="preserve">zu </w:t>
      </w:r>
      <w:r w:rsidR="00673BBD" w:rsidRPr="00B41C95">
        <w:rPr>
          <w:rFonts w:ascii="Arial" w:hAnsi="Arial" w:cs="Arial"/>
          <w:sz w:val="22"/>
          <w:szCs w:val="22"/>
          <w:lang w:val="de-DE"/>
        </w:rPr>
        <w:t>realisier</w:t>
      </w:r>
      <w:r w:rsidR="00545E42" w:rsidRPr="00B41C95">
        <w:rPr>
          <w:rFonts w:ascii="Arial" w:hAnsi="Arial" w:cs="Arial"/>
          <w:sz w:val="22"/>
          <w:szCs w:val="22"/>
          <w:lang w:val="de-DE"/>
        </w:rPr>
        <w:t>en</w:t>
      </w:r>
      <w:r w:rsidR="00673BBD" w:rsidRPr="00B41C95">
        <w:rPr>
          <w:rFonts w:ascii="Arial" w:hAnsi="Arial" w:cs="Arial"/>
          <w:sz w:val="22"/>
          <w:szCs w:val="22"/>
          <w:lang w:val="de-DE"/>
        </w:rPr>
        <w:t xml:space="preserve">. </w:t>
      </w:r>
      <w:r w:rsidR="009B4486" w:rsidRPr="00B41C95">
        <w:rPr>
          <w:rFonts w:ascii="Arial" w:hAnsi="Arial" w:cs="Arial"/>
          <w:sz w:val="22"/>
          <w:szCs w:val="22"/>
          <w:lang w:val="de-DE"/>
        </w:rPr>
        <w:t>U</w:t>
      </w:r>
      <w:r w:rsidRPr="00B41C95">
        <w:rPr>
          <w:rFonts w:ascii="Arial" w:hAnsi="Arial" w:cs="Arial"/>
          <w:sz w:val="22"/>
          <w:szCs w:val="22"/>
          <w:lang w:val="de-DE"/>
        </w:rPr>
        <w:t>m die Kommunikationsstrukturen auf die erhöhte Anzahl von Arbeitsplätzen anzupassen,</w:t>
      </w:r>
      <w:r w:rsidR="002A30F8" w:rsidRPr="00B41C95">
        <w:rPr>
          <w:rFonts w:ascii="Arial" w:hAnsi="Arial" w:cs="Arial"/>
          <w:sz w:val="22"/>
          <w:szCs w:val="22"/>
          <w:lang w:val="de-DE"/>
        </w:rPr>
        <w:t xml:space="preserve"> wurde </w:t>
      </w:r>
      <w:r w:rsidR="005457C1" w:rsidRPr="00B41C95">
        <w:rPr>
          <w:rFonts w:ascii="Arial" w:hAnsi="Arial" w:cs="Arial"/>
          <w:sz w:val="22"/>
          <w:szCs w:val="22"/>
          <w:lang w:val="de-DE"/>
        </w:rPr>
        <w:t xml:space="preserve">auf </w:t>
      </w:r>
      <w:r w:rsidR="002A30F8" w:rsidRPr="00B41C95">
        <w:rPr>
          <w:rFonts w:ascii="Arial" w:hAnsi="Arial" w:cs="Arial"/>
          <w:sz w:val="22"/>
          <w:szCs w:val="22"/>
          <w:lang w:val="de-DE"/>
        </w:rPr>
        <w:t>weiter</w:t>
      </w:r>
      <w:r w:rsidR="00933468" w:rsidRPr="00B41C95">
        <w:rPr>
          <w:rFonts w:ascii="Arial" w:hAnsi="Arial" w:cs="Arial"/>
          <w:sz w:val="22"/>
          <w:szCs w:val="22"/>
          <w:lang w:val="de-DE"/>
        </w:rPr>
        <w:t>e</w:t>
      </w:r>
      <w:r w:rsidR="002A30F8" w:rsidRPr="00B41C95">
        <w:rPr>
          <w:rFonts w:ascii="Arial" w:hAnsi="Arial" w:cs="Arial"/>
          <w:sz w:val="22"/>
          <w:szCs w:val="22"/>
          <w:lang w:val="de-DE"/>
        </w:rPr>
        <w:t>s Equipment</w:t>
      </w:r>
      <w:r w:rsidR="00A91359" w:rsidRPr="00B41C95">
        <w:rPr>
          <w:rFonts w:ascii="Arial" w:hAnsi="Arial" w:cs="Arial"/>
          <w:sz w:val="22"/>
          <w:szCs w:val="22"/>
          <w:lang w:val="de-DE"/>
        </w:rPr>
        <w:t xml:space="preserve"> der Firma Riedel </w:t>
      </w:r>
      <w:r w:rsidR="005457C1" w:rsidRPr="00B41C95">
        <w:rPr>
          <w:rFonts w:ascii="Arial" w:hAnsi="Arial" w:cs="Arial"/>
          <w:sz w:val="22"/>
          <w:szCs w:val="22"/>
          <w:lang w:val="de-DE"/>
        </w:rPr>
        <w:t>zurückgegriffen</w:t>
      </w:r>
      <w:r w:rsidR="00A91359" w:rsidRPr="00B41C95">
        <w:rPr>
          <w:rFonts w:ascii="Arial" w:hAnsi="Arial" w:cs="Arial"/>
          <w:sz w:val="22"/>
          <w:szCs w:val="22"/>
          <w:lang w:val="de-DE"/>
        </w:rPr>
        <w:t>.</w:t>
      </w:r>
      <w:r w:rsidR="002A30F8" w:rsidRPr="00B41C95">
        <w:rPr>
          <w:rFonts w:ascii="Arial" w:hAnsi="Arial" w:cs="Arial"/>
          <w:sz w:val="22"/>
          <w:szCs w:val="22"/>
          <w:lang w:val="de-DE"/>
        </w:rPr>
        <w:t xml:space="preserve"> </w:t>
      </w:r>
      <w:r w:rsidRPr="00B41C95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6EF8FBCF" w14:textId="77777777" w:rsidR="00545E42" w:rsidRDefault="00545E42" w:rsidP="00DD6863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5E555BC6" w14:textId="7BDE4C25" w:rsidR="40DA0154" w:rsidRDefault="498A9DAC" w:rsidP="40DA0154">
      <w:pPr>
        <w:spacing w:line="360" w:lineRule="auto"/>
        <w:rPr>
          <w:rFonts w:ascii="Arial" w:hAnsi="Arial" w:cs="Arial"/>
          <w:sz w:val="22"/>
          <w:szCs w:val="22"/>
          <w:highlight w:val="yellow"/>
          <w:lang w:val="de-DE"/>
        </w:rPr>
      </w:pPr>
      <w:r w:rsidRPr="79BE7C91">
        <w:rPr>
          <w:rFonts w:ascii="Arial" w:hAnsi="Arial" w:cs="Arial"/>
          <w:sz w:val="22"/>
          <w:szCs w:val="22"/>
          <w:lang w:val="de-DE"/>
        </w:rPr>
        <w:t>Die Integration der Euro 2024 in den laufenden Betrieb des WDR erforderte sorgfältige Planung, um sicherzustellen, dass die regulären Betriebsabläufe ungestört bleiben. So wurde beispielsweise der Euro 2024-Schaltraum aus dem WDR-Hauptschaltraum entkoppelt, um eine dedizierte Bearbeitung der EM-Inhalte zu gewährleisten.</w:t>
      </w:r>
      <w:r w:rsidR="1F0E967A" w:rsidRPr="79BE7C91">
        <w:rPr>
          <w:rFonts w:ascii="Arial" w:hAnsi="Arial" w:cs="Arial"/>
          <w:sz w:val="22"/>
          <w:szCs w:val="22"/>
          <w:lang w:val="de-DE"/>
        </w:rPr>
        <w:t xml:space="preserve"> Durch enge Zusammenarbeit von der Systemplanung bis zur technischen Umsetzung konnte sichergestellt werden, dass das System den Ansprüchen des WDR genügte und fehlerfrei funktionierte.</w:t>
      </w:r>
      <w:r w:rsidRPr="79BE7C91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45E04B8F" w14:textId="2C953E97" w:rsidR="79BE7C91" w:rsidRDefault="79BE7C91" w:rsidP="79BE7C91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5457D648" w14:textId="59883FB2" w:rsidR="00DD6863" w:rsidRDefault="00DD6863" w:rsidP="000F1DDD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7970C930">
        <w:rPr>
          <w:rFonts w:ascii="Arial" w:hAnsi="Arial" w:cs="Arial"/>
          <w:sz w:val="22"/>
          <w:szCs w:val="22"/>
          <w:lang w:val="de-DE"/>
        </w:rPr>
        <w:t>„</w:t>
      </w:r>
      <w:r w:rsidR="00AD3FE0" w:rsidRPr="7970C930">
        <w:rPr>
          <w:rFonts w:ascii="Arial" w:hAnsi="Arial" w:cs="Arial"/>
          <w:sz w:val="22"/>
          <w:szCs w:val="22"/>
          <w:lang w:val="de-DE"/>
        </w:rPr>
        <w:t>D</w:t>
      </w:r>
      <w:r w:rsidRPr="7970C930">
        <w:rPr>
          <w:rFonts w:ascii="Arial" w:hAnsi="Arial" w:cs="Arial"/>
          <w:sz w:val="22"/>
          <w:szCs w:val="22"/>
          <w:lang w:val="de-DE"/>
        </w:rPr>
        <w:t>er WDR</w:t>
      </w:r>
      <w:r w:rsidR="00AD3FE0" w:rsidRPr="7970C930">
        <w:rPr>
          <w:rFonts w:ascii="Arial" w:hAnsi="Arial" w:cs="Arial"/>
          <w:sz w:val="22"/>
          <w:szCs w:val="22"/>
          <w:lang w:val="de-DE"/>
        </w:rPr>
        <w:t xml:space="preserve"> hat</w:t>
      </w:r>
      <w:r w:rsidRPr="7970C930">
        <w:rPr>
          <w:rFonts w:ascii="Arial" w:hAnsi="Arial" w:cs="Arial"/>
          <w:sz w:val="22"/>
          <w:szCs w:val="22"/>
          <w:lang w:val="de-DE"/>
        </w:rPr>
        <w:t xml:space="preserve"> mit fortschrittlicher und ressourcenschonender</w:t>
      </w:r>
      <w:r w:rsidR="00AD3FE0" w:rsidRPr="7970C930">
        <w:rPr>
          <w:rFonts w:ascii="Arial" w:hAnsi="Arial" w:cs="Arial"/>
          <w:sz w:val="22"/>
          <w:szCs w:val="22"/>
          <w:lang w:val="de-DE"/>
        </w:rPr>
        <w:t xml:space="preserve"> </w:t>
      </w:r>
      <w:r w:rsidRPr="7970C930">
        <w:rPr>
          <w:rFonts w:ascii="Arial" w:hAnsi="Arial" w:cs="Arial"/>
          <w:sz w:val="22"/>
          <w:szCs w:val="22"/>
          <w:lang w:val="de-DE"/>
        </w:rPr>
        <w:t xml:space="preserve">Remote-Produktion eine absolut erstklassige Berichterstattung </w:t>
      </w:r>
      <w:r w:rsidR="00AD3FE0" w:rsidRPr="7970C930">
        <w:rPr>
          <w:rFonts w:ascii="Arial" w:hAnsi="Arial" w:cs="Arial"/>
          <w:sz w:val="22"/>
          <w:szCs w:val="22"/>
          <w:lang w:val="de-DE"/>
        </w:rPr>
        <w:t>der E</w:t>
      </w:r>
      <w:r w:rsidR="441590DC" w:rsidRPr="7970C930">
        <w:rPr>
          <w:rFonts w:ascii="Arial" w:hAnsi="Arial" w:cs="Arial"/>
          <w:sz w:val="22"/>
          <w:szCs w:val="22"/>
          <w:lang w:val="de-DE"/>
        </w:rPr>
        <w:t>uro</w:t>
      </w:r>
      <w:r w:rsidR="00AD3FE0" w:rsidRPr="7970C930">
        <w:rPr>
          <w:rFonts w:ascii="Arial" w:hAnsi="Arial" w:cs="Arial"/>
          <w:sz w:val="22"/>
          <w:szCs w:val="22"/>
          <w:lang w:val="de-DE"/>
        </w:rPr>
        <w:t xml:space="preserve"> 2024 </w:t>
      </w:r>
      <w:r w:rsidRPr="7970C930">
        <w:rPr>
          <w:rFonts w:ascii="Arial" w:hAnsi="Arial" w:cs="Arial"/>
          <w:sz w:val="22"/>
          <w:szCs w:val="22"/>
          <w:lang w:val="de-DE"/>
        </w:rPr>
        <w:t>umgesetzt</w:t>
      </w:r>
      <w:r w:rsidR="00545E42" w:rsidRPr="7970C930">
        <w:rPr>
          <w:rFonts w:ascii="Arial" w:hAnsi="Arial" w:cs="Arial"/>
          <w:sz w:val="22"/>
          <w:szCs w:val="22"/>
          <w:lang w:val="de-DE"/>
        </w:rPr>
        <w:t>“, so Demandt weiter. „</w:t>
      </w:r>
      <w:r w:rsidRPr="7970C930">
        <w:rPr>
          <w:rFonts w:ascii="Arial" w:hAnsi="Arial" w:cs="Arial"/>
          <w:sz w:val="22"/>
          <w:szCs w:val="22"/>
          <w:lang w:val="de-DE"/>
        </w:rPr>
        <w:t xml:space="preserve">Wir </w:t>
      </w:r>
      <w:r w:rsidR="00AD3FE0" w:rsidRPr="7970C930">
        <w:rPr>
          <w:rFonts w:ascii="Arial" w:hAnsi="Arial" w:cs="Arial"/>
          <w:sz w:val="22"/>
          <w:szCs w:val="22"/>
          <w:lang w:val="de-DE"/>
        </w:rPr>
        <w:t>freuen uns sehr</w:t>
      </w:r>
      <w:r w:rsidRPr="7970C930">
        <w:rPr>
          <w:rFonts w:ascii="Arial" w:hAnsi="Arial" w:cs="Arial"/>
          <w:sz w:val="22"/>
          <w:szCs w:val="22"/>
          <w:lang w:val="de-DE"/>
        </w:rPr>
        <w:t xml:space="preserve">, </w:t>
      </w:r>
      <w:r w:rsidR="00AD3FE0" w:rsidRPr="7970C930">
        <w:rPr>
          <w:rFonts w:ascii="Arial" w:hAnsi="Arial" w:cs="Arial"/>
          <w:sz w:val="22"/>
          <w:szCs w:val="22"/>
          <w:lang w:val="de-DE"/>
        </w:rPr>
        <w:t>dass wir mit unseren Services und Technologien einen Teil zu dieser Erfolgsgeschichte beitragen konnten</w:t>
      </w:r>
      <w:r w:rsidRPr="7970C930">
        <w:rPr>
          <w:rFonts w:ascii="Arial" w:hAnsi="Arial" w:cs="Arial"/>
          <w:sz w:val="22"/>
          <w:szCs w:val="22"/>
          <w:lang w:val="de-DE"/>
        </w:rPr>
        <w:t>.“</w:t>
      </w:r>
    </w:p>
    <w:p w14:paraId="55DCB865" w14:textId="7E167972" w:rsidR="005B20B4" w:rsidRPr="00DD6863" w:rsidRDefault="005B20B4" w:rsidP="000F1DDD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57043B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0F9AEEFC" w14:textId="77777777" w:rsidR="005B20B4" w:rsidRPr="00933468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933468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5CEE96D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2DDDD710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>Über</w:t>
      </w:r>
      <w:proofErr w:type="spellEnd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 xml:space="preserve"> Riedel Communications</w:t>
      </w: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329039D6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33468"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</w:t>
      </w:r>
      <w:r>
        <w:rPr>
          <w:rStyle w:val="normaltextrun"/>
          <w:rFonts w:ascii="Arial" w:hAnsi="Arial" w:cs="Arial"/>
          <w:sz w:val="20"/>
          <w:szCs w:val="20"/>
        </w:rPr>
        <w:lastRenderedPageBreak/>
        <w:t xml:space="preserve">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20782FC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64F1B1E" w14:textId="2303EEB7" w:rsidR="00AB0E3B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4580859"/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Style w:val="normaltextrun"/>
          <w:rFonts w:ascii="Arial" w:hAnsi="Arial" w:cs="Arial"/>
          <w:sz w:val="20"/>
          <w:szCs w:val="20"/>
        </w:rPr>
        <w:t xml:space="preserve">Weitere Informationen über Riedel und seine Produkte finden Sie auf </w:t>
      </w:r>
      <w:hyperlink r:id="rId21" w:tgtFrame="_blank" w:history="1">
        <w:r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www.riedel.net</w:t>
        </w:r>
      </w:hyperlink>
      <w:r>
        <w:rPr>
          <w:rStyle w:val="normaltextrun"/>
          <w:rFonts w:ascii="Arial" w:hAnsi="Arial" w:cs="Arial"/>
          <w:sz w:val="20"/>
          <w:szCs w:val="20"/>
        </w:rPr>
        <w:t>.</w:t>
      </w:r>
    </w:p>
    <w:sectPr w:rsidR="00AB0E3B" w:rsidRPr="005B20B4" w:rsidSect="003A1D9D">
      <w:headerReference w:type="first" r:id="rId22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ACB5C" w14:textId="77777777" w:rsidR="00D03880" w:rsidRDefault="00D03880">
      <w:r>
        <w:separator/>
      </w:r>
    </w:p>
  </w:endnote>
  <w:endnote w:type="continuationSeparator" w:id="0">
    <w:p w14:paraId="7D5AA1A2" w14:textId="77777777" w:rsidR="00D03880" w:rsidRDefault="00D03880">
      <w:r>
        <w:continuationSeparator/>
      </w:r>
    </w:p>
  </w:endnote>
  <w:endnote w:type="continuationNotice" w:id="1">
    <w:p w14:paraId="712F6107" w14:textId="77777777" w:rsidR="00D03880" w:rsidRDefault="00D038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0000000000000000000"/>
    <w:charset w:val="00"/>
    <w:family w:val="modern"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595F3" w14:textId="77777777" w:rsidR="00D03880" w:rsidRDefault="00D03880">
      <w:r>
        <w:separator/>
      </w:r>
    </w:p>
  </w:footnote>
  <w:footnote w:type="continuationSeparator" w:id="0">
    <w:p w14:paraId="260527E9" w14:textId="77777777" w:rsidR="00D03880" w:rsidRDefault="00D03880">
      <w:r>
        <w:continuationSeparator/>
      </w:r>
    </w:p>
  </w:footnote>
  <w:footnote w:type="continuationNotice" w:id="1">
    <w:p w14:paraId="4F1B4B40" w14:textId="77777777" w:rsidR="00D03880" w:rsidRDefault="00D038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7D2FA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1B59E9F" wp14:editId="0F93363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2F159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5C434460">
            <v:shapetype id="_x0000_t202" coordsize="21600,21600" o:spt="202" path="m,l,21600r21600,l21600,xe" w14:anchorId="61B59E9F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8241" behindDoc="1" locked="0" layoutInCell="1" allowOverlap="1" wp14:anchorId="1D93D0DF" wp14:editId="4AC0BC4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F03AB49" wp14:editId="2ACEF1E7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rto="http://schemas.microsoft.com/office/word/2006/arto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pic="http://schemas.openxmlformats.org/drawingml/2006/picture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 w14:anchorId="5F8C9ED6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526CF9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4799">
    <w:abstractNumId w:val="1"/>
  </w:num>
  <w:num w:numId="2" w16cid:durableId="558708067">
    <w:abstractNumId w:val="0"/>
  </w:num>
  <w:num w:numId="3" w16cid:durableId="1675451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93A"/>
    <w:rsid w:val="000005E2"/>
    <w:rsid w:val="0000077D"/>
    <w:rsid w:val="00000B42"/>
    <w:rsid w:val="00000D9E"/>
    <w:rsid w:val="00001516"/>
    <w:rsid w:val="000022B4"/>
    <w:rsid w:val="00002869"/>
    <w:rsid w:val="00003A71"/>
    <w:rsid w:val="0000577E"/>
    <w:rsid w:val="000071C1"/>
    <w:rsid w:val="000108B9"/>
    <w:rsid w:val="000134E2"/>
    <w:rsid w:val="0001419D"/>
    <w:rsid w:val="00014BC4"/>
    <w:rsid w:val="00017515"/>
    <w:rsid w:val="00017ACD"/>
    <w:rsid w:val="00020F9C"/>
    <w:rsid w:val="000256C0"/>
    <w:rsid w:val="00032D98"/>
    <w:rsid w:val="00033B5B"/>
    <w:rsid w:val="00035675"/>
    <w:rsid w:val="00035FEA"/>
    <w:rsid w:val="000434F3"/>
    <w:rsid w:val="00044A64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974E8"/>
    <w:rsid w:val="000A09EB"/>
    <w:rsid w:val="000A0C34"/>
    <w:rsid w:val="000A1BD4"/>
    <w:rsid w:val="000A249E"/>
    <w:rsid w:val="000A3166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B7951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3C6"/>
    <w:rsid w:val="00116617"/>
    <w:rsid w:val="0011678F"/>
    <w:rsid w:val="00121BDF"/>
    <w:rsid w:val="0013051C"/>
    <w:rsid w:val="00131B09"/>
    <w:rsid w:val="00131F18"/>
    <w:rsid w:val="00132059"/>
    <w:rsid w:val="00132E1F"/>
    <w:rsid w:val="00132E6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B86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55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876"/>
    <w:rsid w:val="001A4F86"/>
    <w:rsid w:val="001B10B1"/>
    <w:rsid w:val="001B1255"/>
    <w:rsid w:val="001B19D1"/>
    <w:rsid w:val="001B1A09"/>
    <w:rsid w:val="001B329F"/>
    <w:rsid w:val="001B5D1C"/>
    <w:rsid w:val="001B67FA"/>
    <w:rsid w:val="001B6A45"/>
    <w:rsid w:val="001B79A4"/>
    <w:rsid w:val="001C071A"/>
    <w:rsid w:val="001C17D2"/>
    <w:rsid w:val="001C24BF"/>
    <w:rsid w:val="001C2BE9"/>
    <w:rsid w:val="001C361A"/>
    <w:rsid w:val="001C426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02EC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52B0"/>
    <w:rsid w:val="00236492"/>
    <w:rsid w:val="0023699E"/>
    <w:rsid w:val="00236D4E"/>
    <w:rsid w:val="00241381"/>
    <w:rsid w:val="00242417"/>
    <w:rsid w:val="00242501"/>
    <w:rsid w:val="0024250C"/>
    <w:rsid w:val="00247A3F"/>
    <w:rsid w:val="002513B0"/>
    <w:rsid w:val="00252D18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3D23"/>
    <w:rsid w:val="00284000"/>
    <w:rsid w:val="002843A3"/>
    <w:rsid w:val="0028470E"/>
    <w:rsid w:val="00284A84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30F8"/>
    <w:rsid w:val="002A479B"/>
    <w:rsid w:val="002A5E49"/>
    <w:rsid w:val="002A66CC"/>
    <w:rsid w:val="002A7682"/>
    <w:rsid w:val="002A7BD0"/>
    <w:rsid w:val="002A7C2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2905"/>
    <w:rsid w:val="002C3CBA"/>
    <w:rsid w:val="002C40C7"/>
    <w:rsid w:val="002C7807"/>
    <w:rsid w:val="002D0056"/>
    <w:rsid w:val="002D1086"/>
    <w:rsid w:val="002D27DC"/>
    <w:rsid w:val="002D29BB"/>
    <w:rsid w:val="002D29CD"/>
    <w:rsid w:val="002D371E"/>
    <w:rsid w:val="002D45A8"/>
    <w:rsid w:val="002D72C5"/>
    <w:rsid w:val="002E0274"/>
    <w:rsid w:val="002E0E7D"/>
    <w:rsid w:val="002E238E"/>
    <w:rsid w:val="002E2E59"/>
    <w:rsid w:val="002E410F"/>
    <w:rsid w:val="002E4129"/>
    <w:rsid w:val="002E501D"/>
    <w:rsid w:val="002E5452"/>
    <w:rsid w:val="002E7727"/>
    <w:rsid w:val="002F2306"/>
    <w:rsid w:val="002F304D"/>
    <w:rsid w:val="002F3CF1"/>
    <w:rsid w:val="002F3FA7"/>
    <w:rsid w:val="002F45C8"/>
    <w:rsid w:val="002F7536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300B"/>
    <w:rsid w:val="003239A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2FF3"/>
    <w:rsid w:val="003655DA"/>
    <w:rsid w:val="00366A18"/>
    <w:rsid w:val="00366CD3"/>
    <w:rsid w:val="003713FE"/>
    <w:rsid w:val="00371673"/>
    <w:rsid w:val="003735EA"/>
    <w:rsid w:val="003737D2"/>
    <w:rsid w:val="00373808"/>
    <w:rsid w:val="0037402B"/>
    <w:rsid w:val="00376775"/>
    <w:rsid w:val="003773E0"/>
    <w:rsid w:val="0037766E"/>
    <w:rsid w:val="00380245"/>
    <w:rsid w:val="0038057B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1D9D"/>
    <w:rsid w:val="003A694C"/>
    <w:rsid w:val="003A69CF"/>
    <w:rsid w:val="003A6D9B"/>
    <w:rsid w:val="003A706F"/>
    <w:rsid w:val="003B16CE"/>
    <w:rsid w:val="003B1B59"/>
    <w:rsid w:val="003B1C03"/>
    <w:rsid w:val="003B1F52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68D4"/>
    <w:rsid w:val="003D7CF5"/>
    <w:rsid w:val="003E021F"/>
    <w:rsid w:val="003E1342"/>
    <w:rsid w:val="003E3C1A"/>
    <w:rsid w:val="003E537F"/>
    <w:rsid w:val="003E5AB9"/>
    <w:rsid w:val="003E5E2A"/>
    <w:rsid w:val="003E725D"/>
    <w:rsid w:val="003F35FC"/>
    <w:rsid w:val="003F41DF"/>
    <w:rsid w:val="003F51AC"/>
    <w:rsid w:val="003F54F4"/>
    <w:rsid w:val="003F6A89"/>
    <w:rsid w:val="004002FA"/>
    <w:rsid w:val="004011D8"/>
    <w:rsid w:val="00401883"/>
    <w:rsid w:val="00401969"/>
    <w:rsid w:val="00402668"/>
    <w:rsid w:val="00406938"/>
    <w:rsid w:val="00406E08"/>
    <w:rsid w:val="004075BA"/>
    <w:rsid w:val="00411C92"/>
    <w:rsid w:val="004123F0"/>
    <w:rsid w:val="0041320E"/>
    <w:rsid w:val="00417F8A"/>
    <w:rsid w:val="00420A94"/>
    <w:rsid w:val="004215E0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2D5"/>
    <w:rsid w:val="00445A5C"/>
    <w:rsid w:val="00452D12"/>
    <w:rsid w:val="0045392E"/>
    <w:rsid w:val="00454DE4"/>
    <w:rsid w:val="00455112"/>
    <w:rsid w:val="0045559E"/>
    <w:rsid w:val="0046691A"/>
    <w:rsid w:val="0047159D"/>
    <w:rsid w:val="00471C91"/>
    <w:rsid w:val="00472974"/>
    <w:rsid w:val="00472E3F"/>
    <w:rsid w:val="00473248"/>
    <w:rsid w:val="004732D0"/>
    <w:rsid w:val="0047349F"/>
    <w:rsid w:val="00475B76"/>
    <w:rsid w:val="00477749"/>
    <w:rsid w:val="00477E32"/>
    <w:rsid w:val="004816C7"/>
    <w:rsid w:val="00482E5F"/>
    <w:rsid w:val="00484D50"/>
    <w:rsid w:val="00490F1E"/>
    <w:rsid w:val="00491B42"/>
    <w:rsid w:val="00492DBF"/>
    <w:rsid w:val="00493D72"/>
    <w:rsid w:val="0049495E"/>
    <w:rsid w:val="004970AD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037"/>
    <w:rsid w:val="004B2AB2"/>
    <w:rsid w:val="004B3F56"/>
    <w:rsid w:val="004B480A"/>
    <w:rsid w:val="004B4D9C"/>
    <w:rsid w:val="004C0B4E"/>
    <w:rsid w:val="004C1154"/>
    <w:rsid w:val="004C1787"/>
    <w:rsid w:val="004C2A87"/>
    <w:rsid w:val="004C2E32"/>
    <w:rsid w:val="004C446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A32"/>
    <w:rsid w:val="00511701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183"/>
    <w:rsid w:val="00537AEF"/>
    <w:rsid w:val="005407F7"/>
    <w:rsid w:val="005457C1"/>
    <w:rsid w:val="00545E42"/>
    <w:rsid w:val="00547A2A"/>
    <w:rsid w:val="00551A06"/>
    <w:rsid w:val="0055294A"/>
    <w:rsid w:val="00553896"/>
    <w:rsid w:val="0056244C"/>
    <w:rsid w:val="00563759"/>
    <w:rsid w:val="00563CC5"/>
    <w:rsid w:val="00563DFD"/>
    <w:rsid w:val="00564B60"/>
    <w:rsid w:val="0057043B"/>
    <w:rsid w:val="005707F5"/>
    <w:rsid w:val="005708E0"/>
    <w:rsid w:val="00571B16"/>
    <w:rsid w:val="00571CAA"/>
    <w:rsid w:val="00572079"/>
    <w:rsid w:val="00572F09"/>
    <w:rsid w:val="005742F5"/>
    <w:rsid w:val="00574C1F"/>
    <w:rsid w:val="00577B8E"/>
    <w:rsid w:val="00584CC9"/>
    <w:rsid w:val="00585899"/>
    <w:rsid w:val="00585A84"/>
    <w:rsid w:val="00585FBC"/>
    <w:rsid w:val="005860DA"/>
    <w:rsid w:val="00587DD4"/>
    <w:rsid w:val="00591987"/>
    <w:rsid w:val="00592AC1"/>
    <w:rsid w:val="005933E9"/>
    <w:rsid w:val="005937CB"/>
    <w:rsid w:val="00594DC9"/>
    <w:rsid w:val="0059695D"/>
    <w:rsid w:val="00596AFF"/>
    <w:rsid w:val="00596B6E"/>
    <w:rsid w:val="00597B75"/>
    <w:rsid w:val="005A369C"/>
    <w:rsid w:val="005B0CF5"/>
    <w:rsid w:val="005B1C18"/>
    <w:rsid w:val="005B1FAB"/>
    <w:rsid w:val="005B20B4"/>
    <w:rsid w:val="005B2ABD"/>
    <w:rsid w:val="005B3F4E"/>
    <w:rsid w:val="005B60C2"/>
    <w:rsid w:val="005C4B95"/>
    <w:rsid w:val="005C4F34"/>
    <w:rsid w:val="005C5CE6"/>
    <w:rsid w:val="005C5E25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6020CC"/>
    <w:rsid w:val="0060279C"/>
    <w:rsid w:val="00603094"/>
    <w:rsid w:val="0060379E"/>
    <w:rsid w:val="00604D2B"/>
    <w:rsid w:val="00605A5F"/>
    <w:rsid w:val="00606A80"/>
    <w:rsid w:val="006070D7"/>
    <w:rsid w:val="006076F5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6242"/>
    <w:rsid w:val="0066716D"/>
    <w:rsid w:val="00667281"/>
    <w:rsid w:val="0067061D"/>
    <w:rsid w:val="00670653"/>
    <w:rsid w:val="00671501"/>
    <w:rsid w:val="00671862"/>
    <w:rsid w:val="006718EC"/>
    <w:rsid w:val="0067299B"/>
    <w:rsid w:val="00673BBD"/>
    <w:rsid w:val="00675E67"/>
    <w:rsid w:val="006803EA"/>
    <w:rsid w:val="00681B61"/>
    <w:rsid w:val="006837F4"/>
    <w:rsid w:val="006848F1"/>
    <w:rsid w:val="00686917"/>
    <w:rsid w:val="00686B62"/>
    <w:rsid w:val="0069055D"/>
    <w:rsid w:val="00690FEE"/>
    <w:rsid w:val="00691406"/>
    <w:rsid w:val="00693BF7"/>
    <w:rsid w:val="0069649A"/>
    <w:rsid w:val="00696EB0"/>
    <w:rsid w:val="0069717F"/>
    <w:rsid w:val="006A042E"/>
    <w:rsid w:val="006A222D"/>
    <w:rsid w:val="006A2394"/>
    <w:rsid w:val="006A2729"/>
    <w:rsid w:val="006A386B"/>
    <w:rsid w:val="006A3C54"/>
    <w:rsid w:val="006A4DD1"/>
    <w:rsid w:val="006A4E57"/>
    <w:rsid w:val="006A6E30"/>
    <w:rsid w:val="006A7D67"/>
    <w:rsid w:val="006A7E69"/>
    <w:rsid w:val="006B257A"/>
    <w:rsid w:val="006B7BDF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1C24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26147"/>
    <w:rsid w:val="0072666B"/>
    <w:rsid w:val="00732676"/>
    <w:rsid w:val="007343B2"/>
    <w:rsid w:val="00735448"/>
    <w:rsid w:val="007355B0"/>
    <w:rsid w:val="00737AB3"/>
    <w:rsid w:val="00737C4E"/>
    <w:rsid w:val="00740952"/>
    <w:rsid w:val="00740CE8"/>
    <w:rsid w:val="007415D8"/>
    <w:rsid w:val="007439B9"/>
    <w:rsid w:val="00744BFA"/>
    <w:rsid w:val="007468E3"/>
    <w:rsid w:val="00746EC0"/>
    <w:rsid w:val="00747736"/>
    <w:rsid w:val="00747B8E"/>
    <w:rsid w:val="00747C8D"/>
    <w:rsid w:val="0075204A"/>
    <w:rsid w:val="00752BBA"/>
    <w:rsid w:val="007549C0"/>
    <w:rsid w:val="0075594F"/>
    <w:rsid w:val="007570DE"/>
    <w:rsid w:val="0075718F"/>
    <w:rsid w:val="00767226"/>
    <w:rsid w:val="0077169C"/>
    <w:rsid w:val="007727E5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061"/>
    <w:rsid w:val="007A5843"/>
    <w:rsid w:val="007A5DFD"/>
    <w:rsid w:val="007A6C09"/>
    <w:rsid w:val="007B1D13"/>
    <w:rsid w:val="007B33ED"/>
    <w:rsid w:val="007B3EB9"/>
    <w:rsid w:val="007B4CE3"/>
    <w:rsid w:val="007B7101"/>
    <w:rsid w:val="007B7AC5"/>
    <w:rsid w:val="007B7F50"/>
    <w:rsid w:val="007C1998"/>
    <w:rsid w:val="007C2BDA"/>
    <w:rsid w:val="007D0E16"/>
    <w:rsid w:val="007D1BB3"/>
    <w:rsid w:val="007D3402"/>
    <w:rsid w:val="007D49FA"/>
    <w:rsid w:val="007D6409"/>
    <w:rsid w:val="007E2B12"/>
    <w:rsid w:val="007E338B"/>
    <w:rsid w:val="007E3724"/>
    <w:rsid w:val="007E3BB4"/>
    <w:rsid w:val="007E44E4"/>
    <w:rsid w:val="007E4878"/>
    <w:rsid w:val="007E5261"/>
    <w:rsid w:val="007E5DE1"/>
    <w:rsid w:val="007E611A"/>
    <w:rsid w:val="007E6182"/>
    <w:rsid w:val="007E682A"/>
    <w:rsid w:val="007E7827"/>
    <w:rsid w:val="007F182C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7522A"/>
    <w:rsid w:val="00881286"/>
    <w:rsid w:val="008822F0"/>
    <w:rsid w:val="008837F0"/>
    <w:rsid w:val="00884DEA"/>
    <w:rsid w:val="0089220B"/>
    <w:rsid w:val="008941FA"/>
    <w:rsid w:val="00894C86"/>
    <w:rsid w:val="0089566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652F"/>
    <w:rsid w:val="008B7A83"/>
    <w:rsid w:val="008C02DD"/>
    <w:rsid w:val="008C343F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1EAF"/>
    <w:rsid w:val="008F654B"/>
    <w:rsid w:val="008F69EE"/>
    <w:rsid w:val="00902E52"/>
    <w:rsid w:val="0090350F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3BEA"/>
    <w:rsid w:val="00924B89"/>
    <w:rsid w:val="00925087"/>
    <w:rsid w:val="0092667F"/>
    <w:rsid w:val="0092668F"/>
    <w:rsid w:val="0092777A"/>
    <w:rsid w:val="00933468"/>
    <w:rsid w:val="009341E6"/>
    <w:rsid w:val="00936A2F"/>
    <w:rsid w:val="00937CD3"/>
    <w:rsid w:val="00937F39"/>
    <w:rsid w:val="00942CB1"/>
    <w:rsid w:val="00942D2E"/>
    <w:rsid w:val="00943503"/>
    <w:rsid w:val="009463E2"/>
    <w:rsid w:val="009473C2"/>
    <w:rsid w:val="00950366"/>
    <w:rsid w:val="00950F33"/>
    <w:rsid w:val="00951BA3"/>
    <w:rsid w:val="009563DB"/>
    <w:rsid w:val="009572DA"/>
    <w:rsid w:val="00957FAA"/>
    <w:rsid w:val="00960547"/>
    <w:rsid w:val="009608F6"/>
    <w:rsid w:val="00961B05"/>
    <w:rsid w:val="009658CB"/>
    <w:rsid w:val="00966061"/>
    <w:rsid w:val="009731BF"/>
    <w:rsid w:val="009738B4"/>
    <w:rsid w:val="0097549F"/>
    <w:rsid w:val="00975BAF"/>
    <w:rsid w:val="00976C46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4486"/>
    <w:rsid w:val="009B47D1"/>
    <w:rsid w:val="009B51F8"/>
    <w:rsid w:val="009B5F6D"/>
    <w:rsid w:val="009B6D9C"/>
    <w:rsid w:val="009B7F9D"/>
    <w:rsid w:val="009C04CC"/>
    <w:rsid w:val="009C1769"/>
    <w:rsid w:val="009C2651"/>
    <w:rsid w:val="009C45E9"/>
    <w:rsid w:val="009C6694"/>
    <w:rsid w:val="009C7075"/>
    <w:rsid w:val="009D042C"/>
    <w:rsid w:val="009D1DE1"/>
    <w:rsid w:val="009D1FFE"/>
    <w:rsid w:val="009D2534"/>
    <w:rsid w:val="009D306C"/>
    <w:rsid w:val="009D333B"/>
    <w:rsid w:val="009D4121"/>
    <w:rsid w:val="009D432F"/>
    <w:rsid w:val="009D4FA5"/>
    <w:rsid w:val="009D52C0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0C"/>
    <w:rsid w:val="00A2694E"/>
    <w:rsid w:val="00A3117F"/>
    <w:rsid w:val="00A3194D"/>
    <w:rsid w:val="00A326B8"/>
    <w:rsid w:val="00A34D8D"/>
    <w:rsid w:val="00A35778"/>
    <w:rsid w:val="00A36A3F"/>
    <w:rsid w:val="00A408A3"/>
    <w:rsid w:val="00A40C14"/>
    <w:rsid w:val="00A42B87"/>
    <w:rsid w:val="00A437AF"/>
    <w:rsid w:val="00A446AD"/>
    <w:rsid w:val="00A455F9"/>
    <w:rsid w:val="00A4712D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3ED5"/>
    <w:rsid w:val="00A749DA"/>
    <w:rsid w:val="00A74C55"/>
    <w:rsid w:val="00A77B2B"/>
    <w:rsid w:val="00A81401"/>
    <w:rsid w:val="00A81CE1"/>
    <w:rsid w:val="00A83C4E"/>
    <w:rsid w:val="00A8574A"/>
    <w:rsid w:val="00A86C6E"/>
    <w:rsid w:val="00A90A5F"/>
    <w:rsid w:val="00A90C19"/>
    <w:rsid w:val="00A91359"/>
    <w:rsid w:val="00A91BEA"/>
    <w:rsid w:val="00A921ED"/>
    <w:rsid w:val="00A936E2"/>
    <w:rsid w:val="00A945E1"/>
    <w:rsid w:val="00A96BB2"/>
    <w:rsid w:val="00AA08FE"/>
    <w:rsid w:val="00AA13C6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3FE0"/>
    <w:rsid w:val="00AD4625"/>
    <w:rsid w:val="00AD4E16"/>
    <w:rsid w:val="00AE05F2"/>
    <w:rsid w:val="00AE2259"/>
    <w:rsid w:val="00AE6047"/>
    <w:rsid w:val="00AF2163"/>
    <w:rsid w:val="00AF391D"/>
    <w:rsid w:val="00AF62C6"/>
    <w:rsid w:val="00AF6729"/>
    <w:rsid w:val="00B008FF"/>
    <w:rsid w:val="00B01F31"/>
    <w:rsid w:val="00B02D6B"/>
    <w:rsid w:val="00B03514"/>
    <w:rsid w:val="00B049AE"/>
    <w:rsid w:val="00B04A8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72E"/>
    <w:rsid w:val="00B22F7F"/>
    <w:rsid w:val="00B23240"/>
    <w:rsid w:val="00B23490"/>
    <w:rsid w:val="00B255CC"/>
    <w:rsid w:val="00B27BE8"/>
    <w:rsid w:val="00B27EBD"/>
    <w:rsid w:val="00B3281E"/>
    <w:rsid w:val="00B336FD"/>
    <w:rsid w:val="00B40B6D"/>
    <w:rsid w:val="00B41C95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4A35"/>
    <w:rsid w:val="00B75422"/>
    <w:rsid w:val="00B7595E"/>
    <w:rsid w:val="00B77744"/>
    <w:rsid w:val="00B7799F"/>
    <w:rsid w:val="00B81343"/>
    <w:rsid w:val="00B8219A"/>
    <w:rsid w:val="00B8295E"/>
    <w:rsid w:val="00B82A6A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3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4263"/>
    <w:rsid w:val="00BD58C2"/>
    <w:rsid w:val="00BD61C8"/>
    <w:rsid w:val="00BD73F0"/>
    <w:rsid w:val="00BD7D2C"/>
    <w:rsid w:val="00BE0715"/>
    <w:rsid w:val="00BE0865"/>
    <w:rsid w:val="00BE09EF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06758"/>
    <w:rsid w:val="00C11D3B"/>
    <w:rsid w:val="00C129B3"/>
    <w:rsid w:val="00C1399F"/>
    <w:rsid w:val="00C15800"/>
    <w:rsid w:val="00C20188"/>
    <w:rsid w:val="00C21ED4"/>
    <w:rsid w:val="00C249AB"/>
    <w:rsid w:val="00C25080"/>
    <w:rsid w:val="00C25771"/>
    <w:rsid w:val="00C305C1"/>
    <w:rsid w:val="00C307BB"/>
    <w:rsid w:val="00C3469C"/>
    <w:rsid w:val="00C353B6"/>
    <w:rsid w:val="00C35D49"/>
    <w:rsid w:val="00C373A2"/>
    <w:rsid w:val="00C406EF"/>
    <w:rsid w:val="00C41DDF"/>
    <w:rsid w:val="00C45C1E"/>
    <w:rsid w:val="00C46526"/>
    <w:rsid w:val="00C53017"/>
    <w:rsid w:val="00C5426E"/>
    <w:rsid w:val="00C55276"/>
    <w:rsid w:val="00C557AC"/>
    <w:rsid w:val="00C56E74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6278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6D5F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5729"/>
    <w:rsid w:val="00CC78AF"/>
    <w:rsid w:val="00CD20C1"/>
    <w:rsid w:val="00CD2A7B"/>
    <w:rsid w:val="00CD3F31"/>
    <w:rsid w:val="00CD3F3A"/>
    <w:rsid w:val="00CD3FE7"/>
    <w:rsid w:val="00CD5471"/>
    <w:rsid w:val="00CD54B8"/>
    <w:rsid w:val="00CD570E"/>
    <w:rsid w:val="00CD5D87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AF7"/>
    <w:rsid w:val="00D01C60"/>
    <w:rsid w:val="00D01CB1"/>
    <w:rsid w:val="00D0203D"/>
    <w:rsid w:val="00D03880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17548"/>
    <w:rsid w:val="00D20595"/>
    <w:rsid w:val="00D214FD"/>
    <w:rsid w:val="00D22CAD"/>
    <w:rsid w:val="00D22CF7"/>
    <w:rsid w:val="00D238F2"/>
    <w:rsid w:val="00D24B88"/>
    <w:rsid w:val="00D24C77"/>
    <w:rsid w:val="00D3126C"/>
    <w:rsid w:val="00D31766"/>
    <w:rsid w:val="00D31D18"/>
    <w:rsid w:val="00D32060"/>
    <w:rsid w:val="00D325CB"/>
    <w:rsid w:val="00D32713"/>
    <w:rsid w:val="00D360D5"/>
    <w:rsid w:val="00D413BD"/>
    <w:rsid w:val="00D42EC8"/>
    <w:rsid w:val="00D4382E"/>
    <w:rsid w:val="00D44E10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0F0"/>
    <w:rsid w:val="00D65330"/>
    <w:rsid w:val="00D67503"/>
    <w:rsid w:val="00D67E70"/>
    <w:rsid w:val="00D67FCB"/>
    <w:rsid w:val="00D700F0"/>
    <w:rsid w:val="00D70380"/>
    <w:rsid w:val="00D70E20"/>
    <w:rsid w:val="00D7368F"/>
    <w:rsid w:val="00D73C35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2FF1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5118"/>
    <w:rsid w:val="00DB7391"/>
    <w:rsid w:val="00DC1C5C"/>
    <w:rsid w:val="00DC1ECC"/>
    <w:rsid w:val="00DC2BC4"/>
    <w:rsid w:val="00DC3D0F"/>
    <w:rsid w:val="00DC4F3E"/>
    <w:rsid w:val="00DC7439"/>
    <w:rsid w:val="00DC7F12"/>
    <w:rsid w:val="00DD11A2"/>
    <w:rsid w:val="00DD39F5"/>
    <w:rsid w:val="00DD45B6"/>
    <w:rsid w:val="00DD49F0"/>
    <w:rsid w:val="00DD5FFD"/>
    <w:rsid w:val="00DD64DE"/>
    <w:rsid w:val="00DD6863"/>
    <w:rsid w:val="00DD7359"/>
    <w:rsid w:val="00DD7B39"/>
    <w:rsid w:val="00DE339C"/>
    <w:rsid w:val="00DE35DD"/>
    <w:rsid w:val="00DE3675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17F67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6C6D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677F"/>
    <w:rsid w:val="00E673A4"/>
    <w:rsid w:val="00E723F5"/>
    <w:rsid w:val="00E7362E"/>
    <w:rsid w:val="00E742E0"/>
    <w:rsid w:val="00E7532E"/>
    <w:rsid w:val="00E75A6B"/>
    <w:rsid w:val="00E76265"/>
    <w:rsid w:val="00E77A1A"/>
    <w:rsid w:val="00E80BAF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48E4"/>
    <w:rsid w:val="00EA6E66"/>
    <w:rsid w:val="00EB084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04C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5CC0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5C79"/>
    <w:rsid w:val="00F365AE"/>
    <w:rsid w:val="00F37253"/>
    <w:rsid w:val="00F37553"/>
    <w:rsid w:val="00F4204C"/>
    <w:rsid w:val="00F44393"/>
    <w:rsid w:val="00F446B6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627C"/>
    <w:rsid w:val="00F87839"/>
    <w:rsid w:val="00F9308F"/>
    <w:rsid w:val="00F93CD0"/>
    <w:rsid w:val="00F940B6"/>
    <w:rsid w:val="00F94EF2"/>
    <w:rsid w:val="00F94FE9"/>
    <w:rsid w:val="00F95E30"/>
    <w:rsid w:val="00F9620B"/>
    <w:rsid w:val="00FA1A2D"/>
    <w:rsid w:val="00FA3756"/>
    <w:rsid w:val="00FA3BAA"/>
    <w:rsid w:val="00FA514F"/>
    <w:rsid w:val="00FA68C6"/>
    <w:rsid w:val="00FA6AC8"/>
    <w:rsid w:val="00FA7C50"/>
    <w:rsid w:val="00FB0A2F"/>
    <w:rsid w:val="00FB164C"/>
    <w:rsid w:val="00FB1997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5B"/>
    <w:rsid w:val="00FF7ADB"/>
    <w:rsid w:val="01D346CE"/>
    <w:rsid w:val="036C6981"/>
    <w:rsid w:val="05643F33"/>
    <w:rsid w:val="0683CE5D"/>
    <w:rsid w:val="0CCF2B95"/>
    <w:rsid w:val="0F45EEBF"/>
    <w:rsid w:val="11415D2A"/>
    <w:rsid w:val="11DDA205"/>
    <w:rsid w:val="1292314A"/>
    <w:rsid w:val="1476503E"/>
    <w:rsid w:val="14F4A550"/>
    <w:rsid w:val="1567C574"/>
    <w:rsid w:val="15DDBE7C"/>
    <w:rsid w:val="15E1964D"/>
    <w:rsid w:val="1ACC6965"/>
    <w:rsid w:val="1C9816B5"/>
    <w:rsid w:val="1DCC0B51"/>
    <w:rsid w:val="1E040A27"/>
    <w:rsid w:val="1F0E967A"/>
    <w:rsid w:val="27D7601A"/>
    <w:rsid w:val="294EA689"/>
    <w:rsid w:val="2A5D5472"/>
    <w:rsid w:val="2B4C5C66"/>
    <w:rsid w:val="32E7607B"/>
    <w:rsid w:val="335F1D3E"/>
    <w:rsid w:val="39C5B3A2"/>
    <w:rsid w:val="3AB5D040"/>
    <w:rsid w:val="3D447888"/>
    <w:rsid w:val="3F25936C"/>
    <w:rsid w:val="4009207A"/>
    <w:rsid w:val="40DA0154"/>
    <w:rsid w:val="424A7A99"/>
    <w:rsid w:val="42A83458"/>
    <w:rsid w:val="43D45E33"/>
    <w:rsid w:val="441590DC"/>
    <w:rsid w:val="46918930"/>
    <w:rsid w:val="471DEBBC"/>
    <w:rsid w:val="498A9DAC"/>
    <w:rsid w:val="4A703DC8"/>
    <w:rsid w:val="4F5B7270"/>
    <w:rsid w:val="527B457E"/>
    <w:rsid w:val="539DE1FB"/>
    <w:rsid w:val="549A5E30"/>
    <w:rsid w:val="55B92036"/>
    <w:rsid w:val="5A7C719F"/>
    <w:rsid w:val="600D00FC"/>
    <w:rsid w:val="60B329D4"/>
    <w:rsid w:val="645EF9D3"/>
    <w:rsid w:val="68326B78"/>
    <w:rsid w:val="683F7501"/>
    <w:rsid w:val="69C616E9"/>
    <w:rsid w:val="6BB044B8"/>
    <w:rsid w:val="6C6454A6"/>
    <w:rsid w:val="6ED7D3CA"/>
    <w:rsid w:val="7145922A"/>
    <w:rsid w:val="73B3F61A"/>
    <w:rsid w:val="75D1DDD9"/>
    <w:rsid w:val="761C165A"/>
    <w:rsid w:val="777F4AFC"/>
    <w:rsid w:val="77AD8B5D"/>
    <w:rsid w:val="7970C930"/>
    <w:rsid w:val="79BE7C91"/>
    <w:rsid w:val="7D5996D8"/>
    <w:rsid w:val="7E98F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2E2113"/>
  <w15:docId w15:val="{AEB9AE24-3F1B-4A5F-8058-02AC2AA8C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5B20B4"/>
  </w:style>
  <w:style w:type="character" w:customStyle="1" w:styleId="eop">
    <w:name w:val="eop"/>
    <w:basedOn w:val="Absatz-Standardschriftart"/>
    <w:rsid w:val="005B20B4"/>
  </w:style>
  <w:style w:type="character" w:customStyle="1" w:styleId="scxw54580859">
    <w:name w:val="scxw54580859"/>
    <w:basedOn w:val="Absatz-Standardschriftart"/>
    <w:rsid w:val="005B20B4"/>
  </w:style>
  <w:style w:type="character" w:customStyle="1" w:styleId="ui-provider">
    <w:name w:val="ui-provider"/>
    <w:basedOn w:val="Absatz-Standardschriftart"/>
    <w:rsid w:val="006A2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3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iedel.net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mailto:press@riedel.ne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43E7A9B6B88B4ABB115D549845105B" ma:contentTypeVersion="14" ma:contentTypeDescription="Ein neues Dokument erstellen." ma:contentTypeScope="" ma:versionID="e70ef76ff3929166bd5c7fa277ffd5c9">
  <xsd:schema xmlns:xsd="http://www.w3.org/2001/XMLSchema" xmlns:xs="http://www.w3.org/2001/XMLSchema" xmlns:p="http://schemas.microsoft.com/office/2006/metadata/properties" xmlns:ns2="85466c85-b7e8-4017-bb66-83ace44029de" xmlns:ns3="f7edb21f-aa1b-4b2b-8263-23c5f2de997e" targetNamespace="http://schemas.microsoft.com/office/2006/metadata/properties" ma:root="true" ma:fieldsID="d1549a164e686297ca190367752a596a" ns2:_="" ns3:_="">
    <xsd:import namespace="85466c85-b7e8-4017-bb66-83ace44029de"/>
    <xsd:import namespace="f7edb21f-aa1b-4b2b-8263-23c5f2de997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66c85-b7e8-4017-bb66-83ace44029d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f1e43d7e-684a-4f45-b173-fc427709e9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db21f-aa1b-4b2b-8263-23c5f2de997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466c85-b7e8-4017-bb66-83ace44029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04521-B31A-46C2-9F1A-5BE5EACE9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66c85-b7e8-4017-bb66-83ace44029de"/>
    <ds:schemaRef ds:uri="f7edb21f-aa1b-4b2b-8263-23c5f2de99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85466c85-b7e8-4017-bb66-83ace4402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Bülhoff (Riedel)</dc:creator>
  <cp:keywords/>
  <cp:lastModifiedBy>Julian Bülhoff (Riedel)</cp:lastModifiedBy>
  <cp:revision>2</cp:revision>
  <cp:lastPrinted>2018-03-13T15:49:00Z</cp:lastPrinted>
  <dcterms:created xsi:type="dcterms:W3CDTF">2024-09-10T14:04:00Z</dcterms:created>
  <dcterms:modified xsi:type="dcterms:W3CDTF">2024-09-10T14:04:00Z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0x010100A443E7A9B6B88B4ABB115D549845105B</vt:lpwstr>
  </property>
  <property fmtid="{D5CDD505-2E9C-101B-9397-08002B2CF9AE}" pid="3" name="MediaServiceImageTags">
    <vt:lpwstr/>
  </property>
</Properties>
</file>