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A00C77" w:rsidR="007C1584" w:rsidP="007C1584" w:rsidRDefault="000803D4" w14:paraId="23AAD761" w14:textId="04F8522D">
      <w:pPr>
        <w:rPr>
          <w:rFonts w:ascii="Arial" w:hAnsi="Arial" w:cs="Arial"/>
        </w:rPr>
      </w:pPr>
      <w:r w:rsidRPr="00A00C77">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5310E3">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Pr="00A00C77" w:rsidR="00FC6BA8">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Pr="00A00C77" w:rsidR="007C1584">
        <w:rPr>
          <w:rFonts w:ascii="Arial" w:hAnsi="Arial" w:cs="Arial"/>
          <w:color w:val="000000" w:themeColor="text1"/>
          <w:sz w:val="27"/>
          <w:szCs w:val="27"/>
        </w:rPr>
        <w:t xml:space="preserve"> </w:t>
      </w:r>
      <w:r w:rsidRPr="00A00C77" w:rsidR="00395610">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sidR="007C1584">
        <w:rPr>
          <w:rFonts w:ascii="Arial" w:hAnsi="Arial" w:cs="Arial"/>
          <w:color w:val="000000" w:themeColor="text1"/>
          <w:sz w:val="27"/>
          <w:szCs w:val="27"/>
        </w:rPr>
        <w:t xml:space="preserve"> </w:t>
      </w:r>
      <w:r w:rsidRPr="00A00C77">
        <w:rPr>
          <w:rFonts w:ascii="Arial" w:hAnsi="Arial" w:cs="Arial"/>
        </w:rPr>
        <w:tab/>
      </w:r>
      <w:r w:rsidRPr="00A00C77" w:rsidR="00395610">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Pr="00A00C77" w:rsidR="00395610">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rsidRPr="00A00C77" w:rsidR="007C1584" w:rsidP="007C1584" w:rsidRDefault="007C1584" w14:paraId="6C157AB5" w14:textId="77777777">
      <w:pPr>
        <w:rPr>
          <w:rFonts w:ascii="Arial" w:hAnsi="Arial" w:cs="Arial"/>
        </w:rPr>
      </w:pPr>
    </w:p>
    <w:tbl>
      <w:tblPr>
        <w:tblW w:w="4230" w:type="dxa"/>
        <w:tblLayout w:type="fixed"/>
        <w:tblLook w:val="0000" w:firstRow="0" w:lastRow="0" w:firstColumn="0" w:lastColumn="0" w:noHBand="0" w:noVBand="0"/>
      </w:tblPr>
      <w:tblGrid>
        <w:gridCol w:w="4230"/>
      </w:tblGrid>
      <w:tr w:rsidRPr="00E04A4C" w:rsidR="009473DD" w:rsidTr="009473DD" w14:paraId="1EDFE3BE" w14:textId="77777777">
        <w:trPr>
          <w:trHeight w:val="1152"/>
        </w:trPr>
        <w:tc>
          <w:tcPr>
            <w:tcW w:w="4230" w:type="dxa"/>
          </w:tcPr>
          <w:p w:rsidRPr="00E04A4C" w:rsidR="009473DD" w:rsidP="00E04A4C" w:rsidRDefault="009473DD" w14:paraId="50BD0D86" w14:textId="041D11E7">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 xml:space="preserve">Riedel Communications </w:t>
            </w:r>
            <w:proofErr w:type="spellStart"/>
            <w:r>
              <w:rPr>
                <w:rFonts w:ascii="Arial" w:hAnsi="Arial" w:cs="Arial"/>
                <w:b/>
                <w:sz w:val="20"/>
                <w:szCs w:val="20"/>
                <w:lang w:val="en-US" w:eastAsia="en-US"/>
              </w:rPr>
              <w:t>K</w:t>
            </w:r>
            <w:r w:rsidRPr="00E04A4C">
              <w:rPr>
                <w:rFonts w:ascii="Arial" w:hAnsi="Arial" w:cs="Arial"/>
                <w:b/>
                <w:sz w:val="20"/>
                <w:szCs w:val="20"/>
                <w:lang w:val="en-US" w:eastAsia="en-US"/>
              </w:rPr>
              <w:t>ontact</w:t>
            </w:r>
            <w:proofErr w:type="spellEnd"/>
            <w:r w:rsidRPr="00E04A4C">
              <w:rPr>
                <w:rFonts w:ascii="Arial" w:hAnsi="Arial" w:cs="Arial"/>
                <w:b/>
                <w:sz w:val="20"/>
                <w:szCs w:val="20"/>
                <w:lang w:val="en-US" w:eastAsia="en-US"/>
              </w:rPr>
              <w:t>:</w:t>
            </w:r>
          </w:p>
          <w:p w:rsidRPr="00E04A4C" w:rsidR="009473DD" w:rsidP="00E04A4C" w:rsidRDefault="009473DD" w14:paraId="7FBCBAEC" w14:textId="77777777">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rsidRPr="00E04A4C" w:rsidR="009473DD" w:rsidP="00E04A4C" w:rsidRDefault="009473DD" w14:paraId="065BE97F" w14:textId="77777777">
            <w:pPr>
              <w:rPr>
                <w:rFonts w:ascii="Arial" w:hAnsi="Arial" w:cs="Arial"/>
                <w:sz w:val="20"/>
                <w:szCs w:val="20"/>
              </w:rPr>
            </w:pPr>
            <w:r w:rsidRPr="00E04A4C">
              <w:rPr>
                <w:rFonts w:ascii="Arial" w:hAnsi="Arial" w:cs="Arial"/>
                <w:sz w:val="20"/>
                <w:szCs w:val="20"/>
              </w:rPr>
              <w:t>Marketing and Communications</w:t>
            </w:r>
          </w:p>
          <w:p w:rsidRPr="00E04A4C" w:rsidR="009473DD" w:rsidP="00E04A4C" w:rsidRDefault="009473DD" w14:paraId="0F19670F" w14:textId="42BDC386">
            <w:pPr>
              <w:rPr>
                <w:rFonts w:ascii="Arial" w:hAnsi="Arial" w:cs="Arial"/>
                <w:sz w:val="20"/>
                <w:szCs w:val="20"/>
              </w:rPr>
            </w:pPr>
            <w:r w:rsidRPr="00E04A4C">
              <w:rPr>
                <w:rFonts w:ascii="Arial" w:hAnsi="Arial" w:cs="Arial"/>
                <w:sz w:val="20"/>
                <w:szCs w:val="20"/>
              </w:rPr>
              <w:t>Tel: + 49 174 339244</w:t>
            </w:r>
            <w:r>
              <w:rPr>
                <w:rFonts w:ascii="Arial" w:hAnsi="Arial" w:cs="Arial"/>
                <w:sz w:val="20"/>
                <w:szCs w:val="20"/>
              </w:rPr>
              <w:t>8</w:t>
            </w:r>
          </w:p>
          <w:p w:rsidRPr="00E04A4C" w:rsidR="009473DD" w:rsidP="00E04A4C" w:rsidRDefault="009473DD" w14:paraId="5C936D95" w14:textId="21E77D02">
            <w:pPr>
              <w:rPr>
                <w:rFonts w:ascii="Arial" w:hAnsi="Arial" w:cs="Arial"/>
                <w:b/>
                <w:sz w:val="20"/>
                <w:szCs w:val="20"/>
              </w:rPr>
            </w:pPr>
            <w:r w:rsidRPr="00E04A4C">
              <w:rPr>
                <w:rFonts w:ascii="Arial" w:hAnsi="Arial" w:cs="Arial"/>
                <w:sz w:val="20"/>
                <w:szCs w:val="20"/>
              </w:rPr>
              <w:t xml:space="preserve">Email: </w:t>
            </w:r>
            <w:hyperlink w:history="1" r:id="rId24">
              <w:r w:rsidRPr="00E04A4C">
                <w:rPr>
                  <w:rStyle w:val="Hyperlink"/>
                  <w:rFonts w:ascii="Arial" w:hAnsi="Arial" w:cs="Arial"/>
                  <w:sz w:val="20"/>
                  <w:szCs w:val="20"/>
                </w:rPr>
                <w:t>press@riedel.net</w:t>
              </w:r>
            </w:hyperlink>
            <w:r w:rsidRPr="00E04A4C">
              <w:rPr>
                <w:rFonts w:ascii="Arial" w:hAnsi="Arial" w:cs="Arial"/>
                <w:sz w:val="20"/>
                <w:szCs w:val="20"/>
              </w:rPr>
              <w:t xml:space="preserve"> </w:t>
            </w:r>
          </w:p>
        </w:tc>
      </w:tr>
    </w:tbl>
    <w:p w:rsidRPr="00E04A4C" w:rsidR="007C1584" w:rsidP="00A20AEB" w:rsidRDefault="007C1584" w14:paraId="0E30B81C" w14:textId="54358E18">
      <w:pPr>
        <w:rPr>
          <w:rFonts w:ascii="Arial" w:hAnsi="Arial" w:cs="Arial"/>
          <w:b/>
          <w:bCs/>
          <w:sz w:val="20"/>
          <w:szCs w:val="20"/>
        </w:rPr>
      </w:pPr>
      <w:r>
        <w:br/>
      </w:r>
    </w:p>
    <w:p w:rsidRPr="00160CE8" w:rsidR="00F703B4" w:rsidP="00162E51" w:rsidRDefault="00814AF4" w14:paraId="3E094494" w14:textId="2051DE35">
      <w:pPr>
        <w:spacing w:line="259" w:lineRule="auto"/>
        <w:jc w:val="center"/>
        <w:rPr>
          <w:rFonts w:ascii="Arial" w:hAnsi="Arial" w:cs="Arial"/>
          <w:lang w:val="de-DE"/>
        </w:rPr>
      </w:pPr>
      <w:r w:rsidRPr="499290A0" w:rsidR="4F19B35D">
        <w:rPr>
          <w:rFonts w:ascii="Arial" w:hAnsi="Arial" w:cs="Arial"/>
          <w:b w:val="1"/>
          <w:bCs w:val="1"/>
          <w:sz w:val="32"/>
          <w:szCs w:val="32"/>
          <w:lang w:val="de-DE"/>
        </w:rPr>
        <w:t xml:space="preserve">Riedel ernennt Jan </w:t>
      </w:r>
      <w:r w:rsidRPr="499290A0" w:rsidR="4F19B35D">
        <w:rPr>
          <w:rFonts w:ascii="Arial" w:hAnsi="Arial" w:cs="Arial"/>
          <w:b w:val="1"/>
          <w:bCs w:val="1"/>
          <w:sz w:val="32"/>
          <w:szCs w:val="32"/>
          <w:lang w:val="de-DE"/>
        </w:rPr>
        <w:t>Eveleens</w:t>
      </w:r>
      <w:r w:rsidRPr="499290A0" w:rsidR="4F19B35D">
        <w:rPr>
          <w:rFonts w:ascii="Arial" w:hAnsi="Arial" w:cs="Arial"/>
          <w:b w:val="1"/>
          <w:bCs w:val="1"/>
          <w:sz w:val="32"/>
          <w:szCs w:val="32"/>
          <w:lang w:val="de-DE"/>
        </w:rPr>
        <w:t xml:space="preserve"> zum C</w:t>
      </w:r>
      <w:r w:rsidRPr="499290A0" w:rsidR="4F19B35D">
        <w:rPr>
          <w:rFonts w:ascii="Arial" w:hAnsi="Arial" w:eastAsia="Times New Roman" w:cs="Arial"/>
          <w:b w:val="1"/>
          <w:bCs w:val="1"/>
          <w:color w:val="auto"/>
          <w:sz w:val="32"/>
          <w:szCs w:val="32"/>
          <w:lang w:val="de-DE" w:eastAsia="en-US" w:bidi="ar-SA"/>
        </w:rPr>
        <w:t xml:space="preserve">EO </w:t>
      </w:r>
      <w:r w:rsidRPr="499290A0" w:rsidR="308D614C">
        <w:rPr>
          <w:rFonts w:ascii="Arial" w:hAnsi="Arial" w:eastAsia="Times New Roman" w:cs="Arial"/>
          <w:b w:val="1"/>
          <w:bCs w:val="1"/>
          <w:color w:val="auto"/>
          <w:sz w:val="32"/>
          <w:szCs w:val="32"/>
          <w:lang w:val="de-DE" w:eastAsia="en-US" w:bidi="ar-SA"/>
        </w:rPr>
        <w:t xml:space="preserve">der </w:t>
      </w:r>
      <w:r w:rsidRPr="499290A0" w:rsidR="4F19B35D">
        <w:rPr>
          <w:rFonts w:ascii="Arial" w:hAnsi="Arial" w:eastAsia="Times New Roman" w:cs="Arial"/>
          <w:b w:val="1"/>
          <w:bCs w:val="1"/>
          <w:color w:val="auto"/>
          <w:sz w:val="32"/>
          <w:szCs w:val="32"/>
          <w:lang w:val="de-DE" w:eastAsia="en-US" w:bidi="ar-SA"/>
        </w:rPr>
        <w:t>P</w:t>
      </w:r>
      <w:r w:rsidRPr="499290A0" w:rsidR="4F19B35D">
        <w:rPr>
          <w:rFonts w:ascii="Arial" w:hAnsi="Arial" w:eastAsia="Times New Roman" w:cs="Arial"/>
          <w:b w:val="1"/>
          <w:bCs w:val="1"/>
          <w:color w:val="auto"/>
          <w:sz w:val="32"/>
          <w:szCs w:val="32"/>
          <w:lang w:val="de-DE" w:eastAsia="en-US" w:bidi="ar-SA"/>
        </w:rPr>
        <w:t>roduct</w:t>
      </w:r>
      <w:r w:rsidRPr="499290A0" w:rsidR="4F19B35D">
        <w:rPr>
          <w:rFonts w:ascii="Arial" w:hAnsi="Arial" w:eastAsia="Times New Roman" w:cs="Arial"/>
          <w:b w:val="1"/>
          <w:bCs w:val="1"/>
          <w:color w:val="auto"/>
          <w:sz w:val="32"/>
          <w:szCs w:val="32"/>
          <w:lang w:val="de-DE" w:eastAsia="en-US" w:bidi="ar-SA"/>
        </w:rPr>
        <w:t xml:space="preserve"> D</w:t>
      </w:r>
      <w:r w:rsidRPr="499290A0" w:rsidR="4F19B35D">
        <w:rPr>
          <w:rFonts w:ascii="Arial" w:hAnsi="Arial" w:cs="Arial"/>
          <w:b w:val="1"/>
          <w:bCs w:val="1"/>
          <w:sz w:val="32"/>
          <w:szCs w:val="32"/>
          <w:lang w:val="de-DE"/>
        </w:rPr>
        <w:t>ivision</w:t>
      </w:r>
      <w:r>
        <w:br/>
      </w:r>
    </w:p>
    <w:p w:rsidRPr="00442A4B" w:rsidR="00162E51" w:rsidP="320A61BD" w:rsidRDefault="00CC3128" w14:paraId="0695D23F" w14:textId="22B01F89">
      <w:pPr>
        <w:spacing w:line="360" w:lineRule="auto"/>
        <w:rPr>
          <w:rFonts w:ascii="Arial" w:hAnsi="Arial" w:cs="Arial"/>
          <w:sz w:val="22"/>
          <w:szCs w:val="22"/>
          <w:lang w:val="de-DE"/>
        </w:rPr>
      </w:pPr>
      <w:r w:rsidRPr="00A20AEB">
        <w:rPr>
          <w:rFonts w:ascii="Arial" w:hAnsi="Arial" w:cs="Arial"/>
          <w:b/>
          <w:bCs/>
          <w:sz w:val="22"/>
          <w:szCs w:val="22"/>
          <w:lang w:val="de-DE"/>
        </w:rPr>
        <w:t>WUPPERTAL,</w:t>
      </w:r>
      <w:r w:rsidRPr="00A20AEB" w:rsidR="006E3838">
        <w:rPr>
          <w:rFonts w:ascii="Arial" w:hAnsi="Arial" w:cs="Arial"/>
          <w:b/>
          <w:bCs/>
          <w:sz w:val="22"/>
          <w:szCs w:val="22"/>
          <w:lang w:val="de-DE"/>
        </w:rPr>
        <w:t xml:space="preserve"> </w:t>
      </w:r>
      <w:r w:rsidR="009473DD">
        <w:rPr>
          <w:rFonts w:ascii="Arial" w:hAnsi="Arial" w:cs="Arial"/>
          <w:b/>
          <w:bCs/>
          <w:sz w:val="22"/>
          <w:szCs w:val="22"/>
          <w:lang w:val="de-DE"/>
        </w:rPr>
        <w:t>03</w:t>
      </w:r>
      <w:r w:rsidRPr="00A20AEB" w:rsidR="006E3838">
        <w:rPr>
          <w:rFonts w:ascii="Arial" w:hAnsi="Arial" w:cs="Arial"/>
          <w:b/>
          <w:bCs/>
          <w:sz w:val="22"/>
          <w:szCs w:val="22"/>
          <w:lang w:val="de-DE"/>
        </w:rPr>
        <w:t xml:space="preserve">. </w:t>
      </w:r>
      <w:r w:rsidR="009473DD">
        <w:rPr>
          <w:rFonts w:ascii="Arial" w:hAnsi="Arial" w:cs="Arial"/>
          <w:b/>
          <w:bCs/>
          <w:sz w:val="22"/>
          <w:szCs w:val="22"/>
          <w:lang w:val="de-DE"/>
        </w:rPr>
        <w:t>Dezember</w:t>
      </w:r>
      <w:r w:rsidRPr="00A20AEB" w:rsidR="1468FECD">
        <w:rPr>
          <w:rFonts w:ascii="Arial" w:hAnsi="Arial" w:cs="Arial"/>
          <w:b/>
          <w:bCs/>
          <w:sz w:val="22"/>
          <w:szCs w:val="22"/>
          <w:lang w:val="de-DE"/>
        </w:rPr>
        <w:t xml:space="preserve"> </w:t>
      </w:r>
      <w:r w:rsidRPr="00A20AEB" w:rsidR="000F5EE9">
        <w:rPr>
          <w:rFonts w:ascii="Arial" w:hAnsi="Arial" w:cs="Arial"/>
          <w:b/>
          <w:bCs/>
          <w:sz w:val="22"/>
          <w:szCs w:val="22"/>
          <w:lang w:val="de-DE"/>
        </w:rPr>
        <w:t>20</w:t>
      </w:r>
      <w:r w:rsidRPr="00A20AEB" w:rsidR="00BB7586">
        <w:rPr>
          <w:rFonts w:ascii="Arial" w:hAnsi="Arial" w:cs="Arial"/>
          <w:b/>
          <w:bCs/>
          <w:sz w:val="22"/>
          <w:szCs w:val="22"/>
          <w:lang w:val="de-DE"/>
        </w:rPr>
        <w:t>2</w:t>
      </w:r>
      <w:r w:rsidR="009473DD">
        <w:rPr>
          <w:rFonts w:ascii="Arial" w:hAnsi="Arial" w:cs="Arial"/>
          <w:b/>
          <w:bCs/>
          <w:sz w:val="22"/>
          <w:szCs w:val="22"/>
          <w:lang w:val="de-DE"/>
        </w:rPr>
        <w:t>4</w:t>
      </w:r>
      <w:r w:rsidRPr="00A20AEB" w:rsidR="000F5EE9">
        <w:rPr>
          <w:rFonts w:ascii="Arial" w:hAnsi="Arial" w:cs="Arial"/>
          <w:sz w:val="22"/>
          <w:szCs w:val="22"/>
          <w:lang w:val="de-DE"/>
        </w:rPr>
        <w:t xml:space="preserve"> —</w:t>
      </w:r>
      <w:r w:rsidRPr="00A20AEB" w:rsidR="00F97B4A">
        <w:rPr>
          <w:rFonts w:ascii="Arial" w:hAnsi="Arial" w:cs="Arial"/>
          <w:sz w:val="22"/>
          <w:szCs w:val="22"/>
          <w:lang w:val="de-DE"/>
        </w:rPr>
        <w:t xml:space="preserve"> </w:t>
      </w:r>
      <w:r w:rsidRPr="00814AF4" w:rsidR="00814AF4">
        <w:rPr>
          <w:rFonts w:ascii="Arial" w:hAnsi="Arial" w:cs="Arial"/>
          <w:sz w:val="22"/>
          <w:szCs w:val="22"/>
          <w:lang w:val="de-DE"/>
        </w:rPr>
        <w:t xml:space="preserve">Riedel Communications hat heute einen Wechsel an der Spitze seiner </w:t>
      </w:r>
      <w:proofErr w:type="spellStart"/>
      <w:r w:rsidRPr="00814AF4" w:rsidR="00814AF4">
        <w:rPr>
          <w:rFonts w:ascii="Arial" w:hAnsi="Arial" w:cs="Arial"/>
          <w:sz w:val="22"/>
          <w:szCs w:val="22"/>
          <w:lang w:val="de-DE"/>
        </w:rPr>
        <w:t>Product</w:t>
      </w:r>
      <w:proofErr w:type="spellEnd"/>
      <w:r w:rsidRPr="00814AF4" w:rsidR="00814AF4">
        <w:rPr>
          <w:rFonts w:ascii="Arial" w:hAnsi="Arial" w:cs="Arial"/>
          <w:sz w:val="22"/>
          <w:szCs w:val="22"/>
          <w:lang w:val="de-DE"/>
        </w:rPr>
        <w:t xml:space="preserve"> Division bekannt gegeben. Ab dem 1. Januar 2025 wird Jan </w:t>
      </w:r>
      <w:proofErr w:type="spellStart"/>
      <w:r w:rsidRPr="00814AF4" w:rsidR="00814AF4">
        <w:rPr>
          <w:rFonts w:ascii="Arial" w:hAnsi="Arial" w:cs="Arial"/>
          <w:sz w:val="22"/>
          <w:szCs w:val="22"/>
          <w:lang w:val="de-DE"/>
        </w:rPr>
        <w:t>Eveleens</w:t>
      </w:r>
      <w:proofErr w:type="spellEnd"/>
      <w:r w:rsidRPr="00814AF4" w:rsidR="00814AF4">
        <w:rPr>
          <w:rFonts w:ascii="Arial" w:hAnsi="Arial" w:cs="Arial"/>
          <w:sz w:val="22"/>
          <w:szCs w:val="22"/>
          <w:lang w:val="de-DE"/>
        </w:rPr>
        <w:t xml:space="preserve"> die Rolle des CEO der </w:t>
      </w:r>
      <w:proofErr w:type="spellStart"/>
      <w:r w:rsidRPr="00814AF4" w:rsidR="00814AF4">
        <w:rPr>
          <w:rFonts w:ascii="Arial" w:hAnsi="Arial" w:cs="Arial"/>
          <w:sz w:val="22"/>
          <w:szCs w:val="22"/>
          <w:lang w:val="de-DE"/>
        </w:rPr>
        <w:t>Product</w:t>
      </w:r>
      <w:proofErr w:type="spellEnd"/>
      <w:r w:rsidRPr="00814AF4" w:rsidR="00814AF4">
        <w:rPr>
          <w:rFonts w:ascii="Arial" w:hAnsi="Arial" w:cs="Arial"/>
          <w:sz w:val="22"/>
          <w:szCs w:val="22"/>
          <w:lang w:val="de-DE"/>
        </w:rPr>
        <w:t xml:space="preserve"> Division übernehmen und damit die Nachfolge von Rik </w:t>
      </w:r>
      <w:proofErr w:type="spellStart"/>
      <w:r w:rsidRPr="00814AF4" w:rsidR="00814AF4">
        <w:rPr>
          <w:rFonts w:ascii="Arial" w:hAnsi="Arial" w:cs="Arial"/>
          <w:sz w:val="22"/>
          <w:szCs w:val="22"/>
          <w:lang w:val="de-DE"/>
        </w:rPr>
        <w:t>Hoerée</w:t>
      </w:r>
      <w:proofErr w:type="spellEnd"/>
      <w:r w:rsidRPr="00814AF4" w:rsidR="00814AF4">
        <w:rPr>
          <w:rFonts w:ascii="Arial" w:hAnsi="Arial" w:cs="Arial"/>
          <w:sz w:val="22"/>
          <w:szCs w:val="22"/>
          <w:lang w:val="de-DE"/>
        </w:rPr>
        <w:t xml:space="preserve"> antreten, der sich nach mehr als einem Jahrzehnt im Dienst von Riedel entschlossen hat, von seiner Position zurückzutreten.</w:t>
      </w:r>
      <w:r w:rsidRPr="00814AF4">
        <w:rPr>
          <w:lang w:val="de-DE"/>
        </w:rPr>
        <w:br/>
      </w:r>
    </w:p>
    <w:p w:rsidR="00162E51" w:rsidP="00814AF4" w:rsidRDefault="00814AF4" w14:paraId="2BA7DFDE" w14:textId="23148C07">
      <w:pPr>
        <w:spacing w:line="360" w:lineRule="auto"/>
        <w:rPr>
          <w:rFonts w:ascii="Arial" w:hAnsi="Arial" w:cs="Arial"/>
          <w:sz w:val="22"/>
          <w:szCs w:val="22"/>
          <w:lang w:val="de-DE"/>
        </w:rPr>
      </w:pPr>
      <w:r w:rsidRPr="499290A0" w:rsidR="4F19B35D">
        <w:rPr>
          <w:rFonts w:ascii="Arial" w:hAnsi="Arial" w:cs="Arial"/>
          <w:sz w:val="22"/>
          <w:szCs w:val="22"/>
          <w:lang w:val="de-DE"/>
        </w:rPr>
        <w:t>„Rik war seit 2012 ein integraler Bestandteil der Riedel-Familie und hat den Erfolg unseres Unternehmens maßgeblich mitgestaltet“, so Thomas Riedel, Gründer und CEO der Riedel-Grupp</w:t>
      </w:r>
      <w:r w:rsidRPr="499290A0" w:rsidR="4F19B35D">
        <w:rPr>
          <w:rFonts w:ascii="Arial" w:hAnsi="Arial" w:eastAsia="Times New Roman" w:cs="Arial"/>
          <w:color w:val="auto"/>
          <w:sz w:val="22"/>
          <w:szCs w:val="22"/>
          <w:lang w:val="de-DE" w:eastAsia="en-US" w:bidi="ar-SA"/>
        </w:rPr>
        <w:t xml:space="preserve">e. </w:t>
      </w:r>
      <w:r w:rsidRPr="499290A0" w:rsidR="4F19B35D">
        <w:rPr>
          <w:rFonts w:ascii="Arial" w:hAnsi="Arial" w:eastAsia="Times New Roman" w:cs="Arial"/>
          <w:color w:val="auto"/>
          <w:sz w:val="22"/>
          <w:szCs w:val="22"/>
          <w:lang w:val="de-DE" w:eastAsia="en-US" w:bidi="ar-SA"/>
        </w:rPr>
        <w:t xml:space="preserve">„Wir sind traurig, ihn gehen zu sehen, aber auch dankbar, dass er uns während des </w:t>
      </w:r>
      <w:r w:rsidRPr="499290A0" w:rsidR="0771427A">
        <w:rPr>
          <w:rFonts w:ascii="Arial" w:hAnsi="Arial" w:eastAsia="Times New Roman" w:cs="Arial"/>
          <w:color w:val="auto"/>
          <w:sz w:val="22"/>
          <w:szCs w:val="22"/>
          <w:lang w:val="de-DE" w:eastAsia="en-US" w:bidi="ar-SA"/>
        </w:rPr>
        <w:t xml:space="preserve">Übergangs </w:t>
      </w:r>
      <w:r w:rsidRPr="499290A0" w:rsidR="4F19B35D">
        <w:rPr>
          <w:rFonts w:ascii="Arial" w:hAnsi="Arial" w:eastAsia="Times New Roman" w:cs="Arial"/>
          <w:color w:val="auto"/>
          <w:sz w:val="22"/>
          <w:szCs w:val="22"/>
          <w:lang w:val="de-DE" w:eastAsia="en-US" w:bidi="ar-SA"/>
        </w:rPr>
        <w:t>weiterhin</w:t>
      </w:r>
      <w:r w:rsidRPr="499290A0" w:rsidR="4F19B35D">
        <w:rPr>
          <w:rFonts w:ascii="Arial" w:hAnsi="Arial" w:eastAsia="Times New Roman" w:cs="Arial"/>
          <w:color w:val="auto"/>
          <w:sz w:val="22"/>
          <w:szCs w:val="22"/>
          <w:lang w:val="de-DE" w:eastAsia="en-US" w:bidi="ar-SA"/>
        </w:rPr>
        <w:t xml:space="preserve"> </w:t>
      </w:r>
      <w:r w:rsidRPr="499290A0" w:rsidR="77CB00C6">
        <w:rPr>
          <w:rFonts w:ascii="Arial" w:hAnsi="Arial" w:eastAsia="Times New Roman" w:cs="Arial"/>
          <w:color w:val="auto"/>
          <w:sz w:val="22"/>
          <w:szCs w:val="22"/>
          <w:lang w:val="de-DE" w:eastAsia="en-US" w:bidi="ar-SA"/>
        </w:rPr>
        <w:t xml:space="preserve">zur Seite stehen </w:t>
      </w:r>
      <w:r w:rsidRPr="499290A0" w:rsidR="4F19B35D">
        <w:rPr>
          <w:rFonts w:ascii="Arial" w:hAnsi="Arial" w:eastAsia="Times New Roman" w:cs="Arial"/>
          <w:color w:val="auto"/>
          <w:sz w:val="22"/>
          <w:szCs w:val="22"/>
          <w:lang w:val="de-DE" w:eastAsia="en-US" w:bidi="ar-SA"/>
        </w:rPr>
        <w:t xml:space="preserve">wird. </w:t>
      </w:r>
      <w:r w:rsidRPr="499290A0" w:rsidR="1A16EBC2">
        <w:rPr>
          <w:rFonts w:ascii="Arial" w:hAnsi="Arial" w:eastAsia="Times New Roman" w:cs="Arial"/>
          <w:color w:val="auto"/>
          <w:sz w:val="22"/>
          <w:szCs w:val="22"/>
          <w:lang w:val="de-DE" w:eastAsia="en-US" w:bidi="ar-SA"/>
        </w:rPr>
        <w:t xml:space="preserve">Für seinen Wunsch, mehr Zeit mit seiner Familie zu verbringen, haben wir </w:t>
      </w:r>
      <w:r w:rsidRPr="499290A0" w:rsidR="1A16EBC2">
        <w:rPr>
          <w:rFonts w:ascii="Arial" w:hAnsi="Arial" w:eastAsia="Times New Roman" w:cs="Arial"/>
          <w:color w:val="auto"/>
          <w:sz w:val="22"/>
          <w:szCs w:val="22"/>
          <w:lang w:val="de-DE" w:eastAsia="en-US" w:bidi="ar-SA"/>
        </w:rPr>
        <w:t>vollstes</w:t>
      </w:r>
      <w:r w:rsidRPr="499290A0" w:rsidR="1A16EBC2">
        <w:rPr>
          <w:rFonts w:ascii="Arial" w:hAnsi="Arial" w:eastAsia="Times New Roman" w:cs="Arial"/>
          <w:color w:val="auto"/>
          <w:sz w:val="22"/>
          <w:szCs w:val="22"/>
          <w:lang w:val="de-DE" w:eastAsia="en-US" w:bidi="ar-SA"/>
        </w:rPr>
        <w:t xml:space="preserve"> Verständnis</w:t>
      </w:r>
      <w:r w:rsidRPr="499290A0" w:rsidR="4F19B35D">
        <w:rPr>
          <w:rFonts w:ascii="Arial" w:hAnsi="Arial" w:eastAsia="Times New Roman" w:cs="Arial"/>
          <w:color w:val="auto"/>
          <w:sz w:val="22"/>
          <w:szCs w:val="22"/>
          <w:lang w:val="de-DE" w:eastAsia="en-US" w:bidi="ar-SA"/>
        </w:rPr>
        <w:t>.</w:t>
      </w:r>
      <w:r w:rsidRPr="499290A0" w:rsidR="309AB659">
        <w:rPr>
          <w:rFonts w:ascii="Arial" w:hAnsi="Arial" w:eastAsia="Times New Roman" w:cs="Arial"/>
          <w:color w:val="auto"/>
          <w:sz w:val="22"/>
          <w:szCs w:val="22"/>
          <w:lang w:val="de-DE" w:eastAsia="en-US" w:bidi="ar-SA"/>
        </w:rPr>
        <w:t xml:space="preserve"> Wir danken Rik für seinen immensen Beitrag und wünschen ihm das Allerbeste.</w:t>
      </w:r>
      <w:r w:rsidRPr="499290A0" w:rsidR="4F19B35D">
        <w:rPr>
          <w:rFonts w:ascii="Arial" w:hAnsi="Arial" w:eastAsia="Times New Roman" w:cs="Arial"/>
          <w:color w:val="auto"/>
          <w:sz w:val="22"/>
          <w:szCs w:val="22"/>
          <w:lang w:val="de-DE" w:eastAsia="en-US" w:bidi="ar-SA"/>
        </w:rPr>
        <w:t>“</w:t>
      </w:r>
      <w:r>
        <w:br/>
      </w:r>
    </w:p>
    <w:p w:rsidRPr="00374B9A" w:rsidR="00374B9A" w:rsidP="00374B9A" w:rsidRDefault="00374B9A" w14:paraId="30FB1E8F" w14:textId="4FE3A2B1">
      <w:pPr>
        <w:spacing w:line="360" w:lineRule="auto"/>
        <w:rPr>
          <w:rFonts w:ascii="Arial" w:hAnsi="Arial" w:cs="Arial"/>
          <w:sz w:val="22"/>
          <w:szCs w:val="22"/>
          <w:lang w:val="de-DE"/>
        </w:rPr>
      </w:pPr>
      <w:r w:rsidRPr="499290A0" w:rsidR="78FCE872">
        <w:rPr>
          <w:rFonts w:ascii="Arial" w:hAnsi="Arial" w:cs="Arial"/>
          <w:sz w:val="22"/>
          <w:szCs w:val="22"/>
          <w:lang w:val="de-DE"/>
        </w:rPr>
        <w:t xml:space="preserve">Riedel hat mit Jan </w:t>
      </w:r>
      <w:r w:rsidRPr="499290A0" w:rsidR="78FCE872">
        <w:rPr>
          <w:rFonts w:ascii="Arial" w:hAnsi="Arial" w:cs="Arial"/>
          <w:sz w:val="22"/>
          <w:szCs w:val="22"/>
          <w:lang w:val="de-DE"/>
        </w:rPr>
        <w:t>Eveleens</w:t>
      </w:r>
      <w:r w:rsidRPr="499290A0" w:rsidR="78FCE872">
        <w:rPr>
          <w:rFonts w:ascii="Arial" w:hAnsi="Arial" w:cs="Arial"/>
          <w:sz w:val="22"/>
          <w:szCs w:val="22"/>
          <w:lang w:val="de-DE"/>
        </w:rPr>
        <w:t xml:space="preserve"> einen sehr erfahrenen </w:t>
      </w:r>
      <w:r w:rsidRPr="499290A0" w:rsidR="78FCE872">
        <w:rPr>
          <w:rFonts w:ascii="Arial" w:hAnsi="Arial" w:eastAsia="Times New Roman" w:cs="Arial"/>
          <w:color w:val="auto"/>
          <w:sz w:val="22"/>
          <w:szCs w:val="22"/>
          <w:lang w:val="de-DE" w:eastAsia="en-US" w:bidi="ar-SA"/>
        </w:rPr>
        <w:t xml:space="preserve">und angesehenen Branchenveteranen </w:t>
      </w:r>
      <w:r w:rsidRPr="499290A0" w:rsidR="78FCE872">
        <w:rPr>
          <w:rFonts w:ascii="Arial" w:hAnsi="Arial" w:eastAsia="Times New Roman" w:cs="Arial"/>
          <w:color w:val="auto"/>
          <w:sz w:val="22"/>
          <w:szCs w:val="22"/>
          <w:lang w:val="de-DE" w:eastAsia="en-US" w:bidi="ar-SA"/>
        </w:rPr>
        <w:t>aus den eigenen Reihen</w:t>
      </w:r>
      <w:r w:rsidRPr="499290A0" w:rsidR="78FCE872">
        <w:rPr>
          <w:rFonts w:ascii="Arial" w:hAnsi="Arial" w:eastAsia="Times New Roman" w:cs="Arial"/>
          <w:color w:val="auto"/>
          <w:sz w:val="22"/>
          <w:szCs w:val="22"/>
          <w:lang w:val="de-DE" w:eastAsia="en-US" w:bidi="ar-SA"/>
        </w:rPr>
        <w:t xml:space="preserve"> für die Leitung der </w:t>
      </w:r>
      <w:r w:rsidRPr="499290A0" w:rsidR="78FCE872">
        <w:rPr>
          <w:rFonts w:ascii="Arial" w:hAnsi="Arial" w:eastAsia="Times New Roman" w:cs="Arial"/>
          <w:color w:val="auto"/>
          <w:sz w:val="22"/>
          <w:szCs w:val="22"/>
          <w:lang w:val="de-DE" w:eastAsia="en-US" w:bidi="ar-SA"/>
        </w:rPr>
        <w:t>Product</w:t>
      </w:r>
      <w:r w:rsidRPr="499290A0" w:rsidR="78FCE872">
        <w:rPr>
          <w:rFonts w:ascii="Arial" w:hAnsi="Arial" w:eastAsia="Times New Roman" w:cs="Arial"/>
          <w:color w:val="auto"/>
          <w:sz w:val="22"/>
          <w:szCs w:val="22"/>
          <w:lang w:val="de-DE" w:eastAsia="en-US" w:bidi="ar-SA"/>
        </w:rPr>
        <w:t xml:space="preserve"> Division ausgewählt.</w:t>
      </w:r>
      <w:r w:rsidRPr="499290A0" w:rsidR="78FCE872">
        <w:rPr>
          <w:rFonts w:ascii="Arial" w:hAnsi="Arial" w:cs="Arial"/>
          <w:sz w:val="22"/>
          <w:szCs w:val="22"/>
          <w:lang w:val="de-DE"/>
        </w:rPr>
        <w:t xml:space="preserve"> </w:t>
      </w:r>
      <w:r w:rsidRPr="499290A0" w:rsidR="504ADCF4">
        <w:rPr>
          <w:rFonts w:ascii="Arial" w:hAnsi="Arial" w:cs="Arial"/>
          <w:sz w:val="22"/>
          <w:szCs w:val="22"/>
          <w:lang w:val="de-DE"/>
        </w:rPr>
        <w:t xml:space="preserve">Seit seinem Eintritt bei Riedel im Jahr 2018 als </w:t>
      </w:r>
      <w:r w:rsidRPr="499290A0" w:rsidR="504ADCF4">
        <w:rPr>
          <w:rFonts w:ascii="Arial" w:hAnsi="Arial" w:cs="Arial"/>
          <w:sz w:val="22"/>
          <w:szCs w:val="22"/>
          <w:lang w:val="de-DE"/>
        </w:rPr>
        <w:t>Director</w:t>
      </w:r>
      <w:r w:rsidRPr="499290A0" w:rsidR="504ADCF4">
        <w:rPr>
          <w:rFonts w:ascii="Arial" w:hAnsi="Arial" w:cs="Arial"/>
          <w:sz w:val="22"/>
          <w:szCs w:val="22"/>
          <w:lang w:val="de-DE"/>
        </w:rPr>
        <w:t xml:space="preserve"> </w:t>
      </w:r>
      <w:r w:rsidRPr="499290A0" w:rsidR="504ADCF4">
        <w:rPr>
          <w:rFonts w:ascii="Arial" w:hAnsi="Arial" w:cs="Arial"/>
          <w:sz w:val="22"/>
          <w:szCs w:val="22"/>
          <w:lang w:val="de-DE"/>
        </w:rPr>
        <w:t>of</w:t>
      </w:r>
      <w:r w:rsidRPr="499290A0" w:rsidR="504ADCF4">
        <w:rPr>
          <w:rFonts w:ascii="Arial" w:hAnsi="Arial" w:cs="Arial"/>
          <w:sz w:val="22"/>
          <w:szCs w:val="22"/>
          <w:lang w:val="de-DE"/>
        </w:rPr>
        <w:t xml:space="preserve"> Business Development </w:t>
      </w:r>
      <w:r w:rsidRPr="499290A0" w:rsidR="504ADCF4">
        <w:rPr>
          <w:rFonts w:ascii="Arial" w:hAnsi="Arial" w:cs="Arial"/>
          <w:sz w:val="22"/>
          <w:szCs w:val="22"/>
          <w:lang w:val="de-DE"/>
        </w:rPr>
        <w:t>war</w:t>
      </w:r>
      <w:r w:rsidRPr="499290A0" w:rsidR="504ADCF4">
        <w:rPr>
          <w:rFonts w:ascii="Arial" w:hAnsi="Arial" w:cs="Arial"/>
          <w:sz w:val="22"/>
          <w:szCs w:val="22"/>
          <w:lang w:val="de-DE"/>
        </w:rPr>
        <w:t xml:space="preserve"> </w:t>
      </w:r>
      <w:r w:rsidRPr="499290A0" w:rsidR="504ADCF4">
        <w:rPr>
          <w:rFonts w:ascii="Arial" w:hAnsi="Arial" w:cs="Arial"/>
          <w:sz w:val="22"/>
          <w:szCs w:val="22"/>
          <w:lang w:val="de-DE"/>
        </w:rPr>
        <w:t>Eveleens</w:t>
      </w:r>
      <w:r w:rsidRPr="499290A0" w:rsidR="504ADCF4">
        <w:rPr>
          <w:rFonts w:ascii="Arial" w:hAnsi="Arial" w:cs="Arial"/>
          <w:sz w:val="22"/>
          <w:szCs w:val="22"/>
          <w:lang w:val="de-DE"/>
        </w:rPr>
        <w:t xml:space="preserve"> eine Schlüsselfigur hinter bedeutenden Projekten wie der Neuausrichtung von Produktion und Einkauf und </w:t>
      </w:r>
      <w:r w:rsidRPr="499290A0" w:rsidR="6523EE32">
        <w:rPr>
          <w:rFonts w:ascii="Arial" w:hAnsi="Arial" w:cs="Arial"/>
          <w:sz w:val="22"/>
          <w:szCs w:val="22"/>
          <w:lang w:val="de-DE"/>
        </w:rPr>
        <w:t>trug maßgeblich dazu bei</w:t>
      </w:r>
      <w:r w:rsidRPr="499290A0" w:rsidR="504ADCF4">
        <w:rPr>
          <w:rFonts w:ascii="Arial" w:hAnsi="Arial" w:cs="Arial"/>
          <w:sz w:val="22"/>
          <w:szCs w:val="22"/>
          <w:lang w:val="de-DE"/>
        </w:rPr>
        <w:t>, das Unternehmen erfolgreich durch die globalen</w:t>
      </w:r>
      <w:r w:rsidRPr="499290A0" w:rsidR="268D6CD6">
        <w:rPr>
          <w:rFonts w:ascii="Arial" w:hAnsi="Arial" w:cs="Arial"/>
          <w:sz w:val="22"/>
          <w:szCs w:val="22"/>
          <w:lang w:val="de-DE"/>
        </w:rPr>
        <w:t xml:space="preserve"> </w:t>
      </w:r>
      <w:r w:rsidRPr="499290A0" w:rsidR="504ADCF4">
        <w:rPr>
          <w:rFonts w:ascii="Arial" w:hAnsi="Arial" w:cs="Arial"/>
          <w:sz w:val="22"/>
          <w:szCs w:val="22"/>
          <w:lang w:val="de-DE"/>
        </w:rPr>
        <w:t xml:space="preserve">Lieferkettenprobleme zu </w:t>
      </w:r>
      <w:r w:rsidRPr="499290A0" w:rsidR="1D1A59BC">
        <w:rPr>
          <w:rFonts w:ascii="Arial" w:hAnsi="Arial" w:cs="Arial"/>
          <w:sz w:val="22"/>
          <w:szCs w:val="22"/>
          <w:lang w:val="de-DE"/>
        </w:rPr>
        <w:t>steuern</w:t>
      </w:r>
      <w:r w:rsidRPr="499290A0" w:rsidR="504ADCF4">
        <w:rPr>
          <w:rFonts w:ascii="Arial" w:hAnsi="Arial" w:cs="Arial"/>
          <w:sz w:val="22"/>
          <w:szCs w:val="22"/>
          <w:lang w:val="de-DE"/>
        </w:rPr>
        <w:t>.</w:t>
      </w:r>
    </w:p>
    <w:p w:rsidR="499290A0" w:rsidP="499290A0" w:rsidRDefault="499290A0" w14:paraId="268AEFA9" w14:textId="0765A6C4">
      <w:pPr>
        <w:spacing w:line="360" w:lineRule="auto"/>
        <w:rPr>
          <w:rFonts w:ascii="Arial" w:hAnsi="Arial" w:cs="Arial"/>
          <w:sz w:val="22"/>
          <w:szCs w:val="22"/>
          <w:lang w:val="de-DE"/>
        </w:rPr>
      </w:pPr>
    </w:p>
    <w:p w:rsidRPr="00374B9A" w:rsidR="00374B9A" w:rsidP="00374B9A" w:rsidRDefault="00374B9A" w14:paraId="135E7E8E" w14:textId="30A701D4">
      <w:pPr>
        <w:spacing w:line="360" w:lineRule="auto"/>
        <w:rPr>
          <w:rFonts w:ascii="Arial" w:hAnsi="Arial" w:cs="Arial"/>
          <w:sz w:val="22"/>
          <w:szCs w:val="22"/>
          <w:lang w:val="de-DE"/>
        </w:rPr>
      </w:pPr>
      <w:r w:rsidRPr="499290A0" w:rsidR="78FCE872">
        <w:rPr>
          <w:rFonts w:ascii="Arial" w:hAnsi="Arial" w:cs="Arial"/>
          <w:sz w:val="22"/>
          <w:szCs w:val="22"/>
          <w:lang w:val="de-DE"/>
        </w:rPr>
        <w:t xml:space="preserve">„Jan hat seine Führungsqualitäten immer wieder unter Beweis gestellt, sei es während seiner Amtszeit als CEO von Axon oder durch seine unglaubliche Arbeit hier bei Riedel. Er bringt eine einzigartige Mischung aus Branchenkenntnis, Führungsgeschick und einem tiefen Verständnis der Riedel-DNA mit“, so Riedel weiter. "Gemeinsam mit dem bestehenden Management-Team wird er die </w:t>
      </w:r>
      <w:r w:rsidRPr="499290A0" w:rsidR="78FCE872">
        <w:rPr>
          <w:rFonts w:ascii="Arial" w:hAnsi="Arial" w:cs="Arial"/>
          <w:sz w:val="22"/>
          <w:szCs w:val="22"/>
          <w:lang w:val="de-DE"/>
        </w:rPr>
        <w:t>Product</w:t>
      </w:r>
      <w:r w:rsidRPr="499290A0" w:rsidR="78FCE872">
        <w:rPr>
          <w:rFonts w:ascii="Arial" w:hAnsi="Arial" w:cs="Arial"/>
          <w:sz w:val="22"/>
          <w:szCs w:val="22"/>
          <w:lang w:val="de-DE"/>
        </w:rPr>
        <w:t xml:space="preserve"> Division </w:t>
      </w:r>
      <w:r w:rsidRPr="499290A0" w:rsidR="0B14EE18">
        <w:rPr>
          <w:rFonts w:ascii="Arial" w:hAnsi="Arial" w:cs="Arial"/>
          <w:sz w:val="22"/>
          <w:szCs w:val="22"/>
          <w:lang w:val="de-DE"/>
        </w:rPr>
        <w:t>auf Erfolgskurs halten</w:t>
      </w:r>
      <w:r w:rsidRPr="499290A0" w:rsidR="78FCE872">
        <w:rPr>
          <w:rFonts w:ascii="Arial" w:hAnsi="Arial" w:cs="Arial"/>
          <w:sz w:val="22"/>
          <w:szCs w:val="22"/>
          <w:lang w:val="de-DE"/>
        </w:rPr>
        <w:t xml:space="preserve"> und neue Wachstumsmöglichkeiten aufdecken."</w:t>
      </w:r>
    </w:p>
    <w:p w:rsidRPr="00374B9A" w:rsidR="00374B9A" w:rsidP="00374B9A" w:rsidRDefault="00374B9A" w14:paraId="2B29CA6E" w14:textId="77777777">
      <w:pPr>
        <w:spacing w:line="360" w:lineRule="auto"/>
        <w:rPr>
          <w:rFonts w:ascii="Arial" w:hAnsi="Arial" w:cs="Arial"/>
          <w:sz w:val="22"/>
          <w:szCs w:val="22"/>
          <w:lang w:val="de-DE"/>
        </w:rPr>
      </w:pPr>
    </w:p>
    <w:p w:rsidR="00374B9A" w:rsidP="00374B9A" w:rsidRDefault="00374B9A" w14:paraId="7D47A451" w14:textId="38407E92">
      <w:pPr>
        <w:spacing w:line="360" w:lineRule="auto"/>
        <w:rPr>
          <w:rFonts w:ascii="Arial" w:hAnsi="Arial" w:cs="Arial"/>
          <w:sz w:val="22"/>
          <w:szCs w:val="22"/>
          <w:lang w:val="de-DE"/>
        </w:rPr>
      </w:pPr>
      <w:r w:rsidRPr="00374B9A">
        <w:rPr>
          <w:rFonts w:ascii="Arial" w:hAnsi="Arial" w:cs="Arial"/>
          <w:sz w:val="22"/>
          <w:szCs w:val="22"/>
          <w:lang w:val="de-DE"/>
        </w:rPr>
        <w:t xml:space="preserve">Dieser Führungswechsel läutet ein spannendes neues Kapitel für Riedel ein, indem das Unternehmen seine Mission fortsetzt, </w:t>
      </w:r>
      <w:r w:rsidR="00AA7DF2">
        <w:rPr>
          <w:rFonts w:ascii="Arial" w:hAnsi="Arial" w:cs="Arial"/>
          <w:sz w:val="22"/>
          <w:szCs w:val="22"/>
          <w:lang w:val="de-DE"/>
        </w:rPr>
        <w:t xml:space="preserve">die Welt der </w:t>
      </w:r>
      <w:r w:rsidRPr="00374B9A">
        <w:rPr>
          <w:rFonts w:ascii="Arial" w:hAnsi="Arial" w:cs="Arial"/>
          <w:sz w:val="22"/>
          <w:szCs w:val="22"/>
          <w:lang w:val="de-DE"/>
        </w:rPr>
        <w:t xml:space="preserve">Broadcast-, Entertainment- und Live-Event-Produktion zu revolutionieren. Unter </w:t>
      </w:r>
      <w:proofErr w:type="spellStart"/>
      <w:r w:rsidRPr="00374B9A">
        <w:rPr>
          <w:rFonts w:ascii="Arial" w:hAnsi="Arial" w:cs="Arial"/>
          <w:sz w:val="22"/>
          <w:szCs w:val="22"/>
          <w:lang w:val="de-DE"/>
        </w:rPr>
        <w:t>Eveleens</w:t>
      </w:r>
      <w:proofErr w:type="spellEnd"/>
      <w:r w:rsidRPr="00374B9A">
        <w:rPr>
          <w:rFonts w:ascii="Arial" w:hAnsi="Arial" w:cs="Arial"/>
          <w:sz w:val="22"/>
          <w:szCs w:val="22"/>
          <w:lang w:val="de-DE"/>
        </w:rPr>
        <w:t xml:space="preserve">' Führung wird Riedels </w:t>
      </w:r>
      <w:proofErr w:type="spellStart"/>
      <w:r w:rsidRPr="00374B9A">
        <w:rPr>
          <w:rFonts w:ascii="Arial" w:hAnsi="Arial" w:cs="Arial"/>
          <w:sz w:val="22"/>
          <w:szCs w:val="22"/>
          <w:lang w:val="de-DE"/>
        </w:rPr>
        <w:t>Product</w:t>
      </w:r>
      <w:proofErr w:type="spellEnd"/>
      <w:r w:rsidRPr="00374B9A">
        <w:rPr>
          <w:rFonts w:ascii="Arial" w:hAnsi="Arial" w:cs="Arial"/>
          <w:sz w:val="22"/>
          <w:szCs w:val="22"/>
          <w:lang w:val="de-DE"/>
        </w:rPr>
        <w:t xml:space="preserve"> Division die Herausforderungen einer dynamischen Branche annehmen und seine Position als weltweit führender Anbieter von </w:t>
      </w:r>
      <w:proofErr w:type="spellStart"/>
      <w:r w:rsidRPr="00374B9A">
        <w:rPr>
          <w:rFonts w:ascii="Arial" w:hAnsi="Arial" w:cs="Arial"/>
          <w:sz w:val="22"/>
          <w:szCs w:val="22"/>
          <w:lang w:val="de-DE"/>
        </w:rPr>
        <w:t>Intercom</w:t>
      </w:r>
      <w:proofErr w:type="spellEnd"/>
      <w:r w:rsidRPr="00374B9A">
        <w:rPr>
          <w:rFonts w:ascii="Arial" w:hAnsi="Arial" w:cs="Arial"/>
          <w:sz w:val="22"/>
          <w:szCs w:val="22"/>
          <w:lang w:val="de-DE"/>
        </w:rPr>
        <w:t>-, Audio- und Videolösungen stärken.</w:t>
      </w:r>
    </w:p>
    <w:p w:rsidR="00374B9A" w:rsidP="00374B9A" w:rsidRDefault="00374B9A" w14:paraId="358ACB24" w14:textId="77777777">
      <w:pPr>
        <w:spacing w:line="360" w:lineRule="auto"/>
        <w:rPr>
          <w:rFonts w:ascii="Arial" w:hAnsi="Arial" w:cs="Arial"/>
          <w:sz w:val="22"/>
          <w:szCs w:val="22"/>
          <w:lang w:val="de-DE"/>
        </w:rPr>
      </w:pPr>
    </w:p>
    <w:p w:rsidRPr="00374B9A" w:rsidR="00374B9A" w:rsidP="00374B9A" w:rsidRDefault="00374B9A" w14:paraId="638000D0" w14:textId="77777777">
      <w:pPr>
        <w:spacing w:line="360" w:lineRule="auto"/>
        <w:rPr>
          <w:rFonts w:ascii="Arial" w:hAnsi="Arial" w:cs="Arial"/>
          <w:sz w:val="22"/>
          <w:szCs w:val="22"/>
          <w:lang w:val="de-DE"/>
        </w:rPr>
      </w:pPr>
      <w:r w:rsidRPr="00374B9A">
        <w:rPr>
          <w:rFonts w:ascii="Arial" w:hAnsi="Arial" w:cs="Arial"/>
          <w:sz w:val="22"/>
          <w:szCs w:val="22"/>
          <w:lang w:val="de-DE"/>
        </w:rPr>
        <w:t xml:space="preserve">„Ich trete zwar von meiner jetzigen Position zurück, aber nicht von meiner Rolle als eingefleischter Riedel-Fan, und ich habe keine Zweifel daran, dass Riedel auch in Zukunft technologische Spitzenleistungen erbringen wird“, so </w:t>
      </w:r>
      <w:proofErr w:type="spellStart"/>
      <w:r w:rsidRPr="00374B9A">
        <w:rPr>
          <w:rFonts w:ascii="Arial" w:hAnsi="Arial" w:cs="Arial"/>
          <w:sz w:val="22"/>
          <w:szCs w:val="22"/>
          <w:lang w:val="de-DE"/>
        </w:rPr>
        <w:t>Hoerée</w:t>
      </w:r>
      <w:proofErr w:type="spellEnd"/>
      <w:r w:rsidRPr="00374B9A">
        <w:rPr>
          <w:rFonts w:ascii="Arial" w:hAnsi="Arial" w:cs="Arial"/>
          <w:sz w:val="22"/>
          <w:szCs w:val="22"/>
          <w:lang w:val="de-DE"/>
        </w:rPr>
        <w:t>. „Nach vielen Jahren der engen Zusammenarbeit mit Jan weiß ich, dass das Unternehmen in guten Händen ist."</w:t>
      </w:r>
    </w:p>
    <w:p w:rsidRPr="00374B9A" w:rsidR="00374B9A" w:rsidP="00374B9A" w:rsidRDefault="00374B9A" w14:paraId="40AC13A3" w14:textId="77777777">
      <w:pPr>
        <w:spacing w:line="360" w:lineRule="auto"/>
        <w:rPr>
          <w:rFonts w:ascii="Arial" w:hAnsi="Arial" w:cs="Arial"/>
          <w:sz w:val="22"/>
          <w:szCs w:val="22"/>
          <w:lang w:val="de-DE"/>
        </w:rPr>
      </w:pPr>
    </w:p>
    <w:p w:rsidRPr="00374B9A" w:rsidR="00374B9A" w:rsidP="1A6644E5" w:rsidRDefault="00374B9A" w14:paraId="247A3985" w14:textId="3E744D2B">
      <w:pPr>
        <w:pStyle w:val="Standard"/>
        <w:spacing w:line="360" w:lineRule="auto"/>
        <w:rPr>
          <w:rFonts w:ascii="Arial" w:hAnsi="Arial" w:cs="Arial"/>
          <w:sz w:val="22"/>
          <w:szCs w:val="22"/>
          <w:lang w:val="de-DE"/>
        </w:rPr>
      </w:pPr>
      <w:r w:rsidRPr="1A6644E5" w:rsidR="00374B9A">
        <w:rPr>
          <w:rFonts w:ascii="Arial" w:hAnsi="Arial" w:cs="Arial"/>
          <w:sz w:val="22"/>
          <w:szCs w:val="22"/>
          <w:lang w:val="de-DE"/>
        </w:rPr>
        <w:t>Eveleens</w:t>
      </w:r>
      <w:r w:rsidRPr="1A6644E5" w:rsidR="00374B9A">
        <w:rPr>
          <w:rFonts w:ascii="Arial" w:hAnsi="Arial" w:cs="Arial"/>
          <w:sz w:val="22"/>
          <w:szCs w:val="22"/>
          <w:lang w:val="de-DE"/>
        </w:rPr>
        <w:t xml:space="preserve"> fügt hinzu: „Ich fühle mich sehr geehrt, diese Aufgabe zu übernehmen und bin dankbar für das mir entgegengebrachte Vertrauen. Ich freue mich darauf, auf Riks </w:t>
      </w:r>
      <w:r w:rsidRPr="1A6644E5" w:rsidR="5AEA2F0A">
        <w:rPr>
          <w:rFonts w:ascii="Arial" w:hAnsi="Arial" w:cs="Arial"/>
          <w:sz w:val="22"/>
          <w:szCs w:val="22"/>
          <w:lang w:val="de-DE"/>
        </w:rPr>
        <w:t>große</w:t>
      </w:r>
      <w:r w:rsidRPr="1A6644E5" w:rsidR="78024286">
        <w:rPr>
          <w:rFonts w:ascii="Arial" w:hAnsi="Arial" w:cs="Arial"/>
          <w:sz w:val="22"/>
          <w:szCs w:val="22"/>
          <w:lang w:val="de-DE"/>
        </w:rPr>
        <w:t>m</w:t>
      </w:r>
      <w:r w:rsidRPr="1A6644E5" w:rsidR="5AEA2F0A">
        <w:rPr>
          <w:rFonts w:ascii="Arial" w:hAnsi="Arial" w:cs="Arial"/>
          <w:sz w:val="22"/>
          <w:szCs w:val="22"/>
          <w:lang w:val="de-DE"/>
        </w:rPr>
        <w:t xml:space="preserve"> </w:t>
      </w:r>
      <w:r w:rsidRPr="1A6644E5" w:rsidR="00374B9A">
        <w:rPr>
          <w:rFonts w:ascii="Arial" w:hAnsi="Arial" w:cs="Arial"/>
          <w:sz w:val="22"/>
          <w:szCs w:val="22"/>
          <w:lang w:val="de-DE"/>
        </w:rPr>
        <w:t>Erbe aufzubauen und mit unserem talentierten Team</w:t>
      </w:r>
      <w:r w:rsidRPr="1A6644E5" w:rsidR="3A601773">
        <w:rPr>
          <w:rFonts w:ascii="Arial" w:hAnsi="Arial" w:cs="Arial"/>
          <w:sz w:val="22"/>
          <w:szCs w:val="22"/>
          <w:lang w:val="de-DE"/>
        </w:rPr>
        <w:t xml:space="preserve"> weiterhin</w:t>
      </w:r>
      <w:r w:rsidRPr="1A6644E5" w:rsidR="00374B9A">
        <w:rPr>
          <w:rFonts w:ascii="Arial" w:hAnsi="Arial" w:cs="Arial"/>
          <w:sz w:val="22"/>
          <w:szCs w:val="22"/>
          <w:lang w:val="de-DE"/>
        </w:rPr>
        <w:t xml:space="preserve"> </w:t>
      </w:r>
      <w:r w:rsidRPr="1A6644E5" w:rsidR="5230FFCF">
        <w:rPr>
          <w:rFonts w:ascii="Arial" w:hAnsi="Arial" w:cs="Arial"/>
          <w:sz w:val="22"/>
          <w:szCs w:val="22"/>
          <w:lang w:val="de-DE"/>
        </w:rPr>
        <w:t>I</w:t>
      </w:r>
      <w:r w:rsidRPr="1A6644E5" w:rsidR="00374B9A">
        <w:rPr>
          <w:rFonts w:ascii="Arial" w:hAnsi="Arial" w:cs="Arial"/>
          <w:sz w:val="22"/>
          <w:szCs w:val="22"/>
          <w:lang w:val="de-DE"/>
        </w:rPr>
        <w:t xml:space="preserve">nnovationen voranzutreiben und unseren Kunden weltweit </w:t>
      </w:r>
      <w:r w:rsidRPr="1A6644E5" w:rsidR="293CB3CB">
        <w:rPr>
          <w:rFonts w:ascii="Arial" w:hAnsi="Arial" w:cs="Arial"/>
          <w:sz w:val="22"/>
          <w:szCs w:val="22"/>
          <w:lang w:val="de-DE"/>
        </w:rPr>
        <w:t xml:space="preserve">wegweisende </w:t>
      </w:r>
      <w:r w:rsidRPr="1A6644E5" w:rsidR="00374B9A">
        <w:rPr>
          <w:rFonts w:ascii="Arial" w:hAnsi="Arial" w:cs="Arial"/>
          <w:sz w:val="22"/>
          <w:szCs w:val="22"/>
          <w:lang w:val="de-DE"/>
        </w:rPr>
        <w:t>Lösungen zu bieten.“</w:t>
      </w:r>
    </w:p>
    <w:p w:rsidRPr="00374B9A" w:rsidR="00374B9A" w:rsidP="00374B9A" w:rsidRDefault="00374B9A" w14:paraId="1DCE672F" w14:textId="77777777">
      <w:pPr>
        <w:spacing w:line="360" w:lineRule="auto"/>
        <w:rPr>
          <w:rFonts w:ascii="Arial" w:hAnsi="Arial" w:cs="Arial"/>
          <w:sz w:val="22"/>
          <w:szCs w:val="22"/>
          <w:lang w:val="de-DE"/>
        </w:rPr>
      </w:pPr>
    </w:p>
    <w:p w:rsidRPr="00A106AF" w:rsidR="000F5EE9" w:rsidP="00A00C77" w:rsidRDefault="000F5EE9" w14:paraId="68E7ED86" w14:textId="77777777">
      <w:pPr>
        <w:pStyle w:val="HTMLBody"/>
        <w:autoSpaceDE/>
        <w:autoSpaceDN/>
        <w:adjustRightInd/>
        <w:spacing w:line="360" w:lineRule="auto"/>
        <w:jc w:val="center"/>
        <w:rPr>
          <w:rFonts w:cs="Arial"/>
          <w:sz w:val="22"/>
          <w:szCs w:val="22"/>
        </w:rPr>
      </w:pPr>
      <w:r w:rsidRPr="00A106AF">
        <w:rPr>
          <w:rFonts w:cs="Arial"/>
          <w:sz w:val="22"/>
          <w:szCs w:val="22"/>
        </w:rPr>
        <w:t># # #</w:t>
      </w:r>
    </w:p>
    <w:p w:rsidRPr="00A106AF" w:rsidR="00442A4B" w:rsidP="170CB580" w:rsidRDefault="00442A4B" w14:paraId="2092D4FF" w14:textId="77777777">
      <w:pPr>
        <w:spacing w:line="259" w:lineRule="auto"/>
        <w:rPr>
          <w:rFonts w:ascii="Arial" w:hAnsi="Arial" w:cs="Arial"/>
          <w:sz w:val="20"/>
          <w:szCs w:val="20"/>
        </w:rPr>
      </w:pPr>
    </w:p>
    <w:p w:rsidRPr="00933468" w:rsidR="00374B9A" w:rsidP="00374B9A" w:rsidRDefault="00374B9A" w14:paraId="6123487F" w14:textId="77777777">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rsidR="00374B9A" w:rsidP="00374B9A" w:rsidRDefault="00374B9A" w14:paraId="21A11C09" w14:textId="77777777">
      <w:pPr>
        <w:pStyle w:val="paragraph"/>
        <w:spacing w:before="0" w:beforeAutospacing="0" w:after="0" w:afterAutospacing="0"/>
        <w:textAlignment w:val="baseline"/>
        <w:rPr>
          <w:rFonts w:ascii="Segoe UI" w:hAnsi="Segoe UI" w:cs="Segoe UI"/>
          <w:sz w:val="18"/>
          <w:szCs w:val="18"/>
        </w:rPr>
      </w:pPr>
      <w:r w:rsidRPr="00933468">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rsidR="00374B9A" w:rsidP="00374B9A" w:rsidRDefault="00374B9A" w14:paraId="3CBD4E53" w14:textId="77777777">
      <w:pPr>
        <w:pStyle w:val="paragraph"/>
        <w:spacing w:before="0" w:beforeAutospacing="0" w:after="0" w:afterAutospacing="0"/>
        <w:textAlignment w:val="baseline"/>
        <w:rPr>
          <w:rFonts w:ascii="Segoe UI" w:hAnsi="Segoe UI" w:cs="Segoe UI"/>
          <w:sz w:val="18"/>
          <w:szCs w:val="18"/>
        </w:rPr>
      </w:pPr>
      <w:r w:rsidRPr="382A7578">
        <w:rPr>
          <w:rStyle w:val="eop"/>
          <w:rFonts w:ascii="Arial" w:hAnsi="Arial" w:cs="Arial"/>
          <w:sz w:val="20"/>
          <w:szCs w:val="20"/>
        </w:rPr>
        <w:t> </w:t>
      </w:r>
    </w:p>
    <w:p w:rsidRPr="004B0A4E" w:rsidR="00B832E1" w:rsidP="1C77CFB3" w:rsidRDefault="00B832E1" w14:paraId="61EC85E2" w14:textId="3DFE5583">
      <w:pPr>
        <w:spacing w:line="360" w:lineRule="auto"/>
        <w:rPr>
          <w:sz w:val="20"/>
          <w:szCs w:val="20"/>
          <w:lang w:val="de-DE"/>
        </w:rPr>
      </w:pPr>
      <w:r w:rsidRPr="1C77CFB3">
        <w:rPr>
          <w:rFonts w:ascii="Arial" w:hAnsi="Arial" w:cs="Arial"/>
          <w:sz w:val="20"/>
          <w:szCs w:val="20"/>
          <w:lang w:val="de-DE"/>
        </w:rPr>
        <w:t xml:space="preserve">Weitere Informationen </w:t>
      </w:r>
      <w:r w:rsidRPr="1C77CFB3" w:rsidR="3CA39516">
        <w:rPr>
          <w:rFonts w:ascii="Arial" w:hAnsi="Arial" w:cs="Arial"/>
          <w:sz w:val="20"/>
          <w:szCs w:val="20"/>
          <w:lang w:val="de-DE"/>
        </w:rPr>
        <w:t xml:space="preserve">über </w:t>
      </w:r>
      <w:r w:rsidRPr="1C77CFB3">
        <w:rPr>
          <w:rFonts w:ascii="Arial" w:hAnsi="Arial" w:cs="Arial"/>
          <w:sz w:val="20"/>
          <w:szCs w:val="20"/>
          <w:lang w:val="de-DE"/>
        </w:rPr>
        <w:t xml:space="preserve">Riedel und seine Produkte finden Sie auf </w:t>
      </w:r>
      <w:hyperlink r:id="rId25">
        <w:r w:rsidRPr="1C77CFB3">
          <w:rPr>
            <w:rStyle w:val="Hyperlink"/>
            <w:rFonts w:ascii="Arial" w:hAnsi="Arial" w:cs="Arial"/>
            <w:sz w:val="20"/>
            <w:szCs w:val="20"/>
            <w:lang w:val="de-DE"/>
          </w:rPr>
          <w:t>www.riedel.net</w:t>
        </w:r>
      </w:hyperlink>
      <w:r w:rsidRPr="1C77CFB3">
        <w:rPr>
          <w:rFonts w:ascii="Arial" w:hAnsi="Arial" w:cs="Arial"/>
          <w:sz w:val="20"/>
          <w:szCs w:val="20"/>
          <w:lang w:val="de-DE"/>
        </w:rPr>
        <w:t>.</w:t>
      </w:r>
    </w:p>
    <w:p w:rsidRPr="00B832E1" w:rsidR="00BE19BE" w:rsidP="1C77CFB3" w:rsidRDefault="00BE19BE" w14:paraId="034D8FA3" w14:textId="1E82FF9A">
      <w:pPr>
        <w:rPr>
          <w:rFonts w:ascii="Arial" w:hAnsi="Arial" w:cs="Arial"/>
          <w:color w:val="000000"/>
          <w:sz w:val="20"/>
          <w:szCs w:val="20"/>
          <w:lang w:val="de-DE"/>
        </w:rPr>
      </w:pPr>
    </w:p>
    <w:sectPr w:rsidRPr="00B832E1" w:rsidR="00BE19BE" w:rsidSect="00EE4939">
      <w:footerReference w:type="default" r:id="rId26"/>
      <w:headerReference w:type="first" r:id="rId27"/>
      <w:footerReference w:type="first" r:id="rId28"/>
      <w:type w:val="continuous"/>
      <w:pgSz w:w="12240" w:h="15840" w:orient="portrait"/>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C6DD6" w:rsidRDefault="00FC6DD6" w14:paraId="436648C6" w14:textId="77777777">
      <w:r>
        <w:separator/>
      </w:r>
    </w:p>
  </w:endnote>
  <w:endnote w:type="continuationSeparator" w:id="0">
    <w:p w:rsidR="00FC6DD6" w:rsidRDefault="00FC6DD6" w14:paraId="70A8C6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E4939" w:rsidR="00EE4939" w:rsidP="007C1584" w:rsidRDefault="00EE4939" w14:paraId="1C317E04" w14:textId="77777777">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40ADE" w:rsidR="007C1584" w:rsidP="000F5EE9" w:rsidRDefault="007C1584" w14:paraId="4B524D96" w14:textId="0B018BBF">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C6DD6" w:rsidRDefault="00FC6DD6" w14:paraId="77239EEE" w14:textId="77777777">
      <w:r>
        <w:separator/>
      </w:r>
    </w:p>
  </w:footnote>
  <w:footnote w:type="continuationSeparator" w:id="0">
    <w:p w:rsidR="00FC6DD6" w:rsidRDefault="00FC6DD6" w14:paraId="6BE6EFF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du wp14">
  <w:p w:rsidR="007C1584" w:rsidP="007C1584" w:rsidRDefault="00395610" w14:paraId="1BCC70FB" w14:textId="77777777">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67797403">
              <wp:simplePos x="0" y="0"/>
              <wp:positionH relativeFrom="column">
                <wp:posOffset>-223284</wp:posOffset>
              </wp:positionH>
              <wp:positionV relativeFrom="paragraph">
                <wp:posOffset>148856</wp:posOffset>
              </wp:positionV>
              <wp:extent cx="2583712"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83712"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473DD" w:rsidR="007C1584" w:rsidRDefault="009473DD" w14:paraId="7BB7FA27" w14:textId="3964799F">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E88C0F8">
              <v:stroke joinstyle="miter"/>
              <v:path gradientshapeok="t" o:connecttype="rect"/>
            </v:shapetype>
            <v:shape id="Text Box 3" style="position:absolute;left:0;text-align:left;margin-left:-17.6pt;margin-top:11.7pt;width:203.4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">
              <v:path arrowok="t"/>
              <v:textbox inset=",7.2pt,,7.2pt">
                <w:txbxContent>
                  <w:p w:rsidRPr="009473DD" w:rsidR="007C1584" w:rsidRDefault="009473DD" w14:paraId="7BB7FA27" w14:textId="3964799F">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696EFC88">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533076504">
    <w:abstractNumId w:val="1"/>
  </w:num>
  <w:num w:numId="2" w16cid:durableId="59783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SortMethod w:val="0000"/>
  <w:trackRevisions w:val="false"/>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06525"/>
    <w:rsid w:val="00014347"/>
    <w:rsid w:val="0001446E"/>
    <w:rsid w:val="00014A0F"/>
    <w:rsid w:val="00014CFD"/>
    <w:rsid w:val="00016B0D"/>
    <w:rsid w:val="00016E6E"/>
    <w:rsid w:val="000267F0"/>
    <w:rsid w:val="0003030A"/>
    <w:rsid w:val="00032EEB"/>
    <w:rsid w:val="000335B1"/>
    <w:rsid w:val="000341FA"/>
    <w:rsid w:val="000374A6"/>
    <w:rsid w:val="000422C8"/>
    <w:rsid w:val="0004516D"/>
    <w:rsid w:val="00045D02"/>
    <w:rsid w:val="0005012B"/>
    <w:rsid w:val="00053D69"/>
    <w:rsid w:val="0005405D"/>
    <w:rsid w:val="00054ADF"/>
    <w:rsid w:val="00056005"/>
    <w:rsid w:val="000572C0"/>
    <w:rsid w:val="000614DA"/>
    <w:rsid w:val="000631FE"/>
    <w:rsid w:val="000635D7"/>
    <w:rsid w:val="00065148"/>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4BFD"/>
    <w:rsid w:val="00157C90"/>
    <w:rsid w:val="00160CE8"/>
    <w:rsid w:val="0016273A"/>
    <w:rsid w:val="00162E51"/>
    <w:rsid w:val="00167FBE"/>
    <w:rsid w:val="00170883"/>
    <w:rsid w:val="00172386"/>
    <w:rsid w:val="001730E6"/>
    <w:rsid w:val="00173E4E"/>
    <w:rsid w:val="00181506"/>
    <w:rsid w:val="001876C0"/>
    <w:rsid w:val="0019043E"/>
    <w:rsid w:val="00192E76"/>
    <w:rsid w:val="00196400"/>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03B49"/>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7F3E"/>
    <w:rsid w:val="003602F4"/>
    <w:rsid w:val="00360CB3"/>
    <w:rsid w:val="003612A2"/>
    <w:rsid w:val="00364BB0"/>
    <w:rsid w:val="00364F38"/>
    <w:rsid w:val="003663AF"/>
    <w:rsid w:val="00370980"/>
    <w:rsid w:val="0037303A"/>
    <w:rsid w:val="00373D2A"/>
    <w:rsid w:val="00374B9A"/>
    <w:rsid w:val="00375825"/>
    <w:rsid w:val="003839D5"/>
    <w:rsid w:val="0038433E"/>
    <w:rsid w:val="00385CDB"/>
    <w:rsid w:val="0039152F"/>
    <w:rsid w:val="003920C2"/>
    <w:rsid w:val="00395610"/>
    <w:rsid w:val="00397933"/>
    <w:rsid w:val="003A3078"/>
    <w:rsid w:val="003A565B"/>
    <w:rsid w:val="003A728F"/>
    <w:rsid w:val="003A7D04"/>
    <w:rsid w:val="003B31B6"/>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2A4B"/>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3459"/>
    <w:rsid w:val="007B3667"/>
    <w:rsid w:val="007B39EB"/>
    <w:rsid w:val="007B526B"/>
    <w:rsid w:val="007B70E4"/>
    <w:rsid w:val="007C01F7"/>
    <w:rsid w:val="007C1584"/>
    <w:rsid w:val="007C17CF"/>
    <w:rsid w:val="007C2ABC"/>
    <w:rsid w:val="007C2E60"/>
    <w:rsid w:val="007C49E7"/>
    <w:rsid w:val="007C5118"/>
    <w:rsid w:val="007D5FB8"/>
    <w:rsid w:val="007E116E"/>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06FC1"/>
    <w:rsid w:val="00814AF4"/>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309B"/>
    <w:rsid w:val="00894D54"/>
    <w:rsid w:val="008968A8"/>
    <w:rsid w:val="008A1F3C"/>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473DD"/>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E7B93"/>
    <w:rsid w:val="009F1494"/>
    <w:rsid w:val="009F4CAE"/>
    <w:rsid w:val="009F5500"/>
    <w:rsid w:val="009F6944"/>
    <w:rsid w:val="00A00212"/>
    <w:rsid w:val="00A00566"/>
    <w:rsid w:val="00A00C77"/>
    <w:rsid w:val="00A047F4"/>
    <w:rsid w:val="00A101EB"/>
    <w:rsid w:val="00A106AF"/>
    <w:rsid w:val="00A10A91"/>
    <w:rsid w:val="00A15B2C"/>
    <w:rsid w:val="00A161FB"/>
    <w:rsid w:val="00A1742B"/>
    <w:rsid w:val="00A20AEB"/>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A7DF2"/>
    <w:rsid w:val="00AB4D3D"/>
    <w:rsid w:val="00AB6CDD"/>
    <w:rsid w:val="00AC1859"/>
    <w:rsid w:val="00AC3B94"/>
    <w:rsid w:val="00AC3F86"/>
    <w:rsid w:val="00AC6B60"/>
    <w:rsid w:val="00AC6B99"/>
    <w:rsid w:val="00AC734E"/>
    <w:rsid w:val="00AD1647"/>
    <w:rsid w:val="00AD4E4C"/>
    <w:rsid w:val="00AD4FCB"/>
    <w:rsid w:val="00AE28B6"/>
    <w:rsid w:val="00AE2F94"/>
    <w:rsid w:val="00AE4BB6"/>
    <w:rsid w:val="00AE6BF9"/>
    <w:rsid w:val="00AE6CA3"/>
    <w:rsid w:val="00AF0D2F"/>
    <w:rsid w:val="00B0158A"/>
    <w:rsid w:val="00B01F49"/>
    <w:rsid w:val="00B035EC"/>
    <w:rsid w:val="00B03650"/>
    <w:rsid w:val="00B074FF"/>
    <w:rsid w:val="00B07DCC"/>
    <w:rsid w:val="00B07DD8"/>
    <w:rsid w:val="00B130BF"/>
    <w:rsid w:val="00B13437"/>
    <w:rsid w:val="00B15603"/>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CF5525"/>
    <w:rsid w:val="00D0167C"/>
    <w:rsid w:val="00D023A1"/>
    <w:rsid w:val="00D142C3"/>
    <w:rsid w:val="00D159E1"/>
    <w:rsid w:val="00D17AA3"/>
    <w:rsid w:val="00D21844"/>
    <w:rsid w:val="00D24AD1"/>
    <w:rsid w:val="00D25A91"/>
    <w:rsid w:val="00D30ECF"/>
    <w:rsid w:val="00D32A7A"/>
    <w:rsid w:val="00D342E6"/>
    <w:rsid w:val="00D34C09"/>
    <w:rsid w:val="00D4045E"/>
    <w:rsid w:val="00D4218D"/>
    <w:rsid w:val="00D448D5"/>
    <w:rsid w:val="00D45810"/>
    <w:rsid w:val="00D47073"/>
    <w:rsid w:val="00D501C1"/>
    <w:rsid w:val="00D5192F"/>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939"/>
    <w:rsid w:val="00EE68BA"/>
    <w:rsid w:val="00EF328A"/>
    <w:rsid w:val="00EF7A1A"/>
    <w:rsid w:val="00F00474"/>
    <w:rsid w:val="00F04E8E"/>
    <w:rsid w:val="00F04F34"/>
    <w:rsid w:val="00F05039"/>
    <w:rsid w:val="00F068C1"/>
    <w:rsid w:val="00F07B9D"/>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DD6"/>
    <w:rsid w:val="00FC6EDC"/>
    <w:rsid w:val="00FD0B98"/>
    <w:rsid w:val="00FD39A1"/>
    <w:rsid w:val="00FD3A49"/>
    <w:rsid w:val="00FD4C55"/>
    <w:rsid w:val="00FE3448"/>
    <w:rsid w:val="00FE359C"/>
    <w:rsid w:val="00FE7E23"/>
    <w:rsid w:val="00FF6936"/>
    <w:rsid w:val="00FF713F"/>
    <w:rsid w:val="00FF7B75"/>
    <w:rsid w:val="01411438"/>
    <w:rsid w:val="014A19BA"/>
    <w:rsid w:val="014CEB95"/>
    <w:rsid w:val="015AC3C7"/>
    <w:rsid w:val="01A5D34C"/>
    <w:rsid w:val="01FE5F80"/>
    <w:rsid w:val="02A24F8B"/>
    <w:rsid w:val="03C83781"/>
    <w:rsid w:val="0481C4AE"/>
    <w:rsid w:val="04C54030"/>
    <w:rsid w:val="04C8BD8A"/>
    <w:rsid w:val="052B1A1D"/>
    <w:rsid w:val="0537DC51"/>
    <w:rsid w:val="055B97CE"/>
    <w:rsid w:val="05996198"/>
    <w:rsid w:val="05D902C7"/>
    <w:rsid w:val="05E5715A"/>
    <w:rsid w:val="0771427A"/>
    <w:rsid w:val="07E3CB2C"/>
    <w:rsid w:val="07FFFD33"/>
    <w:rsid w:val="08B7D9FD"/>
    <w:rsid w:val="08B923B8"/>
    <w:rsid w:val="08F42B44"/>
    <w:rsid w:val="0A0C1BEC"/>
    <w:rsid w:val="0A3A7527"/>
    <w:rsid w:val="0A53AA5E"/>
    <w:rsid w:val="0B14EE18"/>
    <w:rsid w:val="0B838483"/>
    <w:rsid w:val="0C237EEA"/>
    <w:rsid w:val="0C3DF136"/>
    <w:rsid w:val="0D43BCAE"/>
    <w:rsid w:val="0D51FEC8"/>
    <w:rsid w:val="0D8B4B20"/>
    <w:rsid w:val="0DA0BBC6"/>
    <w:rsid w:val="0DA70DB7"/>
    <w:rsid w:val="0DE19734"/>
    <w:rsid w:val="0E3B4614"/>
    <w:rsid w:val="0FED278E"/>
    <w:rsid w:val="0FFFB1AC"/>
    <w:rsid w:val="1184467C"/>
    <w:rsid w:val="119B820D"/>
    <w:rsid w:val="1255BF49"/>
    <w:rsid w:val="1279CBE5"/>
    <w:rsid w:val="13B29776"/>
    <w:rsid w:val="13CF0208"/>
    <w:rsid w:val="1432B7BD"/>
    <w:rsid w:val="1433AECC"/>
    <w:rsid w:val="144967C2"/>
    <w:rsid w:val="1468FECD"/>
    <w:rsid w:val="14850F72"/>
    <w:rsid w:val="14AED5D1"/>
    <w:rsid w:val="14BABFFC"/>
    <w:rsid w:val="165EB8D8"/>
    <w:rsid w:val="16BD87C7"/>
    <w:rsid w:val="16C3F606"/>
    <w:rsid w:val="170CB580"/>
    <w:rsid w:val="171D589F"/>
    <w:rsid w:val="172184BC"/>
    <w:rsid w:val="1789687F"/>
    <w:rsid w:val="17D7D09A"/>
    <w:rsid w:val="17F926E3"/>
    <w:rsid w:val="1814E61D"/>
    <w:rsid w:val="1865153A"/>
    <w:rsid w:val="18C9F23F"/>
    <w:rsid w:val="18D3B195"/>
    <w:rsid w:val="192568EE"/>
    <w:rsid w:val="199A4F07"/>
    <w:rsid w:val="19A7A9EC"/>
    <w:rsid w:val="19F1CD3D"/>
    <w:rsid w:val="19FF5C42"/>
    <w:rsid w:val="1A08DDCD"/>
    <w:rsid w:val="1A16EBC2"/>
    <w:rsid w:val="1A6644E5"/>
    <w:rsid w:val="1A6C8B56"/>
    <w:rsid w:val="1A70492A"/>
    <w:rsid w:val="1AF450F6"/>
    <w:rsid w:val="1B99E40A"/>
    <w:rsid w:val="1BBB7C87"/>
    <w:rsid w:val="1C235419"/>
    <w:rsid w:val="1C77CFB3"/>
    <w:rsid w:val="1CE16744"/>
    <w:rsid w:val="1D00FBD6"/>
    <w:rsid w:val="1D1A59BC"/>
    <w:rsid w:val="1D81255E"/>
    <w:rsid w:val="1E188105"/>
    <w:rsid w:val="1EA431C1"/>
    <w:rsid w:val="1F4566C4"/>
    <w:rsid w:val="1F5AF4DB"/>
    <w:rsid w:val="1FBB5FCC"/>
    <w:rsid w:val="1FDA5560"/>
    <w:rsid w:val="1FF28D95"/>
    <w:rsid w:val="20E0FD32"/>
    <w:rsid w:val="21473586"/>
    <w:rsid w:val="225ED52B"/>
    <w:rsid w:val="2325A9CE"/>
    <w:rsid w:val="23973C29"/>
    <w:rsid w:val="239DF11A"/>
    <w:rsid w:val="23B717D4"/>
    <w:rsid w:val="23C93910"/>
    <w:rsid w:val="23D10F82"/>
    <w:rsid w:val="2470F6C2"/>
    <w:rsid w:val="248EBAC3"/>
    <w:rsid w:val="24E98743"/>
    <w:rsid w:val="256CDFE3"/>
    <w:rsid w:val="268D6CD6"/>
    <w:rsid w:val="26E3FB7C"/>
    <w:rsid w:val="27B0B3BF"/>
    <w:rsid w:val="2803D636"/>
    <w:rsid w:val="28758497"/>
    <w:rsid w:val="287DD7B7"/>
    <w:rsid w:val="28999323"/>
    <w:rsid w:val="28A583AC"/>
    <w:rsid w:val="293CB3CB"/>
    <w:rsid w:val="29C392E4"/>
    <w:rsid w:val="29EF8339"/>
    <w:rsid w:val="29F1B524"/>
    <w:rsid w:val="2A19A818"/>
    <w:rsid w:val="2A5FB05E"/>
    <w:rsid w:val="2AA67ED3"/>
    <w:rsid w:val="2B4BBD39"/>
    <w:rsid w:val="2CCEFFF3"/>
    <w:rsid w:val="2CE18822"/>
    <w:rsid w:val="2D895180"/>
    <w:rsid w:val="2D987382"/>
    <w:rsid w:val="2E45A370"/>
    <w:rsid w:val="2E59E6B6"/>
    <w:rsid w:val="2E87DC0D"/>
    <w:rsid w:val="2F8116CD"/>
    <w:rsid w:val="2FA2F09C"/>
    <w:rsid w:val="2FF5C592"/>
    <w:rsid w:val="302BFF38"/>
    <w:rsid w:val="30782951"/>
    <w:rsid w:val="308D614C"/>
    <w:rsid w:val="309AB659"/>
    <w:rsid w:val="30CE7D2C"/>
    <w:rsid w:val="314C8A96"/>
    <w:rsid w:val="31878299"/>
    <w:rsid w:val="320A61BD"/>
    <w:rsid w:val="3238F4D1"/>
    <w:rsid w:val="334ED7EC"/>
    <w:rsid w:val="33675554"/>
    <w:rsid w:val="33B24BF9"/>
    <w:rsid w:val="34061DEE"/>
    <w:rsid w:val="3444328A"/>
    <w:rsid w:val="359C94FB"/>
    <w:rsid w:val="36291BBD"/>
    <w:rsid w:val="36879748"/>
    <w:rsid w:val="36BFE5B9"/>
    <w:rsid w:val="37DD7F60"/>
    <w:rsid w:val="38139A08"/>
    <w:rsid w:val="388C652A"/>
    <w:rsid w:val="399931F5"/>
    <w:rsid w:val="3A601773"/>
    <w:rsid w:val="3B5E4FE1"/>
    <w:rsid w:val="3C3BE960"/>
    <w:rsid w:val="3CA39516"/>
    <w:rsid w:val="3CDDAB3B"/>
    <w:rsid w:val="3CEEF613"/>
    <w:rsid w:val="3D146E39"/>
    <w:rsid w:val="3D62250B"/>
    <w:rsid w:val="3D712E96"/>
    <w:rsid w:val="3D7DDB24"/>
    <w:rsid w:val="3DDD968D"/>
    <w:rsid w:val="3E09DE6C"/>
    <w:rsid w:val="3E2CE97C"/>
    <w:rsid w:val="404C773E"/>
    <w:rsid w:val="407ACC40"/>
    <w:rsid w:val="40AB14A9"/>
    <w:rsid w:val="417B738D"/>
    <w:rsid w:val="41AA1592"/>
    <w:rsid w:val="438DEB7A"/>
    <w:rsid w:val="43B69A97"/>
    <w:rsid w:val="43D33735"/>
    <w:rsid w:val="43FC1BA0"/>
    <w:rsid w:val="44871387"/>
    <w:rsid w:val="449A1A6E"/>
    <w:rsid w:val="44BEC94F"/>
    <w:rsid w:val="455856A9"/>
    <w:rsid w:val="45C5BAF7"/>
    <w:rsid w:val="45C7DA06"/>
    <w:rsid w:val="4602F446"/>
    <w:rsid w:val="4617FB13"/>
    <w:rsid w:val="46309508"/>
    <w:rsid w:val="4631C4C0"/>
    <w:rsid w:val="4650DE99"/>
    <w:rsid w:val="46657E2B"/>
    <w:rsid w:val="46DAA523"/>
    <w:rsid w:val="470E8D03"/>
    <w:rsid w:val="471B276B"/>
    <w:rsid w:val="477754E6"/>
    <w:rsid w:val="485F157B"/>
    <w:rsid w:val="49197252"/>
    <w:rsid w:val="491F7CB3"/>
    <w:rsid w:val="49852EC9"/>
    <w:rsid w:val="49887F5B"/>
    <w:rsid w:val="499290A0"/>
    <w:rsid w:val="4A0B5220"/>
    <w:rsid w:val="4A1EDA9E"/>
    <w:rsid w:val="4A42B2F5"/>
    <w:rsid w:val="4A457F9A"/>
    <w:rsid w:val="4AAB17E3"/>
    <w:rsid w:val="4AFF0EC5"/>
    <w:rsid w:val="4B265563"/>
    <w:rsid w:val="4C571D75"/>
    <w:rsid w:val="4CCF31AF"/>
    <w:rsid w:val="4CFD8BAD"/>
    <w:rsid w:val="4D9FEFB7"/>
    <w:rsid w:val="4DF2EDD6"/>
    <w:rsid w:val="4E138447"/>
    <w:rsid w:val="4E334B79"/>
    <w:rsid w:val="4EEB1BB2"/>
    <w:rsid w:val="4F19B35D"/>
    <w:rsid w:val="4F1AFDF5"/>
    <w:rsid w:val="4F65B55C"/>
    <w:rsid w:val="5006E1C5"/>
    <w:rsid w:val="504ADCF4"/>
    <w:rsid w:val="50606030"/>
    <w:rsid w:val="50827ADC"/>
    <w:rsid w:val="50D38D36"/>
    <w:rsid w:val="51161DBA"/>
    <w:rsid w:val="51309765"/>
    <w:rsid w:val="5230FFCF"/>
    <w:rsid w:val="53133CAB"/>
    <w:rsid w:val="53205F42"/>
    <w:rsid w:val="5334D64E"/>
    <w:rsid w:val="53F5FC65"/>
    <w:rsid w:val="5414E2BB"/>
    <w:rsid w:val="54194329"/>
    <w:rsid w:val="5462FA56"/>
    <w:rsid w:val="54BB5B94"/>
    <w:rsid w:val="55366C9C"/>
    <w:rsid w:val="55EFD4E1"/>
    <w:rsid w:val="564B1301"/>
    <w:rsid w:val="568FA81C"/>
    <w:rsid w:val="5690BAC5"/>
    <w:rsid w:val="5756386B"/>
    <w:rsid w:val="57C1B1DA"/>
    <w:rsid w:val="57D945EE"/>
    <w:rsid w:val="57FE7146"/>
    <w:rsid w:val="5894B540"/>
    <w:rsid w:val="58ED678F"/>
    <w:rsid w:val="590050CE"/>
    <w:rsid w:val="591B6D09"/>
    <w:rsid w:val="59525077"/>
    <w:rsid w:val="5977083B"/>
    <w:rsid w:val="598A68B5"/>
    <w:rsid w:val="59B277FB"/>
    <w:rsid w:val="59BCE96A"/>
    <w:rsid w:val="5A78329F"/>
    <w:rsid w:val="5AEA2F0A"/>
    <w:rsid w:val="5AEB0AB4"/>
    <w:rsid w:val="5BB4C78D"/>
    <w:rsid w:val="5BB5F138"/>
    <w:rsid w:val="5BE3DE47"/>
    <w:rsid w:val="5C43A206"/>
    <w:rsid w:val="5C59AFB8"/>
    <w:rsid w:val="5CB1A965"/>
    <w:rsid w:val="5DA4C5E3"/>
    <w:rsid w:val="5DA52604"/>
    <w:rsid w:val="5DF84E47"/>
    <w:rsid w:val="5E902740"/>
    <w:rsid w:val="5F2F7CDE"/>
    <w:rsid w:val="5F80BCA1"/>
    <w:rsid w:val="5FA24BFD"/>
    <w:rsid w:val="609386D0"/>
    <w:rsid w:val="609531B2"/>
    <w:rsid w:val="610C807C"/>
    <w:rsid w:val="6157C1B2"/>
    <w:rsid w:val="61CA8EFF"/>
    <w:rsid w:val="62383A33"/>
    <w:rsid w:val="6242B674"/>
    <w:rsid w:val="62CB47EC"/>
    <w:rsid w:val="634FAE73"/>
    <w:rsid w:val="6358F35F"/>
    <w:rsid w:val="63984520"/>
    <w:rsid w:val="642BB317"/>
    <w:rsid w:val="644E7A3F"/>
    <w:rsid w:val="6451F487"/>
    <w:rsid w:val="64C03825"/>
    <w:rsid w:val="6523EE32"/>
    <w:rsid w:val="657E0664"/>
    <w:rsid w:val="6669D725"/>
    <w:rsid w:val="66B9F875"/>
    <w:rsid w:val="66DC5B71"/>
    <w:rsid w:val="6766A279"/>
    <w:rsid w:val="67A771DC"/>
    <w:rsid w:val="67BDFE31"/>
    <w:rsid w:val="67E13F69"/>
    <w:rsid w:val="67E8A1DE"/>
    <w:rsid w:val="67F4C07C"/>
    <w:rsid w:val="6834145F"/>
    <w:rsid w:val="686582CA"/>
    <w:rsid w:val="68816364"/>
    <w:rsid w:val="6884143C"/>
    <w:rsid w:val="688A8E7C"/>
    <w:rsid w:val="68DF871E"/>
    <w:rsid w:val="6922550E"/>
    <w:rsid w:val="697AA962"/>
    <w:rsid w:val="697FE0A6"/>
    <w:rsid w:val="6998FD02"/>
    <w:rsid w:val="69AF8BF7"/>
    <w:rsid w:val="69CB3A2E"/>
    <w:rsid w:val="69DB3B7D"/>
    <w:rsid w:val="6AAA22DC"/>
    <w:rsid w:val="6AEEAA81"/>
    <w:rsid w:val="6C1570EA"/>
    <w:rsid w:val="6D42FF4B"/>
    <w:rsid w:val="6EA31DA0"/>
    <w:rsid w:val="6F19F948"/>
    <w:rsid w:val="6F875BA2"/>
    <w:rsid w:val="7035F884"/>
    <w:rsid w:val="708C871E"/>
    <w:rsid w:val="70EBE3DC"/>
    <w:rsid w:val="713A44AB"/>
    <w:rsid w:val="7140BF21"/>
    <w:rsid w:val="7184F308"/>
    <w:rsid w:val="71FC8454"/>
    <w:rsid w:val="72304DAB"/>
    <w:rsid w:val="727A8D72"/>
    <w:rsid w:val="73118ADE"/>
    <w:rsid w:val="7320F70D"/>
    <w:rsid w:val="73A3A1EA"/>
    <w:rsid w:val="73A73952"/>
    <w:rsid w:val="73D7A72F"/>
    <w:rsid w:val="766F4FF3"/>
    <w:rsid w:val="779A157F"/>
    <w:rsid w:val="77CB00C6"/>
    <w:rsid w:val="77DF7C7B"/>
    <w:rsid w:val="78024286"/>
    <w:rsid w:val="783C6CD7"/>
    <w:rsid w:val="784C1F02"/>
    <w:rsid w:val="78572AA6"/>
    <w:rsid w:val="78FCE872"/>
    <w:rsid w:val="7C109B80"/>
    <w:rsid w:val="7C9E6EF3"/>
    <w:rsid w:val="7CADBC6A"/>
    <w:rsid w:val="7CBB7F0E"/>
    <w:rsid w:val="7D5AC017"/>
    <w:rsid w:val="7D7C79C1"/>
    <w:rsid w:val="7E38C609"/>
    <w:rsid w:val="7E3AC8EA"/>
    <w:rsid w:val="7EC03B27"/>
    <w:rsid w:val="7F93A929"/>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hAnsiTheme="majorHAnsi" w:eastAsiaTheme="majorEastAsia" w:cstheme="majorBidi"/>
      <w:color w:val="1F3763" w:themeColor="accent1" w:themeShade="7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msoins0" w:customStyle="1">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styleId="HTMLBody" w:customStyle="1">
    <w:name w:val="HTML Body"/>
    <w:rsid w:val="00DE68DC"/>
    <w:pPr>
      <w:autoSpaceDE w:val="0"/>
      <w:autoSpaceDN w:val="0"/>
      <w:adjustRightInd w:val="0"/>
    </w:pPr>
    <w:rPr>
      <w:rFonts w:ascii="Arial" w:hAnsi="Arial"/>
    </w:rPr>
  </w:style>
  <w:style w:type="paragraph" w:styleId="NormalWeb16" w:customStyle="1">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styleId="BalloonTextChar" w:customStyle="1">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styleId="KommentartextZchn" w:customStyle="1">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styleId="KommentarthemaZchn" w:customStyle="1">
    <w:name w:val="Kommentarthema Zchn"/>
    <w:link w:val="Kommentarthema"/>
    <w:semiHidden/>
    <w:locked/>
    <w:rsid w:val="00FE6232"/>
    <w:rPr>
      <w:rFonts w:cs="Times New Roman"/>
      <w:b/>
      <w:bCs/>
    </w:rPr>
  </w:style>
  <w:style w:type="paragraph" w:styleId="LightList-Accent31" w:customStyle="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styleId="NurTextZchn" w:customStyle="1">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styleId="KopfzeileZchn" w:customStyle="1">
    <w:name w:val="Kopfzeile Zchn"/>
    <w:link w:val="Kopfzeile"/>
    <w:uiPriority w:val="99"/>
    <w:rsid w:val="00484893"/>
    <w:rPr>
      <w:sz w:val="24"/>
      <w:szCs w:val="24"/>
    </w:rPr>
  </w:style>
  <w:style w:type="character" w:styleId="FuzeileZchn" w:customStyle="1">
    <w:name w:val="Fußzeile Zchn"/>
    <w:link w:val="Fuzeile"/>
    <w:rsid w:val="00484893"/>
    <w:rPr>
      <w:sz w:val="24"/>
      <w:szCs w:val="24"/>
    </w:rPr>
  </w:style>
  <w:style w:type="paragraph" w:styleId="DarkList-Accent31" w:customStyle="1">
    <w:name w:val="Dark List - Accent 31"/>
    <w:hidden/>
    <w:rsid w:val="001332CA"/>
    <w:rPr>
      <w:sz w:val="24"/>
      <w:szCs w:val="24"/>
    </w:rPr>
  </w:style>
  <w:style w:type="character" w:styleId="UnresolvedMention1" w:customStyle="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styleId="ipa" w:customStyle="1">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styleId="berschrift3Zchn" w:customStyle="1">
    <w:name w:val="Überschrift 3 Zchn"/>
    <w:basedOn w:val="Absatz-Standardschriftart"/>
    <w:link w:val="berschrift3"/>
    <w:semiHidden/>
    <w:rsid w:val="001730E6"/>
    <w:rPr>
      <w:rFonts w:asciiTheme="majorHAnsi" w:hAnsiTheme="majorHAnsi" w:eastAsiaTheme="majorEastAsia"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styleId="apple-converted-space" w:customStyle="1">
    <w:name w:val="apple-converted-space"/>
    <w:basedOn w:val="Absatz-Standardschriftart"/>
    <w:rsid w:val="00597A58"/>
  </w:style>
  <w:style w:type="paragraph" w:styleId="paragraph" w:customStyle="1">
    <w:name w:val="paragraph"/>
    <w:basedOn w:val="Standard"/>
    <w:rsid w:val="00374B9A"/>
    <w:pPr>
      <w:spacing w:before="100" w:beforeAutospacing="1" w:after="100" w:afterAutospacing="1"/>
    </w:pPr>
    <w:rPr>
      <w:lang w:val="de-DE" w:eastAsia="de-DE"/>
    </w:rPr>
  </w:style>
  <w:style w:type="character" w:styleId="normaltextrun" w:customStyle="1">
    <w:name w:val="normaltextrun"/>
    <w:basedOn w:val="Absatz-Standardschriftart"/>
    <w:rsid w:val="00374B9A"/>
  </w:style>
  <w:style w:type="character" w:styleId="eop" w:customStyle="1">
    <w:name w:val="eop"/>
    <w:basedOn w:val="Absatz-Standardschriftart"/>
    <w:rsid w:val="00374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hyperlink" Target="http://de.pinterest.com/RIEDELnet/" TargetMode="External"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image" Target="media/image6.png" Id="rId21" /><Relationship Type="http://schemas.openxmlformats.org/officeDocument/2006/relationships/webSettings" Target="webSettings.xml" Id="rId7" /><Relationship Type="http://schemas.openxmlformats.org/officeDocument/2006/relationships/hyperlink" Target="https://twitter.com/RIEDELnet" TargetMode="External" Id="rId12" /><Relationship Type="http://schemas.openxmlformats.org/officeDocument/2006/relationships/image" Target="media/image4.png" Id="rId17" /><Relationship Type="http://schemas.openxmlformats.org/officeDocument/2006/relationships/hyperlink" Target="http://www.riedel.net" TargetMode="External" Id="rId25" /><Relationship Type="http://schemas.openxmlformats.org/officeDocument/2006/relationships/customXml" Target="../customXml/item2.xml" Id="rId2" /><Relationship Type="http://schemas.openxmlformats.org/officeDocument/2006/relationships/hyperlink" Target="https://www.youtube.com/c/RiedelNet" TargetMode="External" Id="rId16" /><Relationship Type="http://schemas.openxmlformats.org/officeDocument/2006/relationships/hyperlink" Target="http://instagram.com/riedelcommunications"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hyperlink" Target="mailto:press@riedel.net" TargetMode="External" Id="rId24"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image" Target="media/image7.jpg" Id="rId23" /><Relationship Type="http://schemas.openxmlformats.org/officeDocument/2006/relationships/footer" Target="footer2.xml" Id="rId28"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inkedin.com/company/549773" TargetMode="External" Id="rId14" /><Relationship Type="http://schemas.openxmlformats.org/officeDocument/2006/relationships/hyperlink" Target="http://de.slideshare.net/RIEDELCommunications" TargetMode="External" Id="rId22" /><Relationship Type="http://schemas.openxmlformats.org/officeDocument/2006/relationships/header" Target="header1.xml" Id="rId27" /><Relationship Type="http://schemas.openxmlformats.org/officeDocument/2006/relationships/theme" Target="theme/theme1.xml" Id="rId30"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Riedel template</dc:title>
  <dc:subject/>
  <dc:creator>Wall Street Communications</dc:creator>
  <keywords/>
  <dc:description/>
  <lastModifiedBy>Julian Bülhoff (Riedel)</lastModifiedBy>
  <revision>6</revision>
  <lastPrinted>2019-11-27T19:37:00.0000000Z</lastPrinted>
  <dcterms:created xsi:type="dcterms:W3CDTF">2024-12-02T10:06:00.0000000Z</dcterms:created>
  <dcterms:modified xsi:type="dcterms:W3CDTF">2024-12-02T12:06:03.1477694Z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