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480798" w14:paraId="316DF337" w14:textId="77777777" w:rsidTr="001764ED">
        <w:trPr>
          <w:trHeight w:val="1152"/>
        </w:trPr>
        <w:tc>
          <w:tcPr>
            <w:tcW w:w="4500" w:type="dxa"/>
          </w:tcPr>
          <w:p w14:paraId="2E17BB75" w14:textId="77777777" w:rsidR="007C1584" w:rsidRPr="00480798" w:rsidRDefault="007C1584" w:rsidP="007C1584">
            <w:pPr>
              <w:ind w:left="-108"/>
              <w:rPr>
                <w:rFonts w:ascii="Arial" w:hAnsi="Arial" w:cs="Arial"/>
                <w:b/>
                <w:sz w:val="20"/>
                <w:szCs w:val="20"/>
              </w:rPr>
            </w:pPr>
            <w:r w:rsidRPr="00480798">
              <w:rPr>
                <w:rFonts w:ascii="Arial" w:hAnsi="Arial" w:cs="Arial"/>
                <w:b/>
                <w:sz w:val="20"/>
                <w:szCs w:val="20"/>
              </w:rPr>
              <w:t>Agency Contact:</w:t>
            </w:r>
          </w:p>
          <w:p w14:paraId="5F7F3132" w14:textId="77777777" w:rsidR="007C1584" w:rsidRPr="00480798" w:rsidRDefault="00042407" w:rsidP="007C1584">
            <w:pPr>
              <w:ind w:hanging="108"/>
              <w:rPr>
                <w:rFonts w:ascii="Arial" w:hAnsi="Arial" w:cs="Arial"/>
                <w:b/>
                <w:sz w:val="20"/>
                <w:szCs w:val="20"/>
              </w:rPr>
            </w:pPr>
            <w:r w:rsidRPr="00480798">
              <w:rPr>
                <w:rFonts w:ascii="Arial" w:hAnsi="Arial" w:cs="Arial"/>
                <w:sz w:val="20"/>
                <w:szCs w:val="20"/>
              </w:rPr>
              <w:t>Miranda Warren</w:t>
            </w:r>
          </w:p>
          <w:p w14:paraId="2D8F461F" w14:textId="77777777" w:rsidR="007C1584" w:rsidRPr="00480798" w:rsidRDefault="007C1584" w:rsidP="007C1584">
            <w:pPr>
              <w:ind w:hanging="108"/>
              <w:rPr>
                <w:rFonts w:ascii="Arial" w:hAnsi="Arial" w:cs="Arial"/>
                <w:sz w:val="20"/>
                <w:szCs w:val="20"/>
              </w:rPr>
            </w:pPr>
            <w:r w:rsidRPr="00480798">
              <w:rPr>
                <w:rFonts w:ascii="Arial" w:hAnsi="Arial" w:cs="Arial"/>
                <w:sz w:val="20"/>
                <w:szCs w:val="20"/>
              </w:rPr>
              <w:t>Wall Street Communications</w:t>
            </w:r>
          </w:p>
          <w:p w14:paraId="6C81EFDF" w14:textId="77777777" w:rsidR="007C1584" w:rsidRPr="001C651D" w:rsidRDefault="000F5EE9" w:rsidP="007C1584">
            <w:pPr>
              <w:ind w:hanging="108"/>
              <w:rPr>
                <w:rFonts w:ascii="Arial" w:hAnsi="Arial" w:cs="Arial"/>
                <w:sz w:val="20"/>
                <w:szCs w:val="20"/>
              </w:rPr>
            </w:pPr>
            <w:r w:rsidRPr="001C651D">
              <w:rPr>
                <w:rFonts w:ascii="Arial" w:hAnsi="Arial" w:cs="Arial"/>
                <w:sz w:val="20"/>
                <w:szCs w:val="20"/>
              </w:rPr>
              <w:t>Tel: +1 (</w:t>
            </w:r>
            <w:r w:rsidR="00042407" w:rsidRPr="001C651D">
              <w:rPr>
                <w:rFonts w:ascii="Arial" w:hAnsi="Arial" w:cs="Arial"/>
                <w:sz w:val="20"/>
                <w:szCs w:val="20"/>
              </w:rPr>
              <w:t>631</w:t>
            </w:r>
            <w:r w:rsidRPr="001C651D">
              <w:rPr>
                <w:rFonts w:ascii="Arial" w:hAnsi="Arial" w:cs="Arial"/>
                <w:sz w:val="20"/>
                <w:szCs w:val="20"/>
              </w:rPr>
              <w:t xml:space="preserve">) </w:t>
            </w:r>
            <w:r w:rsidR="00042407" w:rsidRPr="001C651D">
              <w:rPr>
                <w:rFonts w:ascii="Arial" w:hAnsi="Arial" w:cs="Arial"/>
                <w:sz w:val="20"/>
                <w:szCs w:val="20"/>
              </w:rPr>
              <w:t>681</w:t>
            </w:r>
            <w:r w:rsidRPr="001C651D">
              <w:rPr>
                <w:rFonts w:ascii="Arial" w:hAnsi="Arial" w:cs="Arial"/>
                <w:sz w:val="20"/>
                <w:szCs w:val="20"/>
              </w:rPr>
              <w:t>-</w:t>
            </w:r>
            <w:r w:rsidR="00042407" w:rsidRPr="001C651D">
              <w:rPr>
                <w:rFonts w:ascii="Arial" w:hAnsi="Arial" w:cs="Arial"/>
                <w:sz w:val="20"/>
                <w:szCs w:val="20"/>
              </w:rPr>
              <w:t>7475</w:t>
            </w:r>
          </w:p>
          <w:p w14:paraId="4FDC2B55" w14:textId="77777777" w:rsidR="007C1584" w:rsidRPr="001C651D" w:rsidRDefault="007C1584" w:rsidP="007C1584">
            <w:pPr>
              <w:ind w:hanging="108"/>
              <w:rPr>
                <w:rFonts w:ascii="Arial" w:hAnsi="Arial" w:cs="Arial"/>
                <w:b/>
                <w:sz w:val="20"/>
                <w:szCs w:val="20"/>
              </w:rPr>
            </w:pPr>
            <w:r w:rsidRPr="001C651D">
              <w:rPr>
                <w:rFonts w:ascii="Arial" w:hAnsi="Arial" w:cs="Arial"/>
                <w:sz w:val="20"/>
                <w:szCs w:val="20"/>
              </w:rPr>
              <w:t xml:space="preserve">Email: </w:t>
            </w:r>
            <w:r w:rsidR="00042407" w:rsidRPr="001C651D">
              <w:rPr>
                <w:rFonts w:ascii="Arial" w:hAnsi="Arial" w:cs="Arial"/>
                <w:sz w:val="20"/>
                <w:szCs w:val="20"/>
              </w:rPr>
              <w:t>miranda</w:t>
            </w:r>
            <w:r w:rsidRPr="001C651D">
              <w:rPr>
                <w:rFonts w:ascii="Arial" w:hAnsi="Arial" w:cs="Arial"/>
                <w:sz w:val="20"/>
                <w:szCs w:val="20"/>
              </w:rPr>
              <w:t>@wallstcom.com</w:t>
            </w:r>
          </w:p>
        </w:tc>
        <w:tc>
          <w:tcPr>
            <w:tcW w:w="4230" w:type="dxa"/>
          </w:tcPr>
          <w:p w14:paraId="4C773651" w14:textId="77777777" w:rsidR="007C1584" w:rsidRPr="00480798" w:rsidRDefault="007C1584" w:rsidP="007C1584">
            <w:pPr>
              <w:pStyle w:val="Footer"/>
              <w:tabs>
                <w:tab w:val="left" w:pos="720"/>
              </w:tabs>
              <w:rPr>
                <w:rFonts w:ascii="Arial" w:hAnsi="Arial" w:cs="Arial"/>
                <w:b/>
                <w:sz w:val="20"/>
                <w:szCs w:val="20"/>
                <w:lang w:val="en-US" w:eastAsia="en-US"/>
              </w:rPr>
            </w:pPr>
            <w:r w:rsidRPr="00480798">
              <w:rPr>
                <w:rFonts w:ascii="Arial" w:hAnsi="Arial" w:cs="Arial"/>
                <w:b/>
                <w:sz w:val="20"/>
                <w:szCs w:val="20"/>
                <w:lang w:val="en-US" w:eastAsia="en-US"/>
              </w:rPr>
              <w:t>Riedel Communications Contact:</w:t>
            </w:r>
          </w:p>
          <w:p w14:paraId="146BA47C" w14:textId="77777777" w:rsidR="007C1584" w:rsidRPr="00480798" w:rsidRDefault="007C1584" w:rsidP="007C1584">
            <w:pPr>
              <w:rPr>
                <w:rFonts w:ascii="Arial" w:hAnsi="Arial"/>
                <w:sz w:val="20"/>
                <w:szCs w:val="20"/>
              </w:rPr>
            </w:pPr>
            <w:r w:rsidRPr="00480798">
              <w:rPr>
                <w:rFonts w:ascii="Arial" w:hAnsi="Arial"/>
                <w:sz w:val="20"/>
                <w:szCs w:val="20"/>
              </w:rPr>
              <w:t>Serkan Güner</w:t>
            </w:r>
          </w:p>
          <w:p w14:paraId="0091E179" w14:textId="77777777" w:rsidR="007C1584" w:rsidRPr="00480798" w:rsidRDefault="007C1584" w:rsidP="007C1584">
            <w:pPr>
              <w:rPr>
                <w:rFonts w:ascii="Arial" w:hAnsi="Arial"/>
                <w:sz w:val="20"/>
                <w:szCs w:val="20"/>
              </w:rPr>
            </w:pPr>
            <w:r w:rsidRPr="00480798">
              <w:rPr>
                <w:rFonts w:ascii="Arial" w:hAnsi="Arial"/>
                <w:sz w:val="20"/>
                <w:szCs w:val="20"/>
              </w:rPr>
              <w:t>Marketing and Communications</w:t>
            </w:r>
          </w:p>
          <w:p w14:paraId="778389D0" w14:textId="77777777" w:rsidR="007C1584" w:rsidRPr="00480798" w:rsidRDefault="007C1584" w:rsidP="007C1584">
            <w:pPr>
              <w:rPr>
                <w:rFonts w:ascii="Arial" w:hAnsi="Arial"/>
                <w:sz w:val="20"/>
                <w:szCs w:val="20"/>
              </w:rPr>
            </w:pPr>
            <w:r w:rsidRPr="00480798">
              <w:rPr>
                <w:rFonts w:ascii="Arial" w:hAnsi="Arial" w:cs="Arial"/>
                <w:sz w:val="20"/>
                <w:szCs w:val="20"/>
              </w:rPr>
              <w:t>Tel: +</w:t>
            </w:r>
            <w:r w:rsidRPr="00480798">
              <w:rPr>
                <w:sz w:val="20"/>
                <w:szCs w:val="20"/>
              </w:rPr>
              <w:t xml:space="preserve"> </w:t>
            </w:r>
            <w:r w:rsidRPr="00480798">
              <w:rPr>
                <w:rFonts w:ascii="Arial" w:hAnsi="Arial"/>
                <w:sz w:val="20"/>
                <w:szCs w:val="20"/>
              </w:rPr>
              <w:t>49 174 33</w:t>
            </w:r>
            <w:r w:rsidR="00C8761C" w:rsidRPr="00480798">
              <w:rPr>
                <w:rFonts w:ascii="Arial" w:hAnsi="Arial"/>
                <w:sz w:val="20"/>
                <w:szCs w:val="20"/>
              </w:rPr>
              <w:t xml:space="preserve"> </w:t>
            </w:r>
            <w:r w:rsidRPr="00480798">
              <w:rPr>
                <w:rFonts w:ascii="Arial" w:hAnsi="Arial"/>
                <w:sz w:val="20"/>
                <w:szCs w:val="20"/>
              </w:rPr>
              <w:t>92</w:t>
            </w:r>
            <w:r w:rsidR="00C8761C" w:rsidRPr="00480798">
              <w:rPr>
                <w:rFonts w:ascii="Arial" w:hAnsi="Arial"/>
                <w:sz w:val="20"/>
                <w:szCs w:val="20"/>
              </w:rPr>
              <w:t xml:space="preserve"> </w:t>
            </w:r>
            <w:r w:rsidRPr="00480798">
              <w:rPr>
                <w:rFonts w:ascii="Arial" w:hAnsi="Arial"/>
                <w:sz w:val="20"/>
                <w:szCs w:val="20"/>
              </w:rPr>
              <w:t>448</w:t>
            </w:r>
          </w:p>
          <w:p w14:paraId="0C4AECE0" w14:textId="77777777" w:rsidR="007C1584" w:rsidRPr="00480798" w:rsidRDefault="007C1584" w:rsidP="007C1584">
            <w:pPr>
              <w:rPr>
                <w:rFonts w:ascii="Arial" w:hAnsi="Arial" w:cs="Arial"/>
                <w:b/>
                <w:sz w:val="20"/>
                <w:szCs w:val="20"/>
              </w:rPr>
            </w:pPr>
            <w:r w:rsidRPr="00480798">
              <w:rPr>
                <w:rFonts w:ascii="Arial" w:hAnsi="Arial" w:cs="Arial"/>
                <w:sz w:val="20"/>
                <w:szCs w:val="20"/>
              </w:rPr>
              <w:t xml:space="preserve">Email: </w:t>
            </w:r>
            <w:r w:rsidRPr="00480798">
              <w:rPr>
                <w:rFonts w:ascii="Arial" w:hAnsi="Arial"/>
                <w:sz w:val="20"/>
                <w:szCs w:val="20"/>
              </w:rPr>
              <w:t>press@riedel.net</w:t>
            </w:r>
          </w:p>
        </w:tc>
      </w:tr>
    </w:tbl>
    <w:p w14:paraId="62185467" w14:textId="77777777" w:rsidR="007C1584" w:rsidRPr="00480798" w:rsidRDefault="007C1584" w:rsidP="007C1584">
      <w:pPr>
        <w:rPr>
          <w:rFonts w:ascii="Arial" w:hAnsi="Arial" w:cs="Arial"/>
          <w:b/>
          <w:sz w:val="20"/>
          <w:szCs w:val="20"/>
        </w:rPr>
      </w:pPr>
    </w:p>
    <w:p w14:paraId="5A6AE1F0" w14:textId="4B5ADE11" w:rsidR="00C77E64" w:rsidRPr="00480798" w:rsidRDefault="00C77E64" w:rsidP="03CCB09C">
      <w:pPr>
        <w:rPr>
          <w:rFonts w:ascii="Arial" w:hAnsi="Arial" w:cs="Arial"/>
          <w:b/>
          <w:bCs/>
          <w:sz w:val="20"/>
          <w:szCs w:val="20"/>
        </w:rPr>
      </w:pPr>
      <w:r w:rsidRPr="03CCB09C">
        <w:rPr>
          <w:rFonts w:ascii="Arial" w:hAnsi="Arial" w:cs="Arial"/>
          <w:b/>
          <w:bCs/>
          <w:sz w:val="20"/>
          <w:szCs w:val="20"/>
        </w:rPr>
        <w:t>Link to Word Doc:</w:t>
      </w:r>
      <w:r w:rsidR="00A25B35">
        <w:rPr>
          <w:rFonts w:ascii="Arial" w:hAnsi="Arial" w:cs="Arial"/>
          <w:b/>
          <w:bCs/>
          <w:sz w:val="20"/>
          <w:szCs w:val="20"/>
        </w:rPr>
        <w:t xml:space="preserve"> </w:t>
      </w:r>
    </w:p>
    <w:p w14:paraId="658BADCA" w14:textId="77777777" w:rsidR="00A65C5D" w:rsidRPr="00480798" w:rsidRDefault="00A65C5D" w:rsidP="00C8761C">
      <w:pPr>
        <w:rPr>
          <w:rFonts w:ascii="Arial" w:hAnsi="Arial" w:cs="Arial"/>
          <w:b/>
          <w:sz w:val="20"/>
          <w:szCs w:val="20"/>
        </w:rPr>
      </w:pPr>
    </w:p>
    <w:p w14:paraId="4CB97494" w14:textId="59A5DEA2" w:rsidR="005015AA" w:rsidRPr="00037772" w:rsidRDefault="00C4444E" w:rsidP="005015AA">
      <w:pPr>
        <w:rPr>
          <w:rFonts w:ascii="Arial" w:hAnsi="Arial" w:cs="Arial"/>
          <w:sz w:val="20"/>
          <w:szCs w:val="20"/>
        </w:rPr>
      </w:pPr>
      <w:r w:rsidRPr="00037772">
        <w:rPr>
          <w:rFonts w:ascii="Arial" w:hAnsi="Arial" w:cs="Arial"/>
          <w:b/>
          <w:bCs/>
          <w:sz w:val="20"/>
          <w:szCs w:val="20"/>
        </w:rPr>
        <w:t>Photo Link:</w:t>
      </w:r>
      <w:r w:rsidR="005015AA" w:rsidRPr="00037772">
        <w:rPr>
          <w:rFonts w:ascii="Arial" w:hAnsi="Arial" w:cs="Arial"/>
          <w:b/>
          <w:bCs/>
          <w:sz w:val="20"/>
          <w:szCs w:val="20"/>
        </w:rPr>
        <w:t xml:space="preserve"> </w:t>
      </w:r>
    </w:p>
    <w:p w14:paraId="6268BABE" w14:textId="5CF90E49" w:rsidR="64079A3D" w:rsidRDefault="00C4444E" w:rsidP="64079A3D">
      <w:pPr>
        <w:rPr>
          <w:rFonts w:ascii="Arial" w:hAnsi="Arial" w:cs="Arial"/>
          <w:sz w:val="20"/>
          <w:szCs w:val="20"/>
          <w:lang w:eastAsia="ja-JP"/>
        </w:rPr>
      </w:pPr>
      <w:r w:rsidRPr="0061742D">
        <w:rPr>
          <w:rFonts w:ascii="Arial" w:hAnsi="Arial" w:cs="Arial"/>
          <w:b/>
          <w:bCs/>
          <w:sz w:val="20"/>
          <w:szCs w:val="20"/>
          <w:lang w:eastAsia="ja-JP"/>
        </w:rPr>
        <w:t>Photo Caption:</w:t>
      </w:r>
      <w:r w:rsidR="007672C9" w:rsidRPr="64079A3D">
        <w:rPr>
          <w:rFonts w:ascii="Arial" w:hAnsi="Arial" w:cs="Arial"/>
          <w:b/>
          <w:bCs/>
          <w:sz w:val="20"/>
          <w:szCs w:val="20"/>
          <w:lang w:eastAsia="ja-JP"/>
        </w:rPr>
        <w:t xml:space="preserve"> </w:t>
      </w:r>
    </w:p>
    <w:p w14:paraId="2B857B05" w14:textId="77777777" w:rsidR="00BB5B2D" w:rsidRPr="00A25B35" w:rsidRDefault="00BB5B2D" w:rsidP="64079A3D">
      <w:pPr>
        <w:rPr>
          <w:rFonts w:ascii="Arial" w:hAnsi="Arial" w:cs="Arial"/>
          <w:b/>
          <w:bCs/>
          <w:sz w:val="32"/>
          <w:szCs w:val="32"/>
          <w:lang w:eastAsia="ja-JP"/>
        </w:rPr>
      </w:pPr>
    </w:p>
    <w:p w14:paraId="4E19BD22" w14:textId="77777777" w:rsidR="00DB75A5" w:rsidRDefault="00DB75A5" w:rsidP="00D939A2">
      <w:pPr>
        <w:jc w:val="center"/>
        <w:rPr>
          <w:rFonts w:ascii="Arial" w:hAnsi="Arial"/>
          <w:b/>
          <w:bCs/>
          <w:sz w:val="32"/>
          <w:szCs w:val="32"/>
          <w:lang w:eastAsia="ja-JP"/>
        </w:rPr>
      </w:pPr>
    </w:p>
    <w:p w14:paraId="1A7F6167" w14:textId="04D264F5" w:rsidR="001C5640" w:rsidRDefault="006B719D" w:rsidP="006A7D01">
      <w:pPr>
        <w:jc w:val="center"/>
        <w:rPr>
          <w:rFonts w:ascii="Yu Gothic UI" w:eastAsia="Yu Gothic UI" w:hAnsi="Yu Gothic UI" w:cs="MS Gothic"/>
          <w:b/>
          <w:bCs/>
          <w:lang w:eastAsia="ja-JP"/>
        </w:rPr>
      </w:pPr>
      <w:proofErr w:type="spellStart"/>
      <w:r w:rsidRPr="001C5640">
        <w:rPr>
          <w:rFonts w:ascii="Yu Gothic UI" w:eastAsia="Yu Gothic UI" w:hAnsi="Yu Gothic UI"/>
          <w:b/>
          <w:bCs/>
          <w:color w:val="333333"/>
          <w:shd w:val="clear" w:color="auto" w:fill="FFFFFF"/>
          <w:lang w:eastAsia="ja-JP"/>
        </w:rPr>
        <w:t>ATLinkage</w:t>
      </w:r>
      <w:proofErr w:type="spellEnd"/>
      <w:r w:rsidRPr="001C5640">
        <w:rPr>
          <w:rFonts w:ascii="Yu Gothic UI" w:eastAsia="Yu Gothic UI" w:hAnsi="Yu Gothic UI" w:cs="MS Gothic" w:hint="eastAsia"/>
          <w:b/>
          <w:bCs/>
          <w:lang w:eastAsia="ja-JP"/>
        </w:rPr>
        <w:t>、</w:t>
      </w:r>
      <w:r w:rsidR="00DB75A5" w:rsidRPr="001C5640">
        <w:rPr>
          <w:rFonts w:ascii="Yu Gothic UI" w:eastAsia="Yu Gothic UI" w:hAnsi="Yu Gothic UI" w:cs="MS Gothic" w:hint="eastAsia"/>
          <w:b/>
          <w:bCs/>
          <w:lang w:eastAsia="ja-JP"/>
        </w:rPr>
        <w:t>R</w:t>
      </w:r>
      <w:r w:rsidR="00DB75A5" w:rsidRPr="001C5640">
        <w:rPr>
          <w:rFonts w:ascii="Yu Gothic UI" w:eastAsia="Yu Gothic UI" w:hAnsi="Yu Gothic UI" w:cs="MS Gothic"/>
          <w:b/>
          <w:bCs/>
          <w:lang w:eastAsia="ja-JP"/>
        </w:rPr>
        <w:t>IEDEL</w:t>
      </w:r>
      <w:r w:rsidR="00DB75A5" w:rsidRPr="001C5640">
        <w:rPr>
          <w:rFonts w:ascii="Yu Gothic UI" w:eastAsia="Yu Gothic UI" w:hAnsi="Yu Gothic UI" w:cs="MS Gothic" w:hint="eastAsia"/>
          <w:b/>
          <w:bCs/>
          <w:lang w:eastAsia="ja-JP"/>
        </w:rPr>
        <w:t>のワイヤレス・インターカム『</w:t>
      </w:r>
      <w:r w:rsidR="00DB75A5" w:rsidRPr="001C5640">
        <w:rPr>
          <w:rFonts w:ascii="Yu Gothic UI" w:eastAsia="Yu Gothic UI" w:hAnsi="Yu Gothic UI"/>
          <w:b/>
          <w:bCs/>
          <w:lang w:eastAsia="ja-JP"/>
        </w:rPr>
        <w:t>Bolero</w:t>
      </w:r>
      <w:r w:rsidR="00DB75A5" w:rsidRPr="001C5640">
        <w:rPr>
          <w:rFonts w:ascii="Yu Gothic UI" w:eastAsia="Yu Gothic UI" w:hAnsi="Yu Gothic UI" w:cs="MS Gothic" w:hint="eastAsia"/>
          <w:b/>
          <w:bCs/>
          <w:lang w:eastAsia="ja-JP"/>
        </w:rPr>
        <w:t>』をレンタル・ポートフォリオに加え、</w:t>
      </w:r>
    </w:p>
    <w:p w14:paraId="34E2A385" w14:textId="2BEF6841" w:rsidR="64079A3D" w:rsidRPr="001C5640" w:rsidRDefault="00DB75A5" w:rsidP="006A7D01">
      <w:pPr>
        <w:jc w:val="center"/>
        <w:rPr>
          <w:rFonts w:ascii="Yu Gothic UI" w:eastAsia="Yu Gothic UI" w:hAnsi="Yu Gothic UI"/>
          <w:b/>
          <w:bCs/>
          <w:lang w:eastAsia="ja-JP"/>
        </w:rPr>
      </w:pPr>
      <w:r w:rsidRPr="001C5640">
        <w:rPr>
          <w:rFonts w:ascii="Yu Gothic UI" w:eastAsia="Yu Gothic UI" w:hAnsi="Yu Gothic UI" w:cs="MS Gothic" w:hint="eastAsia"/>
          <w:b/>
          <w:bCs/>
          <w:lang w:eastAsia="ja-JP"/>
        </w:rPr>
        <w:t>イベント制作のコミュニケーションを強化</w:t>
      </w:r>
    </w:p>
    <w:p w14:paraId="6A6AB031" w14:textId="77777777" w:rsidR="00DB75A5" w:rsidRPr="001C5640" w:rsidRDefault="00DB75A5" w:rsidP="00E37F5F">
      <w:pPr>
        <w:spacing w:line="360" w:lineRule="auto"/>
        <w:rPr>
          <w:rFonts w:ascii="Yu Gothic UI" w:eastAsia="Yu Gothic UI" w:hAnsi="Yu Gothic UI" w:cs="Arial"/>
          <w:sz w:val="20"/>
          <w:szCs w:val="20"/>
          <w:lang w:eastAsia="ja-JP"/>
        </w:rPr>
      </w:pPr>
    </w:p>
    <w:p w14:paraId="2EAADAF5" w14:textId="22C7C089" w:rsidR="006A7D01" w:rsidRPr="001C5640" w:rsidRDefault="006B719D" w:rsidP="00E921C1">
      <w:pPr>
        <w:spacing w:line="360" w:lineRule="auto"/>
        <w:rPr>
          <w:rFonts w:ascii="Yu Gothic UI" w:eastAsia="Yu Gothic UI" w:hAnsi="Yu Gothic UI" w:cs="Arial"/>
          <w:sz w:val="20"/>
          <w:szCs w:val="20"/>
          <w:lang w:eastAsia="ja-JP"/>
        </w:rPr>
      </w:pPr>
      <w:r w:rsidRPr="001C5640">
        <w:rPr>
          <w:rStyle w:val="normaltextrun"/>
          <w:rFonts w:ascii="Yu Gothic UI" w:eastAsia="Yu Gothic UI" w:hAnsi="Yu Gothic UI" w:hint="eastAsia"/>
          <w:b/>
          <w:bCs/>
          <w:color w:val="000000"/>
          <w:sz w:val="20"/>
          <w:szCs w:val="20"/>
          <w:shd w:val="clear" w:color="auto" w:fill="FFFFFF"/>
          <w:lang w:eastAsia="ja-JP"/>
        </w:rPr>
        <w:t xml:space="preserve">ドイツ、ヴッパータール </w:t>
      </w:r>
      <w:r w:rsidRPr="006F3ACA">
        <w:rPr>
          <w:rStyle w:val="normaltextrun"/>
          <w:rFonts w:ascii="Yu Gothic UI" w:eastAsia="Yu Gothic UI" w:hAnsi="Yu Gothic UI" w:hint="eastAsia"/>
          <w:b/>
          <w:bCs/>
          <w:color w:val="000000" w:themeColor="text1"/>
          <w:sz w:val="20"/>
          <w:szCs w:val="20"/>
          <w:shd w:val="clear" w:color="auto" w:fill="FFFFFF"/>
          <w:lang w:eastAsia="ja-JP"/>
        </w:rPr>
        <w:t>— 2024年2月</w:t>
      </w:r>
      <w:r w:rsidR="006F3ACA" w:rsidRPr="006F3ACA">
        <w:rPr>
          <w:rStyle w:val="normaltextrun"/>
          <w:rFonts w:ascii="Yu Gothic UI" w:eastAsia="Yu Gothic UI" w:hAnsi="Yu Gothic UI"/>
          <w:b/>
          <w:bCs/>
          <w:color w:val="000000" w:themeColor="text1"/>
          <w:sz w:val="20"/>
          <w:szCs w:val="20"/>
          <w:shd w:val="clear" w:color="auto" w:fill="FFFFFF"/>
          <w:lang w:eastAsia="ja-JP"/>
        </w:rPr>
        <w:t>15</w:t>
      </w:r>
      <w:r w:rsidRPr="006F3ACA">
        <w:rPr>
          <w:rStyle w:val="normaltextrun"/>
          <w:rFonts w:ascii="Yu Gothic UI" w:eastAsia="Yu Gothic UI" w:hAnsi="Yu Gothic UI" w:hint="eastAsia"/>
          <w:b/>
          <w:bCs/>
          <w:color w:val="000000" w:themeColor="text1"/>
          <w:sz w:val="20"/>
          <w:szCs w:val="20"/>
          <w:shd w:val="clear" w:color="auto" w:fill="FFFFFF"/>
          <w:lang w:eastAsia="ja-JP"/>
        </w:rPr>
        <w:t>日</w:t>
      </w:r>
      <w:r w:rsidRPr="00C465AD">
        <w:rPr>
          <w:rStyle w:val="normaltextrun"/>
          <w:rFonts w:ascii="Yu Gothic UI" w:eastAsia="Yu Gothic UI" w:hAnsi="Yu Gothic UI" w:hint="eastAsia"/>
          <w:b/>
          <w:bCs/>
          <w:color w:val="4472C4" w:themeColor="accent1"/>
          <w:sz w:val="20"/>
          <w:szCs w:val="20"/>
          <w:shd w:val="clear" w:color="auto" w:fill="FFFFFF"/>
          <w:lang w:eastAsia="ja-JP"/>
        </w:rPr>
        <w:t>-</w:t>
      </w:r>
      <w:r w:rsidRPr="00C465AD">
        <w:rPr>
          <w:rFonts w:ascii="Yu Gothic UI" w:eastAsia="Yu Gothic UI" w:hAnsi="Yu Gothic UI" w:cs="Arial"/>
          <w:color w:val="4472C4" w:themeColor="accent1"/>
          <w:sz w:val="20"/>
          <w:szCs w:val="20"/>
          <w:lang w:eastAsia="ja-JP"/>
        </w:rPr>
        <w:t xml:space="preserve"> </w:t>
      </w:r>
      <w:r w:rsidR="00DB75A5" w:rsidRPr="001C5640">
        <w:rPr>
          <w:rFonts w:ascii="Yu Gothic UI" w:eastAsia="Yu Gothic UI" w:hAnsi="Yu Gothic UI" w:cs="Arial"/>
          <w:sz w:val="20"/>
          <w:szCs w:val="20"/>
          <w:lang w:eastAsia="ja-JP"/>
        </w:rPr>
        <w:t>RIEDEL C</w:t>
      </w:r>
      <w:r w:rsidRPr="001C5640">
        <w:rPr>
          <w:rFonts w:ascii="Yu Gothic UI" w:eastAsia="Yu Gothic UI" w:hAnsi="Yu Gothic UI" w:cs="Arial"/>
          <w:sz w:val="20"/>
          <w:szCs w:val="20"/>
          <w:lang w:eastAsia="ja-JP"/>
        </w:rPr>
        <w:t>ommunications</w:t>
      </w:r>
      <w:r w:rsidR="00DB75A5" w:rsidRPr="001C5640">
        <w:rPr>
          <w:rFonts w:ascii="Yu Gothic UI" w:eastAsia="Yu Gothic UI" w:hAnsi="Yu Gothic UI" w:cs="Arial"/>
          <w:sz w:val="20"/>
          <w:szCs w:val="20"/>
          <w:lang w:eastAsia="ja-JP"/>
        </w:rPr>
        <w:t xml:space="preserve"> </w:t>
      </w:r>
      <w:r w:rsidR="00DB75A5" w:rsidRPr="001C5640">
        <w:rPr>
          <w:rFonts w:ascii="Yu Gothic UI" w:eastAsia="Yu Gothic UI" w:hAnsi="Yu Gothic UI" w:cs="Arial" w:hint="eastAsia"/>
          <w:sz w:val="20"/>
          <w:szCs w:val="20"/>
          <w:lang w:eastAsia="ja-JP"/>
        </w:rPr>
        <w:t>は本日，大規模なライブ会場向けの映像制作と配信ソリューションを提供する日本の</w:t>
      </w:r>
      <w:r w:rsidR="00DB75A5" w:rsidRPr="001C5640">
        <w:rPr>
          <w:rFonts w:ascii="Yu Gothic UI" w:eastAsia="Yu Gothic UI" w:hAnsi="Yu Gothic UI" w:cs="Arial"/>
          <w:sz w:val="20"/>
          <w:szCs w:val="20"/>
          <w:lang w:eastAsia="ja-JP"/>
        </w:rPr>
        <w:t xml:space="preserve"> </w:t>
      </w:r>
      <w:proofErr w:type="spellStart"/>
      <w:r w:rsidR="00DB75A5" w:rsidRPr="001C5640">
        <w:rPr>
          <w:rFonts w:ascii="Yu Gothic UI" w:eastAsia="Yu Gothic UI" w:hAnsi="Yu Gothic UI" w:cs="Arial"/>
          <w:sz w:val="20"/>
          <w:szCs w:val="20"/>
          <w:lang w:eastAsia="ja-JP"/>
        </w:rPr>
        <w:t>ATLinkage</w:t>
      </w:r>
      <w:proofErr w:type="spellEnd"/>
      <w:r w:rsidR="00DB75A5" w:rsidRPr="001C5640">
        <w:rPr>
          <w:rFonts w:ascii="Yu Gothic UI" w:eastAsia="Yu Gothic UI" w:hAnsi="Yu Gothic UI" w:cs="Arial"/>
          <w:sz w:val="20"/>
          <w:szCs w:val="20"/>
          <w:lang w:eastAsia="ja-JP"/>
        </w:rPr>
        <w:t xml:space="preserve"> </w:t>
      </w:r>
      <w:r w:rsidR="00DB75A5" w:rsidRPr="001C5640">
        <w:rPr>
          <w:rFonts w:ascii="Yu Gothic UI" w:eastAsia="Yu Gothic UI" w:hAnsi="Yu Gothic UI" w:cs="Arial" w:hint="eastAsia"/>
          <w:sz w:val="20"/>
          <w:szCs w:val="20"/>
          <w:lang w:eastAsia="ja-JP"/>
        </w:rPr>
        <w:t>社が，</w:t>
      </w:r>
      <w:r w:rsidR="00DB75A5" w:rsidRPr="001C5640">
        <w:rPr>
          <w:rFonts w:ascii="Yu Gothic UI" w:eastAsia="Yu Gothic UI" w:hAnsi="Yu Gothic UI" w:cs="Arial"/>
          <w:sz w:val="20"/>
          <w:szCs w:val="20"/>
          <w:lang w:eastAsia="ja-JP"/>
        </w:rPr>
        <w:t xml:space="preserve">RIEDEL </w:t>
      </w:r>
      <w:r w:rsidR="00DB75A5" w:rsidRPr="001C5640">
        <w:rPr>
          <w:rFonts w:ascii="Yu Gothic UI" w:eastAsia="Yu Gothic UI" w:hAnsi="Yu Gothic UI" w:cs="Arial" w:hint="eastAsia"/>
          <w:sz w:val="20"/>
          <w:szCs w:val="20"/>
          <w:lang w:eastAsia="ja-JP"/>
        </w:rPr>
        <w:t>のワイヤレス</w:t>
      </w:r>
      <w:r w:rsidR="00DB75A5" w:rsidRPr="001C5640">
        <w:rPr>
          <w:rFonts w:ascii="Yu Gothic UI" w:eastAsia="Yu Gothic UI" w:hAnsi="Yu Gothic UI" w:cs="MS Mincho" w:hint="eastAsia"/>
          <w:sz w:val="20"/>
          <w:szCs w:val="20"/>
          <w:lang w:eastAsia="ja-JP"/>
        </w:rPr>
        <w:t>・</w:t>
      </w:r>
      <w:r w:rsidR="00DB75A5" w:rsidRPr="001C5640">
        <w:rPr>
          <w:rFonts w:ascii="Yu Gothic UI" w:eastAsia="Yu Gothic UI" w:hAnsi="Yu Gothic UI" w:cs="Arial" w:hint="eastAsia"/>
          <w:sz w:val="20"/>
          <w:szCs w:val="20"/>
          <w:lang w:eastAsia="ja-JP"/>
        </w:rPr>
        <w:t>インカム『</w:t>
      </w:r>
      <w:r w:rsidR="00DB75A5" w:rsidRPr="001C5640">
        <w:rPr>
          <w:rFonts w:ascii="Yu Gothic UI" w:eastAsia="Yu Gothic UI" w:hAnsi="Yu Gothic UI" w:cs="Arial"/>
          <w:sz w:val="20"/>
          <w:szCs w:val="20"/>
          <w:lang w:eastAsia="ja-JP"/>
        </w:rPr>
        <w:t>Bolero</w:t>
      </w:r>
      <w:r w:rsidR="00DB75A5" w:rsidRPr="001C5640">
        <w:rPr>
          <w:rFonts w:ascii="Yu Gothic UI" w:eastAsia="Yu Gothic UI" w:hAnsi="Yu Gothic UI" w:cs="Arial" w:hint="eastAsia"/>
          <w:sz w:val="20"/>
          <w:szCs w:val="20"/>
          <w:lang w:eastAsia="ja-JP"/>
        </w:rPr>
        <w:t>』システムを追加してレンタル</w:t>
      </w:r>
      <w:r w:rsidR="00DB75A5" w:rsidRPr="001C5640">
        <w:rPr>
          <w:rFonts w:ascii="Yu Gothic UI" w:eastAsia="Yu Gothic UI" w:hAnsi="Yu Gothic UI" w:cs="MS Mincho" w:hint="eastAsia"/>
          <w:sz w:val="20"/>
          <w:szCs w:val="20"/>
          <w:lang w:eastAsia="ja-JP"/>
        </w:rPr>
        <w:t>・</w:t>
      </w:r>
      <w:r w:rsidR="00DB75A5" w:rsidRPr="001C5640">
        <w:rPr>
          <w:rFonts w:ascii="Yu Gothic UI" w:eastAsia="Yu Gothic UI" w:hAnsi="Yu Gothic UI" w:cs="Arial" w:hint="eastAsia"/>
          <w:sz w:val="20"/>
          <w:szCs w:val="20"/>
          <w:lang w:eastAsia="ja-JP"/>
        </w:rPr>
        <w:t>ポートフォリオを強化</w:t>
      </w:r>
      <w:r w:rsidR="00DB75A5" w:rsidRPr="001C5640">
        <w:rPr>
          <w:rFonts w:ascii="Yu Gothic UI" w:eastAsia="Yu Gothic UI" w:hAnsi="Yu Gothic UI" w:cs="MS Mincho" w:hint="eastAsia"/>
          <w:sz w:val="20"/>
          <w:szCs w:val="20"/>
          <w:lang w:eastAsia="ja-JP"/>
        </w:rPr>
        <w:t>・</w:t>
      </w:r>
      <w:r w:rsidR="00DB75A5" w:rsidRPr="001C5640">
        <w:rPr>
          <w:rFonts w:ascii="Yu Gothic UI" w:eastAsia="Yu Gothic UI" w:hAnsi="Yu Gothic UI" w:cs="Arial" w:hint="eastAsia"/>
          <w:sz w:val="20"/>
          <w:szCs w:val="20"/>
          <w:lang w:eastAsia="ja-JP"/>
        </w:rPr>
        <w:t>拡大していることを発表しました。</w:t>
      </w:r>
      <w:r w:rsidR="00DB75A5" w:rsidRPr="001C5640">
        <w:rPr>
          <w:rFonts w:ascii="Yu Gothic UI" w:eastAsia="Yu Gothic UI" w:hAnsi="Yu Gothic UI" w:cs="Arial"/>
          <w:sz w:val="20"/>
          <w:szCs w:val="20"/>
          <w:lang w:eastAsia="ja-JP"/>
        </w:rPr>
        <w:t>Bolero</w:t>
      </w:r>
      <w:r w:rsidR="00DB75A5" w:rsidRPr="001C5640">
        <w:rPr>
          <w:rFonts w:ascii="Yu Gothic UI" w:eastAsia="Yu Gothic UI" w:hAnsi="Yu Gothic UI" w:cs="Arial" w:hint="eastAsia"/>
          <w:sz w:val="20"/>
          <w:szCs w:val="20"/>
          <w:lang w:eastAsia="ja-JP"/>
        </w:rPr>
        <w:t>システムにより，</w:t>
      </w:r>
      <w:proofErr w:type="spellStart"/>
      <w:r w:rsidR="00DB75A5" w:rsidRPr="001C5640">
        <w:rPr>
          <w:rFonts w:ascii="Yu Gothic UI" w:eastAsia="Yu Gothic UI" w:hAnsi="Yu Gothic UI" w:cs="Arial"/>
          <w:sz w:val="20"/>
          <w:szCs w:val="20"/>
          <w:lang w:eastAsia="ja-JP"/>
        </w:rPr>
        <w:t>AT</w:t>
      </w:r>
      <w:r w:rsidRPr="001C5640">
        <w:rPr>
          <w:rFonts w:ascii="Yu Gothic UI" w:eastAsia="Yu Gothic UI" w:hAnsi="Yu Gothic UI" w:cs="Arial"/>
          <w:sz w:val="20"/>
          <w:szCs w:val="20"/>
          <w:lang w:eastAsia="ja-JP"/>
        </w:rPr>
        <w:t>Linkage</w:t>
      </w:r>
      <w:proofErr w:type="spellEnd"/>
      <w:r w:rsidR="00DB75A5" w:rsidRPr="001C5640">
        <w:rPr>
          <w:rFonts w:ascii="Yu Gothic UI" w:eastAsia="Yu Gothic UI" w:hAnsi="Yu Gothic UI" w:cs="Arial" w:hint="eastAsia"/>
          <w:sz w:val="20"/>
          <w:szCs w:val="20"/>
          <w:lang w:eastAsia="ja-JP"/>
        </w:rPr>
        <w:t>は通信距離と音質の向上だけでなく，より多くの接続をサポートする柔軟なコミュニケーション</w:t>
      </w:r>
      <w:r w:rsidR="00DB75A5" w:rsidRPr="001C5640">
        <w:rPr>
          <w:rFonts w:ascii="Yu Gothic UI" w:eastAsia="Yu Gothic UI" w:hAnsi="Yu Gothic UI" w:cs="MS Mincho" w:hint="eastAsia"/>
          <w:sz w:val="20"/>
          <w:szCs w:val="20"/>
          <w:lang w:eastAsia="ja-JP"/>
        </w:rPr>
        <w:t>・</w:t>
      </w:r>
      <w:r w:rsidR="00DB75A5" w:rsidRPr="001C5640">
        <w:rPr>
          <w:rFonts w:ascii="Yu Gothic UI" w:eastAsia="Yu Gothic UI" w:hAnsi="Yu Gothic UI" w:cs="Arial" w:hint="eastAsia"/>
          <w:sz w:val="20"/>
          <w:szCs w:val="20"/>
          <w:lang w:eastAsia="ja-JP"/>
        </w:rPr>
        <w:t>ソリューションを提供することができます。</w:t>
      </w:r>
    </w:p>
    <w:p w14:paraId="7141329E" w14:textId="77777777" w:rsidR="00AB7111" w:rsidRPr="001C5640" w:rsidRDefault="00AB7111" w:rsidP="00E921C1">
      <w:pPr>
        <w:spacing w:line="360" w:lineRule="auto"/>
        <w:rPr>
          <w:rFonts w:ascii="Yu Gothic UI" w:eastAsia="Yu Gothic UI" w:hAnsi="Yu Gothic UI" w:cs="Arial"/>
          <w:sz w:val="20"/>
          <w:szCs w:val="20"/>
          <w:lang w:eastAsia="ja-JP"/>
        </w:rPr>
      </w:pPr>
    </w:p>
    <w:p w14:paraId="12E4E836" w14:textId="5E6B20CC" w:rsidR="00DB75A5" w:rsidRPr="001C5640" w:rsidRDefault="00DB75A5" w:rsidP="00E921C1">
      <w:pPr>
        <w:spacing w:line="360" w:lineRule="auto"/>
        <w:rPr>
          <w:rFonts w:ascii="Yu Gothic UI" w:eastAsia="Yu Gothic UI" w:hAnsi="Yu Gothic UI" w:cs="Arial"/>
          <w:sz w:val="20"/>
          <w:szCs w:val="20"/>
          <w:lang w:eastAsia="ja-JP"/>
        </w:rPr>
      </w:pPr>
      <w:r w:rsidRPr="001C5640">
        <w:rPr>
          <w:rFonts w:ascii="Yu Gothic UI" w:eastAsia="Yu Gothic UI" w:hAnsi="Yu Gothic UI" w:cs="Arial" w:hint="eastAsia"/>
          <w:sz w:val="20"/>
          <w:szCs w:val="20"/>
          <w:lang w:eastAsia="ja-JP"/>
        </w:rPr>
        <w:t>「Boleroの広いアンテナカバーエリアとベルトパックのバッテリー寿命はコンサートツアーの要件にマッチしていますが、Boleroを運用する際の設置のしやすさから、多くのお客様がレンタル機器を注文しています」と</w:t>
      </w:r>
      <w:proofErr w:type="spellStart"/>
      <w:r w:rsidRPr="001C5640">
        <w:rPr>
          <w:rFonts w:ascii="Yu Gothic UI" w:eastAsia="Yu Gothic UI" w:hAnsi="Yu Gothic UI" w:cs="Arial" w:hint="eastAsia"/>
          <w:sz w:val="20"/>
          <w:szCs w:val="20"/>
          <w:lang w:eastAsia="ja-JP"/>
        </w:rPr>
        <w:t>AT</w:t>
      </w:r>
      <w:r w:rsidR="006B719D" w:rsidRPr="001C5640">
        <w:rPr>
          <w:rFonts w:ascii="Yu Gothic UI" w:eastAsia="Yu Gothic UI" w:hAnsi="Yu Gothic UI" w:cs="Arial"/>
          <w:sz w:val="20"/>
          <w:szCs w:val="20"/>
          <w:lang w:eastAsia="ja-JP"/>
        </w:rPr>
        <w:t>Linkage</w:t>
      </w:r>
      <w:proofErr w:type="spellEnd"/>
      <w:r w:rsidRPr="001C5640">
        <w:rPr>
          <w:rFonts w:ascii="Yu Gothic UI" w:eastAsia="Yu Gothic UI" w:hAnsi="Yu Gothic UI" w:cs="Arial" w:hint="eastAsia"/>
          <w:sz w:val="20"/>
          <w:szCs w:val="20"/>
          <w:lang w:eastAsia="ja-JP"/>
        </w:rPr>
        <w:t>のビデオエンジニア、石井司は語る。「1つのアンテナに最大10台のベルトパックを接続でき、必要な場所にアンテナを追加して設置することも可能なため、機器の構成が簡単なだけでなく、大規模な会場でも総合的な拡張性とカバレージを提供できます。全体として、Boleroは、私たちが手がけるすべてのイベントで卓越した体験を提供するために不可欠な資産となり、最先端技術の提供へのコミットメントを強化し、業務全体の効率を高めるのに役立っています。"</w:t>
      </w:r>
    </w:p>
    <w:p w14:paraId="24CFB8A8" w14:textId="77777777" w:rsidR="006A7D01" w:rsidRPr="001C5640" w:rsidRDefault="006A7D01" w:rsidP="009C423E">
      <w:pPr>
        <w:spacing w:line="360" w:lineRule="auto"/>
        <w:rPr>
          <w:rFonts w:ascii="Yu Gothic UI" w:eastAsia="Yu Gothic UI" w:hAnsi="Yu Gothic UI" w:cs="Arial"/>
          <w:sz w:val="20"/>
          <w:szCs w:val="20"/>
          <w:lang w:eastAsia="ja-JP"/>
        </w:rPr>
      </w:pPr>
    </w:p>
    <w:p w14:paraId="0423470B" w14:textId="75B9E9F9" w:rsidR="00DB75A5" w:rsidRPr="001C5640" w:rsidRDefault="00DB75A5" w:rsidP="009C423E">
      <w:pPr>
        <w:spacing w:line="360" w:lineRule="auto"/>
        <w:rPr>
          <w:rFonts w:ascii="Yu Gothic UI" w:eastAsia="Yu Gothic UI" w:hAnsi="Yu Gothic UI" w:cs="Arial"/>
          <w:sz w:val="20"/>
          <w:szCs w:val="20"/>
          <w:lang w:eastAsia="ja-JP"/>
        </w:rPr>
      </w:pPr>
      <w:proofErr w:type="spellStart"/>
      <w:r w:rsidRPr="001C5640">
        <w:rPr>
          <w:rFonts w:ascii="Yu Gothic UI" w:eastAsia="Yu Gothic UI" w:hAnsi="Yu Gothic UI" w:cs="Arial"/>
          <w:sz w:val="20"/>
          <w:szCs w:val="20"/>
          <w:lang w:eastAsia="ja-JP"/>
        </w:rPr>
        <w:t>AT</w:t>
      </w:r>
      <w:r w:rsidR="006B719D" w:rsidRPr="001C5640">
        <w:rPr>
          <w:rFonts w:ascii="Yu Gothic UI" w:eastAsia="Yu Gothic UI" w:hAnsi="Yu Gothic UI" w:cs="Arial"/>
          <w:sz w:val="20"/>
          <w:szCs w:val="20"/>
          <w:lang w:eastAsia="ja-JP"/>
        </w:rPr>
        <w:t>Linkage</w:t>
      </w:r>
      <w:proofErr w:type="spellEnd"/>
      <w:r w:rsidRPr="001C5640">
        <w:rPr>
          <w:rFonts w:ascii="Yu Gothic UI" w:eastAsia="Yu Gothic UI" w:hAnsi="Yu Gothic UI" w:cs="Arial" w:hint="eastAsia"/>
          <w:sz w:val="20"/>
          <w:szCs w:val="20"/>
          <w:lang w:eastAsia="ja-JP"/>
        </w:rPr>
        <w:t>は</w:t>
      </w:r>
      <w:r w:rsidRPr="001C5640">
        <w:rPr>
          <w:rFonts w:ascii="Yu Gothic UI" w:eastAsia="Yu Gothic UI" w:hAnsi="Yu Gothic UI" w:cs="Arial"/>
          <w:sz w:val="20"/>
          <w:szCs w:val="20"/>
          <w:lang w:eastAsia="ja-JP"/>
        </w:rPr>
        <w:t>Bolero</w:t>
      </w:r>
      <w:r w:rsidRPr="001C5640">
        <w:rPr>
          <w:rFonts w:ascii="Yu Gothic UI" w:eastAsia="Yu Gothic UI" w:hAnsi="Yu Gothic UI" w:cs="Arial" w:hint="eastAsia"/>
          <w:sz w:val="20"/>
          <w:szCs w:val="20"/>
          <w:lang w:eastAsia="ja-JP"/>
        </w:rPr>
        <w:t>ベルトパック</w:t>
      </w:r>
      <w:r w:rsidRPr="001C5640">
        <w:rPr>
          <w:rFonts w:ascii="Yu Gothic UI" w:eastAsia="Yu Gothic UI" w:hAnsi="Yu Gothic UI" w:cs="Arial"/>
          <w:sz w:val="20"/>
          <w:szCs w:val="20"/>
          <w:lang w:eastAsia="ja-JP"/>
        </w:rPr>
        <w:t>70</w:t>
      </w:r>
      <w:r w:rsidRPr="001C5640">
        <w:rPr>
          <w:rFonts w:ascii="Yu Gothic UI" w:eastAsia="Yu Gothic UI" w:hAnsi="Yu Gothic UI" w:cs="Arial" w:hint="eastAsia"/>
          <w:sz w:val="20"/>
          <w:szCs w:val="20"/>
          <w:lang w:eastAsia="ja-JP"/>
        </w:rPr>
        <w:t>台とアンテナ</w:t>
      </w:r>
      <w:r w:rsidRPr="001C5640">
        <w:rPr>
          <w:rFonts w:ascii="Yu Gothic UI" w:eastAsia="Yu Gothic UI" w:hAnsi="Yu Gothic UI" w:cs="Arial"/>
          <w:sz w:val="20"/>
          <w:szCs w:val="20"/>
          <w:lang w:eastAsia="ja-JP"/>
        </w:rPr>
        <w:t>14</w:t>
      </w:r>
      <w:r w:rsidR="00DC7298" w:rsidRPr="001C5640">
        <w:rPr>
          <w:rFonts w:ascii="Yu Gothic UI" w:eastAsia="Yu Gothic UI" w:hAnsi="Yu Gothic UI" w:cs="Arial" w:hint="eastAsia"/>
          <w:sz w:val="20"/>
          <w:szCs w:val="20"/>
          <w:lang w:eastAsia="ja-JP"/>
        </w:rPr>
        <w:t>台</w:t>
      </w:r>
      <w:r w:rsidRPr="001C5640">
        <w:rPr>
          <w:rFonts w:ascii="Yu Gothic UI" w:eastAsia="Yu Gothic UI" w:hAnsi="Yu Gothic UI" w:cs="Arial" w:hint="eastAsia"/>
          <w:sz w:val="20"/>
          <w:szCs w:val="20"/>
          <w:lang w:eastAsia="ja-JP"/>
        </w:rPr>
        <w:t>、</w:t>
      </w:r>
      <w:r w:rsidRPr="001C5640">
        <w:rPr>
          <w:rFonts w:ascii="Yu Gothic UI" w:eastAsia="Yu Gothic UI" w:hAnsi="Yu Gothic UI" w:cs="Arial"/>
          <w:sz w:val="20"/>
          <w:szCs w:val="20"/>
          <w:lang w:eastAsia="ja-JP"/>
        </w:rPr>
        <w:t>RIEDEL</w:t>
      </w:r>
      <w:r w:rsidRPr="001C5640">
        <w:rPr>
          <w:rFonts w:ascii="Yu Gothic UI" w:eastAsia="Yu Gothic UI" w:hAnsi="Yu Gothic UI" w:cs="Arial" w:hint="eastAsia"/>
          <w:sz w:val="20"/>
          <w:szCs w:val="20"/>
          <w:lang w:eastAsia="ja-JP"/>
        </w:rPr>
        <w:t>のネットワーク</w:t>
      </w:r>
      <w:r w:rsidRPr="001C5640">
        <w:rPr>
          <w:rFonts w:ascii="Yu Gothic UI" w:eastAsia="Yu Gothic UI" w:hAnsi="Yu Gothic UI" w:cs="MS Mincho" w:hint="eastAsia"/>
          <w:sz w:val="20"/>
          <w:szCs w:val="20"/>
          <w:lang w:eastAsia="ja-JP"/>
        </w:rPr>
        <w:t>・</w:t>
      </w:r>
      <w:r w:rsidRPr="001C5640">
        <w:rPr>
          <w:rFonts w:ascii="Yu Gothic UI" w:eastAsia="Yu Gothic UI" w:hAnsi="Yu Gothic UI" w:cs="Arial" w:hint="eastAsia"/>
          <w:sz w:val="20"/>
          <w:szCs w:val="20"/>
          <w:lang w:eastAsia="ja-JP"/>
        </w:rPr>
        <w:t>ストリーム</w:t>
      </w:r>
      <w:r w:rsidRPr="001C5640">
        <w:rPr>
          <w:rFonts w:ascii="Yu Gothic UI" w:eastAsia="Yu Gothic UI" w:hAnsi="Yu Gothic UI" w:cs="MS Mincho" w:hint="eastAsia"/>
          <w:sz w:val="20"/>
          <w:szCs w:val="20"/>
          <w:lang w:eastAsia="ja-JP"/>
        </w:rPr>
        <w:t>・</w:t>
      </w:r>
      <w:r w:rsidRPr="001C5640">
        <w:rPr>
          <w:rFonts w:ascii="Yu Gothic UI" w:eastAsia="Yu Gothic UI" w:hAnsi="Yu Gothic UI" w:cs="Arial" w:hint="eastAsia"/>
          <w:sz w:val="20"/>
          <w:szCs w:val="20"/>
          <w:lang w:eastAsia="ja-JP"/>
        </w:rPr>
        <w:t>アダプター</w:t>
      </w:r>
      <w:r w:rsidRPr="001C5640">
        <w:rPr>
          <w:rFonts w:ascii="Yu Gothic UI" w:eastAsia="Yu Gothic UI" w:hAnsi="Yu Gothic UI" w:cs="Arial"/>
          <w:sz w:val="20"/>
          <w:szCs w:val="20"/>
          <w:lang w:eastAsia="ja-JP"/>
        </w:rPr>
        <w:t>NSA-002A</w:t>
      </w:r>
      <w:r w:rsidRPr="001C5640">
        <w:rPr>
          <w:rFonts w:ascii="Yu Gothic UI" w:eastAsia="Yu Gothic UI" w:hAnsi="Yu Gothic UI" w:cs="Arial" w:hint="eastAsia"/>
          <w:sz w:val="20"/>
          <w:szCs w:val="20"/>
          <w:lang w:eastAsia="ja-JP"/>
        </w:rPr>
        <w:t>などの機材レンタルとサポートを行っている。同社はすでに東京ドーム、京セラドーム大阪、日本国立競技場、ぴあアリーナ</w:t>
      </w:r>
      <w:r w:rsidRPr="001C5640">
        <w:rPr>
          <w:rFonts w:ascii="Yu Gothic UI" w:eastAsia="Yu Gothic UI" w:hAnsi="Yu Gothic UI" w:cs="Arial"/>
          <w:sz w:val="20"/>
          <w:szCs w:val="20"/>
          <w:lang w:eastAsia="ja-JP"/>
        </w:rPr>
        <w:lastRenderedPageBreak/>
        <w:t>MM</w:t>
      </w:r>
      <w:r w:rsidRPr="001C5640">
        <w:rPr>
          <w:rFonts w:ascii="Yu Gothic UI" w:eastAsia="Yu Gothic UI" w:hAnsi="Yu Gothic UI" w:cs="Arial" w:hint="eastAsia"/>
          <w:sz w:val="20"/>
          <w:szCs w:val="20"/>
          <w:lang w:eastAsia="ja-JP"/>
        </w:rPr>
        <w:t>、幕張メッセ、さいた</w:t>
      </w:r>
      <w:proofErr w:type="gramStart"/>
      <w:r w:rsidRPr="001C5640">
        <w:rPr>
          <w:rFonts w:ascii="Yu Gothic UI" w:eastAsia="Yu Gothic UI" w:hAnsi="Yu Gothic UI" w:cs="Arial" w:hint="eastAsia"/>
          <w:sz w:val="20"/>
          <w:szCs w:val="20"/>
          <w:lang w:eastAsia="ja-JP"/>
        </w:rPr>
        <w:t>ま</w:t>
      </w:r>
      <w:proofErr w:type="gramEnd"/>
      <w:r w:rsidRPr="001C5640">
        <w:rPr>
          <w:rFonts w:ascii="Yu Gothic UI" w:eastAsia="Yu Gothic UI" w:hAnsi="Yu Gothic UI" w:cs="Arial" w:hint="eastAsia"/>
          <w:sz w:val="20"/>
          <w:szCs w:val="20"/>
          <w:lang w:eastAsia="ja-JP"/>
        </w:rPr>
        <w:t>スーパーアリーナなど有名スタジアムやコンサートホールでのライブ</w:t>
      </w:r>
      <w:r w:rsidRPr="001C5640">
        <w:rPr>
          <w:rFonts w:ascii="Yu Gothic UI" w:eastAsia="Yu Gothic UI" w:hAnsi="Yu Gothic UI" w:cs="MS Mincho" w:hint="eastAsia"/>
          <w:sz w:val="20"/>
          <w:szCs w:val="20"/>
          <w:lang w:eastAsia="ja-JP"/>
        </w:rPr>
        <w:t>・</w:t>
      </w:r>
      <w:r w:rsidRPr="001C5640">
        <w:rPr>
          <w:rFonts w:ascii="Yu Gothic UI" w:eastAsia="Yu Gothic UI" w:hAnsi="Yu Gothic UI" w:cs="Arial" w:hint="eastAsia"/>
          <w:sz w:val="20"/>
          <w:szCs w:val="20"/>
          <w:lang w:eastAsia="ja-JP"/>
        </w:rPr>
        <w:t>イベント制作をサポートするため、</w:t>
      </w:r>
      <w:r w:rsidRPr="001C5640">
        <w:rPr>
          <w:rFonts w:ascii="Yu Gothic UI" w:eastAsia="Yu Gothic UI" w:hAnsi="Yu Gothic UI" w:cs="Arial"/>
          <w:sz w:val="20"/>
          <w:szCs w:val="20"/>
          <w:lang w:eastAsia="ja-JP"/>
        </w:rPr>
        <w:t>Bolero</w:t>
      </w:r>
      <w:r w:rsidRPr="001C5640">
        <w:rPr>
          <w:rFonts w:ascii="Yu Gothic UI" w:eastAsia="Yu Gothic UI" w:hAnsi="Yu Gothic UI" w:cs="Arial" w:hint="eastAsia"/>
          <w:sz w:val="20"/>
          <w:szCs w:val="20"/>
          <w:lang w:eastAsia="ja-JP"/>
        </w:rPr>
        <w:t>アンテナとベルトパックを現場チームとともに配備している。</w:t>
      </w:r>
    </w:p>
    <w:p w14:paraId="088F455B" w14:textId="77777777" w:rsidR="00DB75A5" w:rsidRPr="001C5640" w:rsidRDefault="00DB75A5" w:rsidP="009C423E">
      <w:pPr>
        <w:spacing w:line="360" w:lineRule="auto"/>
        <w:rPr>
          <w:rFonts w:ascii="Yu Gothic UI" w:eastAsia="Yu Gothic UI" w:hAnsi="Yu Gothic UI" w:cs="Arial"/>
          <w:sz w:val="20"/>
          <w:szCs w:val="20"/>
          <w:lang w:eastAsia="ja-JP"/>
        </w:rPr>
      </w:pPr>
    </w:p>
    <w:p w14:paraId="24452961" w14:textId="4FEBC7CB" w:rsidR="00DB75A5" w:rsidRPr="001C5640" w:rsidRDefault="00DB75A5" w:rsidP="00396F80">
      <w:pPr>
        <w:spacing w:line="360" w:lineRule="auto"/>
        <w:rPr>
          <w:rFonts w:ascii="Yu Gothic UI" w:eastAsia="Yu Gothic UI" w:hAnsi="Yu Gothic UI" w:cs="Arial"/>
          <w:sz w:val="20"/>
          <w:szCs w:val="20"/>
          <w:lang w:eastAsia="ja-JP"/>
        </w:rPr>
      </w:pPr>
      <w:r w:rsidRPr="001C5640">
        <w:rPr>
          <w:rFonts w:ascii="Yu Gothic UI" w:eastAsia="Yu Gothic UI" w:hAnsi="Yu Gothic UI" w:cs="Arial"/>
          <w:sz w:val="20"/>
          <w:szCs w:val="20"/>
          <w:lang w:eastAsia="ja-JP"/>
        </w:rPr>
        <w:t>Bolero</w:t>
      </w:r>
      <w:r w:rsidRPr="001C5640">
        <w:rPr>
          <w:rFonts w:ascii="Yu Gothic UI" w:eastAsia="Yu Gothic UI" w:hAnsi="Yu Gothic UI" w:cs="Arial" w:hint="eastAsia"/>
          <w:sz w:val="20"/>
          <w:szCs w:val="20"/>
          <w:lang w:eastAsia="ja-JP"/>
        </w:rPr>
        <w:t>は、</w:t>
      </w:r>
      <w:r w:rsidRPr="001C5640">
        <w:rPr>
          <w:rFonts w:ascii="Yu Gothic UI" w:eastAsia="Yu Gothic UI" w:hAnsi="Yu Gothic UI" w:cs="Arial"/>
          <w:sz w:val="20"/>
          <w:szCs w:val="20"/>
          <w:lang w:eastAsia="ja-JP"/>
        </w:rPr>
        <w:t>1</w:t>
      </w:r>
      <w:r w:rsidRPr="001C5640">
        <w:rPr>
          <w:rFonts w:ascii="Yu Gothic UI" w:eastAsia="Yu Gothic UI" w:hAnsi="Yu Gothic UI" w:cs="Arial" w:hint="eastAsia"/>
          <w:sz w:val="20"/>
          <w:szCs w:val="20"/>
          <w:lang w:eastAsia="ja-JP"/>
        </w:rPr>
        <w:t>つのシステムで最大</w:t>
      </w:r>
      <w:r w:rsidRPr="001C5640">
        <w:rPr>
          <w:rFonts w:ascii="Yu Gothic UI" w:eastAsia="Yu Gothic UI" w:hAnsi="Yu Gothic UI" w:cs="Arial"/>
          <w:sz w:val="20"/>
          <w:szCs w:val="20"/>
          <w:lang w:eastAsia="ja-JP"/>
        </w:rPr>
        <w:t>60</w:t>
      </w:r>
      <w:r w:rsidRPr="001C5640">
        <w:rPr>
          <w:rFonts w:ascii="Yu Gothic UI" w:eastAsia="Yu Gothic UI" w:hAnsi="Yu Gothic UI" w:cs="Arial" w:hint="eastAsia"/>
          <w:sz w:val="20"/>
          <w:szCs w:val="20"/>
          <w:lang w:eastAsia="ja-JP"/>
        </w:rPr>
        <w:t>台のユニットをサポートする拡張性と、有線と無線の両方のセットアップを統合する能力により、ライブ</w:t>
      </w:r>
      <w:r w:rsidRPr="001C5640">
        <w:rPr>
          <w:rFonts w:ascii="Yu Gothic UI" w:eastAsia="Yu Gothic UI" w:hAnsi="Yu Gothic UI" w:cs="MS Mincho" w:hint="eastAsia"/>
          <w:sz w:val="20"/>
          <w:szCs w:val="20"/>
          <w:lang w:eastAsia="ja-JP"/>
        </w:rPr>
        <w:t>・</w:t>
      </w:r>
      <w:r w:rsidRPr="001C5640">
        <w:rPr>
          <w:rFonts w:ascii="Yu Gothic UI" w:eastAsia="Yu Gothic UI" w:hAnsi="Yu Gothic UI" w:cs="Arial" w:hint="eastAsia"/>
          <w:sz w:val="20"/>
          <w:szCs w:val="20"/>
          <w:lang w:eastAsia="ja-JP"/>
        </w:rPr>
        <w:t>イベント制作のダイナミックな要求に対応できる汎用性の高いソリューションとなっています。このワイヤレス</w:t>
      </w:r>
      <w:r w:rsidRPr="001C5640">
        <w:rPr>
          <w:rFonts w:ascii="Yu Gothic UI" w:eastAsia="Yu Gothic UI" w:hAnsi="Yu Gothic UI" w:cs="MS Mincho" w:hint="eastAsia"/>
          <w:sz w:val="20"/>
          <w:szCs w:val="20"/>
          <w:lang w:eastAsia="ja-JP"/>
        </w:rPr>
        <w:t>・</w:t>
      </w:r>
      <w:r w:rsidRPr="001C5640">
        <w:rPr>
          <w:rFonts w:ascii="Yu Gothic UI" w:eastAsia="Yu Gothic UI" w:hAnsi="Yu Gothic UI" w:cs="Arial" w:hint="eastAsia"/>
          <w:sz w:val="20"/>
          <w:szCs w:val="20"/>
          <w:lang w:eastAsia="ja-JP"/>
        </w:rPr>
        <w:t>イン</w:t>
      </w:r>
      <w:r w:rsidR="006B719D" w:rsidRPr="001C5640">
        <w:rPr>
          <w:rFonts w:ascii="Yu Gothic UI" w:eastAsia="Yu Gothic UI" w:hAnsi="Yu Gothic UI" w:cs="Arial" w:hint="eastAsia"/>
          <w:sz w:val="20"/>
          <w:szCs w:val="20"/>
          <w:lang w:eastAsia="ja-JP"/>
        </w:rPr>
        <w:t>ター</w:t>
      </w:r>
      <w:r w:rsidRPr="001C5640">
        <w:rPr>
          <w:rFonts w:ascii="Yu Gothic UI" w:eastAsia="Yu Gothic UI" w:hAnsi="Yu Gothic UI" w:cs="Arial" w:hint="eastAsia"/>
          <w:sz w:val="20"/>
          <w:szCs w:val="20"/>
          <w:lang w:eastAsia="ja-JP"/>
        </w:rPr>
        <w:t>カム</w:t>
      </w:r>
      <w:r w:rsidRPr="001C5640">
        <w:rPr>
          <w:rFonts w:ascii="Yu Gothic UI" w:eastAsia="Yu Gothic UI" w:hAnsi="Yu Gothic UI" w:cs="MS Mincho" w:hint="eastAsia"/>
          <w:sz w:val="20"/>
          <w:szCs w:val="20"/>
          <w:lang w:eastAsia="ja-JP"/>
        </w:rPr>
        <w:t>・</w:t>
      </w:r>
      <w:r w:rsidRPr="001C5640">
        <w:rPr>
          <w:rFonts w:ascii="Yu Gothic UI" w:eastAsia="Yu Gothic UI" w:hAnsi="Yu Gothic UI" w:cs="Arial" w:hint="eastAsia"/>
          <w:sz w:val="20"/>
          <w:szCs w:val="20"/>
          <w:lang w:eastAsia="ja-JP"/>
        </w:rPr>
        <w:t>システムは、広いアンテナ</w:t>
      </w:r>
      <w:r w:rsidRPr="001C5640">
        <w:rPr>
          <w:rFonts w:ascii="Yu Gothic UI" w:eastAsia="Yu Gothic UI" w:hAnsi="Yu Gothic UI" w:cs="MS Mincho" w:hint="eastAsia"/>
          <w:sz w:val="20"/>
          <w:szCs w:val="20"/>
          <w:lang w:eastAsia="ja-JP"/>
        </w:rPr>
        <w:t>・</w:t>
      </w:r>
      <w:r w:rsidRPr="001C5640">
        <w:rPr>
          <w:rFonts w:ascii="Yu Gothic UI" w:eastAsia="Yu Gothic UI" w:hAnsi="Yu Gothic UI" w:cs="Arial" w:hint="eastAsia"/>
          <w:sz w:val="20"/>
          <w:szCs w:val="20"/>
          <w:lang w:eastAsia="ja-JP"/>
        </w:rPr>
        <w:t>カバレッジと</w:t>
      </w:r>
      <w:r w:rsidRPr="001C5640">
        <w:rPr>
          <w:rFonts w:ascii="Yu Gothic UI" w:eastAsia="Yu Gothic UI" w:hAnsi="Yu Gothic UI" w:cs="Arial"/>
          <w:sz w:val="20"/>
          <w:szCs w:val="20"/>
          <w:lang w:eastAsia="ja-JP"/>
        </w:rPr>
        <w:t>18</w:t>
      </w:r>
      <w:r w:rsidRPr="001C5640">
        <w:rPr>
          <w:rFonts w:ascii="Yu Gothic UI" w:eastAsia="Yu Gothic UI" w:hAnsi="Yu Gothic UI" w:cs="Arial" w:hint="eastAsia"/>
          <w:sz w:val="20"/>
          <w:szCs w:val="20"/>
          <w:lang w:eastAsia="ja-JP"/>
        </w:rPr>
        <w:t>時間のベルトパック</w:t>
      </w:r>
      <w:r w:rsidRPr="001C5640">
        <w:rPr>
          <w:rFonts w:ascii="Yu Gothic UI" w:eastAsia="Yu Gothic UI" w:hAnsi="Yu Gothic UI" w:cs="MS Mincho" w:hint="eastAsia"/>
          <w:sz w:val="20"/>
          <w:szCs w:val="20"/>
          <w:lang w:eastAsia="ja-JP"/>
        </w:rPr>
        <w:t>・</w:t>
      </w:r>
      <w:r w:rsidRPr="001C5640">
        <w:rPr>
          <w:rFonts w:ascii="Yu Gothic UI" w:eastAsia="Yu Gothic UI" w:hAnsi="Yu Gothic UI" w:cs="Arial" w:hint="eastAsia"/>
          <w:sz w:val="20"/>
          <w:szCs w:val="20"/>
          <w:lang w:eastAsia="ja-JP"/>
        </w:rPr>
        <w:t>バッテリー寿命により、コンサート</w:t>
      </w:r>
      <w:r w:rsidRPr="001C5640">
        <w:rPr>
          <w:rFonts w:ascii="Yu Gothic UI" w:eastAsia="Yu Gothic UI" w:hAnsi="Yu Gothic UI" w:cs="MS Mincho" w:hint="eastAsia"/>
          <w:sz w:val="20"/>
          <w:szCs w:val="20"/>
          <w:lang w:eastAsia="ja-JP"/>
        </w:rPr>
        <w:t>・</w:t>
      </w:r>
      <w:r w:rsidRPr="001C5640">
        <w:rPr>
          <w:rFonts w:ascii="Yu Gothic UI" w:eastAsia="Yu Gothic UI" w:hAnsi="Yu Gothic UI" w:cs="Arial" w:hint="eastAsia"/>
          <w:sz w:val="20"/>
          <w:szCs w:val="20"/>
          <w:lang w:eastAsia="ja-JP"/>
        </w:rPr>
        <w:t>ツアーに最適で、比類のない柔軟性とパフォーマンスを提供します。また、防水</w:t>
      </w:r>
      <w:r w:rsidRPr="001C5640">
        <w:rPr>
          <w:rFonts w:ascii="Yu Gothic UI" w:eastAsia="Yu Gothic UI" w:hAnsi="Yu Gothic UI" w:cs="MS Mincho" w:hint="eastAsia"/>
          <w:sz w:val="20"/>
          <w:szCs w:val="20"/>
          <w:lang w:eastAsia="ja-JP"/>
        </w:rPr>
        <w:t>・</w:t>
      </w:r>
      <w:r w:rsidRPr="001C5640">
        <w:rPr>
          <w:rFonts w:ascii="Yu Gothic UI" w:eastAsia="Yu Gothic UI" w:hAnsi="Yu Gothic UI" w:cs="Arial" w:hint="eastAsia"/>
          <w:sz w:val="20"/>
          <w:szCs w:val="20"/>
          <w:lang w:eastAsia="ja-JP"/>
        </w:rPr>
        <w:t>防塵設計の</w:t>
      </w:r>
      <w:r w:rsidRPr="001C5640">
        <w:rPr>
          <w:rFonts w:ascii="Yu Gothic UI" w:eastAsia="Yu Gothic UI" w:hAnsi="Yu Gothic UI" w:cs="Arial"/>
          <w:sz w:val="20"/>
          <w:szCs w:val="20"/>
          <w:lang w:eastAsia="ja-JP"/>
        </w:rPr>
        <w:t>Bolero</w:t>
      </w:r>
      <w:r w:rsidRPr="001C5640">
        <w:rPr>
          <w:rFonts w:ascii="Yu Gothic UI" w:eastAsia="Yu Gothic UI" w:hAnsi="Yu Gothic UI" w:cs="Arial" w:hint="eastAsia"/>
          <w:sz w:val="20"/>
          <w:szCs w:val="20"/>
          <w:lang w:eastAsia="ja-JP"/>
        </w:rPr>
        <w:t>は、さまざまな運用条件下での耐性を保証します。</w:t>
      </w:r>
    </w:p>
    <w:p w14:paraId="303AC6A4" w14:textId="77777777" w:rsidR="006A7D01" w:rsidRPr="001C5640" w:rsidRDefault="006A7D01" w:rsidP="00396F80">
      <w:pPr>
        <w:spacing w:line="360" w:lineRule="auto"/>
        <w:rPr>
          <w:rFonts w:ascii="Yu Gothic UI" w:eastAsia="Yu Gothic UI" w:hAnsi="Yu Gothic UI" w:cs="Arial"/>
          <w:sz w:val="20"/>
          <w:szCs w:val="20"/>
          <w:lang w:eastAsia="ja-JP"/>
        </w:rPr>
      </w:pPr>
    </w:p>
    <w:p w14:paraId="1F959A82" w14:textId="646C6D30" w:rsidR="00DB75A5" w:rsidRPr="001C5640" w:rsidRDefault="00DB75A5" w:rsidP="00396F80">
      <w:pPr>
        <w:spacing w:line="360" w:lineRule="auto"/>
        <w:rPr>
          <w:rFonts w:ascii="Yu Gothic UI" w:eastAsia="Yu Gothic UI" w:hAnsi="Yu Gothic UI" w:cs="Arial"/>
          <w:sz w:val="20"/>
          <w:szCs w:val="20"/>
          <w:lang w:eastAsia="ja-JP"/>
        </w:rPr>
      </w:pPr>
      <w:r w:rsidRPr="001C5640">
        <w:rPr>
          <w:rFonts w:ascii="Yu Gothic UI" w:eastAsia="Yu Gothic UI" w:hAnsi="Yu Gothic UI" w:cs="Arial" w:hint="eastAsia"/>
          <w:sz w:val="20"/>
          <w:szCs w:val="20"/>
          <w:lang w:eastAsia="ja-JP"/>
        </w:rPr>
        <w:t>Boleroは、1.9GHz DECTバンドを採用し、クリアな音質を保証するとともに、ドローンなどの他の無線放送機器や会場の常設Wi-Fiとの干渉の可能性を低減することで、厳しい電波環境におけるシームレスな通信を再定義します。</w:t>
      </w:r>
    </w:p>
    <w:p w14:paraId="04C1BDDB" w14:textId="77777777" w:rsidR="000235B5" w:rsidRPr="001C5640" w:rsidRDefault="000235B5" w:rsidP="00880964">
      <w:pPr>
        <w:spacing w:line="360" w:lineRule="auto"/>
        <w:rPr>
          <w:rFonts w:ascii="Yu Gothic UI" w:eastAsia="Yu Gothic UI" w:hAnsi="Yu Gothic UI" w:cs="Arial"/>
          <w:sz w:val="20"/>
          <w:szCs w:val="20"/>
          <w:lang w:eastAsia="ja-JP"/>
        </w:rPr>
      </w:pPr>
    </w:p>
    <w:p w14:paraId="08C5735E" w14:textId="78B503E2" w:rsidR="00D57050" w:rsidRPr="001C5640" w:rsidRDefault="00DB75A5" w:rsidP="001764ED">
      <w:pPr>
        <w:spacing w:line="360" w:lineRule="auto"/>
        <w:rPr>
          <w:rStyle w:val="normaltextrun"/>
          <w:rFonts w:ascii="Yu Gothic UI" w:eastAsia="Yu Gothic UI" w:hAnsi="Yu Gothic UI" w:cs="Arial"/>
          <w:sz w:val="20"/>
          <w:szCs w:val="20"/>
        </w:rPr>
      </w:pPr>
      <w:r w:rsidRPr="001C5640">
        <w:rPr>
          <w:rFonts w:ascii="Yu Gothic UI" w:eastAsia="Yu Gothic UI" w:hAnsi="Yu Gothic UI" w:cs="Arial" w:hint="eastAsia"/>
          <w:sz w:val="20"/>
          <w:szCs w:val="20"/>
          <w:lang w:eastAsia="ja-JP"/>
        </w:rPr>
        <w:t>「</w:t>
      </w:r>
      <w:r w:rsidR="006B719D" w:rsidRPr="001C5640">
        <w:rPr>
          <w:rFonts w:ascii="Yu Gothic UI" w:eastAsia="Yu Gothic UI" w:hAnsi="Yu Gothic UI" w:cs="Arial" w:hint="eastAsia"/>
          <w:sz w:val="20"/>
          <w:szCs w:val="20"/>
          <w:lang w:eastAsia="ja-JP"/>
        </w:rPr>
        <w:t>R</w:t>
      </w:r>
      <w:r w:rsidR="00A66733">
        <w:rPr>
          <w:rFonts w:ascii="Yu Gothic UI" w:eastAsia="Yu Gothic UI" w:hAnsi="Yu Gothic UI" w:cs="Arial"/>
          <w:sz w:val="20"/>
          <w:szCs w:val="20"/>
          <w:lang w:eastAsia="ja-JP"/>
        </w:rPr>
        <w:t>IEDEL</w:t>
      </w:r>
      <w:r w:rsidR="001C5640">
        <w:rPr>
          <w:rFonts w:ascii="Yu Gothic UI" w:eastAsia="Yu Gothic UI" w:hAnsi="Yu Gothic UI" w:cs="Arial"/>
          <w:sz w:val="20"/>
          <w:szCs w:val="20"/>
          <w:lang w:eastAsia="ja-JP"/>
        </w:rPr>
        <w:t xml:space="preserve"> Communications</w:t>
      </w:r>
      <w:r w:rsidR="00EB2E96" w:rsidRPr="001C5640">
        <w:rPr>
          <w:rFonts w:ascii="Yu Gothic UI" w:eastAsia="Yu Gothic UI" w:hAnsi="Yu Gothic UI" w:cs="MS Mincho" w:hint="eastAsia"/>
          <w:sz w:val="20"/>
          <w:szCs w:val="20"/>
          <w:lang w:eastAsia="ja-JP"/>
        </w:rPr>
        <w:t>ディレクター</w:t>
      </w:r>
      <w:r w:rsidR="0097055B" w:rsidRPr="001C5640">
        <w:rPr>
          <w:rFonts w:ascii="Yu Gothic UI" w:eastAsia="Yu Gothic UI" w:hAnsi="Yu Gothic UI" w:cs="MS Mincho" w:hint="eastAsia"/>
          <w:sz w:val="20"/>
          <w:szCs w:val="20"/>
          <w:lang w:eastAsia="ja-JP"/>
        </w:rPr>
        <w:t>セールスアジア</w:t>
      </w:r>
      <w:r w:rsidR="00EB2E96" w:rsidRPr="001C5640">
        <w:rPr>
          <w:rFonts w:ascii="Yu Gothic UI" w:eastAsia="Yu Gothic UI" w:hAnsi="Yu Gothic UI" w:cs="MS Mincho" w:hint="eastAsia"/>
          <w:sz w:val="20"/>
          <w:szCs w:val="20"/>
          <w:lang w:eastAsia="ja-JP"/>
        </w:rPr>
        <w:t>の</w:t>
      </w:r>
      <w:r w:rsidR="00EB2E96" w:rsidRPr="001C5640">
        <w:rPr>
          <w:rFonts w:ascii="Yu Gothic UI" w:eastAsia="Yu Gothic UI" w:hAnsi="Yu Gothic UI" w:cs="Arial" w:hint="eastAsia"/>
          <w:sz w:val="20"/>
          <w:szCs w:val="20"/>
          <w:lang w:eastAsia="ja-JP"/>
        </w:rPr>
        <w:t xml:space="preserve">Guillaume </w:t>
      </w:r>
      <w:proofErr w:type="spellStart"/>
      <w:r w:rsidR="00EB2E96" w:rsidRPr="001C5640">
        <w:rPr>
          <w:rFonts w:ascii="Yu Gothic UI" w:eastAsia="Yu Gothic UI" w:hAnsi="Yu Gothic UI" w:cs="Arial" w:hint="eastAsia"/>
          <w:sz w:val="20"/>
          <w:szCs w:val="20"/>
          <w:lang w:eastAsia="ja-JP"/>
        </w:rPr>
        <w:t>Mauf</w:t>
      </w:r>
      <w:r w:rsidR="0097055B" w:rsidRPr="001C5640">
        <w:rPr>
          <w:rFonts w:ascii="Yu Gothic UI" w:eastAsia="Yu Gothic UI" w:hAnsi="Yu Gothic UI" w:cs="Arial"/>
          <w:sz w:val="20"/>
          <w:szCs w:val="20"/>
          <w:lang w:eastAsia="ja-JP"/>
        </w:rPr>
        <w:t>f</w:t>
      </w:r>
      <w:r w:rsidR="00EB2E96" w:rsidRPr="001C5640">
        <w:rPr>
          <w:rFonts w:ascii="Yu Gothic UI" w:eastAsia="Yu Gothic UI" w:hAnsi="Yu Gothic UI" w:cs="Arial"/>
          <w:sz w:val="20"/>
          <w:szCs w:val="20"/>
          <w:lang w:eastAsia="ja-JP"/>
        </w:rPr>
        <w:t>rey</w:t>
      </w:r>
      <w:proofErr w:type="spellEnd"/>
      <w:r w:rsidRPr="001C5640">
        <w:rPr>
          <w:rFonts w:ascii="Yu Gothic UI" w:eastAsia="Yu Gothic UI" w:hAnsi="Yu Gothic UI" w:cs="Arial" w:hint="eastAsia"/>
          <w:sz w:val="20"/>
          <w:szCs w:val="20"/>
          <w:lang w:eastAsia="ja-JP"/>
        </w:rPr>
        <w:t>氏は、次のように語っています。「アートとテクノロジーの融合を通じてコミュニケーションを進化させるという私たちの献身を共有する</w:t>
      </w:r>
      <w:proofErr w:type="spellStart"/>
      <w:r w:rsidRPr="001C5640">
        <w:rPr>
          <w:rFonts w:ascii="Yu Gothic UI" w:eastAsia="Yu Gothic UI" w:hAnsi="Yu Gothic UI" w:cs="Arial"/>
          <w:sz w:val="20"/>
          <w:szCs w:val="20"/>
          <w:lang w:eastAsia="ja-JP"/>
        </w:rPr>
        <w:t>AT</w:t>
      </w:r>
      <w:r w:rsidR="00EB2E96" w:rsidRPr="001C5640">
        <w:rPr>
          <w:rFonts w:ascii="Yu Gothic UI" w:eastAsia="Yu Gothic UI" w:hAnsi="Yu Gothic UI" w:cs="Arial" w:hint="eastAsia"/>
          <w:sz w:val="20"/>
          <w:szCs w:val="20"/>
          <w:lang w:eastAsia="ja-JP"/>
        </w:rPr>
        <w:t>L</w:t>
      </w:r>
      <w:r w:rsidR="00EB2E96" w:rsidRPr="001C5640">
        <w:rPr>
          <w:rFonts w:ascii="Yu Gothic UI" w:eastAsia="Yu Gothic UI" w:hAnsi="Yu Gothic UI" w:cs="Arial"/>
          <w:sz w:val="20"/>
          <w:szCs w:val="20"/>
          <w:lang w:eastAsia="ja-JP"/>
        </w:rPr>
        <w:t>inkage</w:t>
      </w:r>
      <w:proofErr w:type="spellEnd"/>
      <w:r w:rsidRPr="001C5640">
        <w:rPr>
          <w:rFonts w:ascii="Yu Gothic UI" w:eastAsia="Yu Gothic UI" w:hAnsi="Yu Gothic UI" w:cs="Arial" w:hint="eastAsia"/>
          <w:sz w:val="20"/>
          <w:szCs w:val="20"/>
          <w:lang w:eastAsia="ja-JP"/>
        </w:rPr>
        <w:t>と手を組めることを嬉しく思います。</w:t>
      </w:r>
      <w:r w:rsidRPr="001C5640">
        <w:rPr>
          <w:rFonts w:ascii="Yu Gothic UI" w:eastAsia="Yu Gothic UI" w:hAnsi="Yu Gothic UI" w:cs="Arial"/>
          <w:sz w:val="20"/>
          <w:szCs w:val="20"/>
          <w:lang w:eastAsia="ja-JP"/>
        </w:rPr>
        <w:t>"</w:t>
      </w:r>
      <w:r w:rsidR="006A7D01" w:rsidRPr="001C5640">
        <w:rPr>
          <w:rFonts w:ascii="Yu Gothic UI" w:eastAsia="Yu Gothic UI" w:hAnsi="Yu Gothic UI" w:cs="Arial" w:hint="eastAsia"/>
          <w:sz w:val="20"/>
          <w:szCs w:val="20"/>
          <w:lang w:eastAsia="ja-JP"/>
        </w:rPr>
        <w:t>複雑</w:t>
      </w:r>
      <w:r w:rsidRPr="001C5640">
        <w:rPr>
          <w:rFonts w:ascii="Yu Gothic UI" w:eastAsia="Yu Gothic UI" w:hAnsi="Yu Gothic UI" w:cs="Arial" w:hint="eastAsia"/>
          <w:sz w:val="20"/>
          <w:szCs w:val="20"/>
          <w:lang w:eastAsia="ja-JP"/>
        </w:rPr>
        <w:t>な環境</w:t>
      </w:r>
      <w:r w:rsidR="006A7D01" w:rsidRPr="001C5640">
        <w:rPr>
          <w:rFonts w:ascii="Yu Gothic UI" w:eastAsia="Yu Gothic UI" w:hAnsi="Yu Gothic UI" w:cs="Arial" w:hint="eastAsia"/>
          <w:sz w:val="20"/>
          <w:szCs w:val="20"/>
          <w:lang w:eastAsia="ja-JP"/>
        </w:rPr>
        <w:t>下</w:t>
      </w:r>
      <w:r w:rsidRPr="001C5640">
        <w:rPr>
          <w:rFonts w:ascii="Yu Gothic UI" w:eastAsia="Yu Gothic UI" w:hAnsi="Yu Gothic UI" w:cs="Arial" w:hint="eastAsia"/>
          <w:sz w:val="20"/>
          <w:szCs w:val="20"/>
          <w:lang w:eastAsia="ja-JP"/>
        </w:rPr>
        <w:t>における信頼性と汎用性のおかげで、</w:t>
      </w:r>
      <w:r w:rsidRPr="001C5640">
        <w:rPr>
          <w:rFonts w:ascii="Yu Gothic UI" w:eastAsia="Yu Gothic UI" w:hAnsi="Yu Gothic UI" w:cs="Arial"/>
          <w:sz w:val="20"/>
          <w:szCs w:val="20"/>
          <w:lang w:eastAsia="ja-JP"/>
        </w:rPr>
        <w:t>Bolero</w:t>
      </w:r>
      <w:r w:rsidRPr="001C5640">
        <w:rPr>
          <w:rFonts w:ascii="Yu Gothic UI" w:eastAsia="Yu Gothic UI" w:hAnsi="Yu Gothic UI" w:cs="Arial" w:hint="eastAsia"/>
          <w:sz w:val="20"/>
          <w:szCs w:val="20"/>
          <w:lang w:eastAsia="ja-JP"/>
        </w:rPr>
        <w:t>システムは、</w:t>
      </w:r>
      <w:proofErr w:type="spellStart"/>
      <w:r w:rsidRPr="001C5640">
        <w:rPr>
          <w:rFonts w:ascii="Yu Gothic UI" w:eastAsia="Yu Gothic UI" w:hAnsi="Yu Gothic UI" w:cs="Arial"/>
          <w:sz w:val="20"/>
          <w:szCs w:val="20"/>
          <w:lang w:eastAsia="ja-JP"/>
        </w:rPr>
        <w:t>AT</w:t>
      </w:r>
      <w:r w:rsidR="00EB2E96" w:rsidRPr="001C5640">
        <w:rPr>
          <w:rFonts w:ascii="Yu Gothic UI" w:eastAsia="Yu Gothic UI" w:hAnsi="Yu Gothic UI" w:cs="Arial" w:hint="eastAsia"/>
          <w:sz w:val="20"/>
          <w:szCs w:val="20"/>
          <w:lang w:eastAsia="ja-JP"/>
        </w:rPr>
        <w:t>L</w:t>
      </w:r>
      <w:r w:rsidR="00EB2E96" w:rsidRPr="001C5640">
        <w:rPr>
          <w:rFonts w:ascii="Yu Gothic UI" w:eastAsia="Yu Gothic UI" w:hAnsi="Yu Gothic UI" w:cs="Arial"/>
          <w:sz w:val="20"/>
          <w:szCs w:val="20"/>
          <w:lang w:eastAsia="ja-JP"/>
        </w:rPr>
        <w:t>inkage</w:t>
      </w:r>
      <w:proofErr w:type="spellEnd"/>
      <w:r w:rsidRPr="001C5640">
        <w:rPr>
          <w:rFonts w:ascii="Yu Gothic UI" w:eastAsia="Yu Gothic UI" w:hAnsi="Yu Gothic UI" w:cs="Arial" w:hint="eastAsia"/>
          <w:sz w:val="20"/>
          <w:szCs w:val="20"/>
          <w:lang w:eastAsia="ja-JP"/>
        </w:rPr>
        <w:t>が目指す日本全国でのイベント制作の効率化に合致しています。</w:t>
      </w:r>
      <w:r w:rsidRPr="001C5640">
        <w:rPr>
          <w:rFonts w:ascii="Yu Gothic UI" w:eastAsia="Yu Gothic UI" w:hAnsi="Yu Gothic UI" w:cs="Arial"/>
          <w:sz w:val="20"/>
          <w:szCs w:val="20"/>
        </w:rPr>
        <w:t>"</w:t>
      </w:r>
    </w:p>
    <w:p w14:paraId="1B9F4C61" w14:textId="3290DC7F" w:rsidR="00006B27" w:rsidRPr="001C5640" w:rsidRDefault="00006B27" w:rsidP="001764ED">
      <w:pPr>
        <w:spacing w:line="360" w:lineRule="auto"/>
        <w:rPr>
          <w:rFonts w:ascii="Yu Gothic UI" w:eastAsia="Yu Gothic UI" w:hAnsi="Yu Gothic UI" w:cs="Arial"/>
          <w:sz w:val="20"/>
          <w:szCs w:val="20"/>
          <w:lang w:eastAsia="ja-JP"/>
        </w:rPr>
      </w:pPr>
      <w:r w:rsidRPr="001C5640">
        <w:rPr>
          <w:rStyle w:val="normaltextrun"/>
          <w:rFonts w:ascii="Yu Gothic UI" w:eastAsia="Yu Gothic UI" w:hAnsi="Yu Gothic UI" w:hint="eastAsia"/>
          <w:color w:val="000000"/>
          <w:sz w:val="20"/>
          <w:szCs w:val="20"/>
          <w:shd w:val="clear" w:color="auto" w:fill="FFFFFF"/>
          <w:lang w:val="de-DE"/>
        </w:rPr>
        <w:t xml:space="preserve">RIEDEL </w:t>
      </w:r>
      <w:proofErr w:type="spellStart"/>
      <w:r w:rsidRPr="001C5640">
        <w:rPr>
          <w:rStyle w:val="normaltextrun"/>
          <w:rFonts w:ascii="Yu Gothic UI" w:eastAsia="Yu Gothic UI" w:hAnsi="Yu Gothic UI" w:hint="eastAsia"/>
          <w:color w:val="000000"/>
          <w:sz w:val="20"/>
          <w:szCs w:val="20"/>
          <w:shd w:val="clear" w:color="auto" w:fill="FFFFFF"/>
        </w:rPr>
        <w:t>と同社製品に関する情報は</w:t>
      </w:r>
      <w:proofErr w:type="spellEnd"/>
      <w:r w:rsidRPr="001C5640">
        <w:rPr>
          <w:rStyle w:val="normaltextrun"/>
          <w:rFonts w:ascii="Yu Gothic UI" w:eastAsia="Yu Gothic UI" w:hAnsi="Yu Gothic UI" w:hint="eastAsia"/>
          <w:color w:val="000000"/>
          <w:sz w:val="20"/>
          <w:szCs w:val="20"/>
          <w:shd w:val="clear" w:color="auto" w:fill="FFFFFF"/>
        </w:rPr>
        <w:t>、</w:t>
      </w:r>
      <w:hyperlink r:id="rId19" w:tgtFrame="_blank" w:history="1">
        <w:r w:rsidRPr="001C5640">
          <w:rPr>
            <w:rStyle w:val="normaltextrun"/>
            <w:rFonts w:ascii="Yu Gothic UI" w:eastAsia="Yu Gothic UI" w:hAnsi="Yu Gothic UI" w:cs="Segoe UI" w:hint="eastAsia"/>
            <w:color w:val="000000"/>
            <w:sz w:val="20"/>
            <w:szCs w:val="20"/>
            <w:shd w:val="clear" w:color="auto" w:fill="FFFFFF"/>
            <w:lang w:val="de-DE"/>
          </w:rPr>
          <w:t>www.riedel.net</w:t>
        </w:r>
      </w:hyperlink>
      <w:r w:rsidR="001C5640">
        <w:rPr>
          <w:rFonts w:ascii="Yu Gothic UI" w:eastAsia="Yu Gothic UI" w:hAnsi="Yu Gothic UI" w:cs="Arial" w:hint="eastAsia"/>
          <w:sz w:val="20"/>
          <w:szCs w:val="20"/>
          <w:lang w:eastAsia="ja-JP"/>
        </w:rPr>
        <w:t>まで。</w:t>
      </w:r>
    </w:p>
    <w:p w14:paraId="2D3CB32C" w14:textId="77777777" w:rsidR="00D57050" w:rsidRDefault="000F5EE9" w:rsidP="00D57050">
      <w:pPr>
        <w:pStyle w:val="HTMLBody"/>
        <w:autoSpaceDE/>
        <w:autoSpaceDN/>
        <w:adjustRightInd/>
        <w:spacing w:line="360" w:lineRule="auto"/>
        <w:jc w:val="center"/>
        <w:rPr>
          <w:rFonts w:ascii="Yu Gothic UI" w:eastAsia="Yu Gothic UI" w:hAnsi="Yu Gothic UI" w:cs="Arial"/>
          <w:lang w:eastAsia="ja-JP"/>
        </w:rPr>
      </w:pPr>
      <w:r w:rsidRPr="001C5640">
        <w:rPr>
          <w:rFonts w:ascii="Yu Gothic UI" w:eastAsia="Yu Gothic UI" w:hAnsi="Yu Gothic UI" w:cs="Arial"/>
          <w:lang w:eastAsia="ja-JP"/>
        </w:rPr>
        <w:t># # #</w:t>
      </w:r>
    </w:p>
    <w:p w14:paraId="62D9DE1B" w14:textId="505A24A5" w:rsidR="00006B27" w:rsidRPr="00D57050" w:rsidRDefault="00006B27" w:rsidP="00D57050">
      <w:pPr>
        <w:pStyle w:val="HTMLBody"/>
        <w:autoSpaceDE/>
        <w:autoSpaceDN/>
        <w:adjustRightInd/>
        <w:spacing w:line="360" w:lineRule="auto"/>
        <w:rPr>
          <w:rFonts w:ascii="Yu Gothic UI" w:eastAsia="Yu Gothic UI" w:hAnsi="Yu Gothic UI" w:cs="Arial"/>
          <w:lang w:eastAsia="ja-JP"/>
        </w:rPr>
      </w:pPr>
      <w:r w:rsidRPr="001C5640">
        <w:rPr>
          <w:rFonts w:ascii="Yu Gothic UI" w:eastAsia="Yu Gothic UI" w:hAnsi="Yu Gothic UI" w:cs="Segoe UI" w:hint="eastAsia"/>
          <w:b/>
          <w:bCs/>
          <w:color w:val="000000"/>
          <w:lang w:eastAsia="ja-JP"/>
        </w:rPr>
        <w:t>R</w:t>
      </w:r>
      <w:r w:rsidR="00A66733">
        <w:rPr>
          <w:rFonts w:ascii="Yu Gothic UI" w:eastAsia="Yu Gothic UI" w:hAnsi="Yu Gothic UI" w:cs="Segoe UI"/>
          <w:b/>
          <w:bCs/>
          <w:color w:val="000000"/>
          <w:lang w:eastAsia="ja-JP"/>
        </w:rPr>
        <w:t>IEDEL</w:t>
      </w:r>
      <w:r w:rsidRPr="001C5640">
        <w:rPr>
          <w:rFonts w:ascii="Yu Gothic UI" w:eastAsia="Yu Gothic UI" w:hAnsi="Yu Gothic UI" w:cs="Segoe UI" w:hint="eastAsia"/>
          <w:b/>
          <w:bCs/>
          <w:color w:val="000000"/>
          <w:lang w:eastAsia="ja-JP"/>
        </w:rPr>
        <w:t xml:space="preserve"> Communications </w:t>
      </w:r>
      <w:r w:rsidRPr="001C5640">
        <w:rPr>
          <w:rFonts w:ascii="Yu Gothic UI" w:eastAsia="Yu Gothic UI" w:hAnsi="Yu Gothic UI" w:cs="Segoe UI" w:hint="eastAsia"/>
          <w:b/>
          <w:bCs/>
          <w:color w:val="000000"/>
          <w:lang w:val="de-DE" w:eastAsia="ja-JP"/>
        </w:rPr>
        <w:t>について</w:t>
      </w:r>
      <w:r w:rsidRPr="001C5640">
        <w:rPr>
          <w:rFonts w:ascii="Yu Gothic UI" w:eastAsia="Yu Gothic UI" w:hAnsi="Yu Gothic UI" w:cs="Segoe UI" w:hint="eastAsia"/>
          <w:b/>
          <w:bCs/>
          <w:color w:val="000000"/>
          <w:lang w:eastAsia="ja-JP"/>
        </w:rPr>
        <w:t>：</w:t>
      </w:r>
      <w:r w:rsidRPr="001C5640">
        <w:rPr>
          <w:rFonts w:eastAsia="Yu Gothic UI" w:cs="Arial"/>
          <w:color w:val="000000"/>
          <w:lang w:val="de-DE" w:eastAsia="ja-JP"/>
        </w:rPr>
        <w:t> </w:t>
      </w:r>
      <w:r w:rsidRPr="001C5640">
        <w:rPr>
          <w:rFonts w:eastAsia="Yu Gothic UI" w:cs="Arial"/>
          <w:color w:val="000000"/>
          <w:lang w:eastAsia="ja-JP"/>
        </w:rPr>
        <w:t> </w:t>
      </w:r>
      <w:r w:rsidRPr="001C5640">
        <w:rPr>
          <w:rFonts w:eastAsia="Yu Gothic UI" w:cs="Arial"/>
          <w:color w:val="000000"/>
          <w:lang w:val="de-DE" w:eastAsia="ja-JP"/>
        </w:rPr>
        <w:t> </w:t>
      </w:r>
      <w:r w:rsidRPr="001C5640">
        <w:rPr>
          <w:rFonts w:ascii="Yu Gothic UI" w:eastAsia="Yu Gothic UI" w:hAnsi="Yu Gothic UI" w:cs="Segoe UI" w:hint="eastAsia"/>
          <w:color w:val="000000"/>
          <w:lang w:val="en-JP" w:eastAsia="ja-JP"/>
        </w:rPr>
        <w:t> </w:t>
      </w:r>
    </w:p>
    <w:p w14:paraId="0DE826B1" w14:textId="455C14AC" w:rsidR="00006B27" w:rsidRPr="001C5640" w:rsidRDefault="00006B27" w:rsidP="00006B27">
      <w:pPr>
        <w:textAlignment w:val="baseline"/>
        <w:rPr>
          <w:rFonts w:ascii="Yu Gothic UI" w:eastAsia="Yu Gothic UI" w:hAnsi="Yu Gothic UI" w:cs="Segoe UI"/>
          <w:sz w:val="20"/>
          <w:szCs w:val="20"/>
          <w:lang w:val="en-JP" w:eastAsia="ja-JP"/>
        </w:rPr>
      </w:pPr>
      <w:r w:rsidRPr="001C5640">
        <w:rPr>
          <w:rFonts w:ascii="Yu Gothic UI" w:eastAsia="Yu Gothic UI" w:hAnsi="Yu Gothic UI" w:cs="Segoe UI" w:hint="eastAsia"/>
          <w:color w:val="000000"/>
          <w:sz w:val="20"/>
          <w:szCs w:val="20"/>
          <w:lang w:eastAsia="ja-JP"/>
        </w:rPr>
        <w:t>RIEDEL Communications</w:t>
      </w:r>
      <w:r w:rsidRPr="001C5640">
        <w:rPr>
          <w:rFonts w:ascii="Yu Gothic UI" w:eastAsia="Yu Gothic UI" w:hAnsi="Yu Gothic UI" w:cs="Segoe UI" w:hint="eastAsia"/>
          <w:color w:val="000000"/>
          <w:sz w:val="20"/>
          <w:szCs w:val="20"/>
          <w:lang w:val="de-DE" w:eastAsia="ja-JP"/>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sidRPr="001C5640">
        <w:rPr>
          <w:rFonts w:ascii="Yu Gothic UI" w:eastAsia="Yu Gothic UI" w:hAnsi="Yu Gothic UI" w:cs="Segoe UI" w:hint="eastAsia"/>
          <w:color w:val="000000"/>
          <w:sz w:val="20"/>
          <w:szCs w:val="20"/>
          <w:lang w:eastAsia="ja-JP"/>
        </w:rPr>
        <w:t>IT</w:t>
      </w:r>
      <w:r w:rsidRPr="001C5640">
        <w:rPr>
          <w:rFonts w:ascii="Yu Gothic UI" w:eastAsia="Yu Gothic UI" w:hAnsi="Yu Gothic UI" w:cs="Segoe UI" w:hint="eastAsia"/>
          <w:color w:val="000000"/>
          <w:sz w:val="20"/>
          <w:szCs w:val="20"/>
          <w:lang w:val="de-DE" w:eastAsia="ja-JP"/>
        </w:rPr>
        <w:t>ソリューション、ファイバーバックボーン、無線信号伝送システムのレンタルサービスも提供しており、世界中のあらゆる規模のイベントに容易に対応できるよう拡張しています。</w:t>
      </w:r>
      <w:r w:rsidRPr="001C5640">
        <w:rPr>
          <w:rFonts w:ascii="Yu Gothic UI" w:eastAsia="Yu Gothic UI" w:hAnsi="Yu Gothic UI" w:cs="Segoe UI" w:hint="eastAsia"/>
          <w:color w:val="000000"/>
          <w:sz w:val="20"/>
          <w:szCs w:val="20"/>
          <w:lang w:eastAsia="ja-JP"/>
        </w:rPr>
        <w:t>RIEDEL</w:t>
      </w:r>
      <w:r w:rsidRPr="001C5640">
        <w:rPr>
          <w:rFonts w:ascii="Yu Gothic UI" w:eastAsia="Yu Gothic UI" w:hAnsi="Yu Gothic UI" w:cs="Segoe UI" w:hint="eastAsia"/>
          <w:color w:val="000000"/>
          <w:sz w:val="20"/>
          <w:szCs w:val="20"/>
          <w:lang w:val="de-DE" w:eastAsia="ja-JP"/>
        </w:rPr>
        <w:t>のグローバル本社はドイツのヴッパータールにあります</w:t>
      </w:r>
      <w:r w:rsidRPr="001C5640">
        <w:rPr>
          <w:rFonts w:ascii="Yu Gothic UI" w:eastAsia="Yu Gothic UI" w:hAnsi="Yu Gothic UI" w:cs="Segoe UI" w:hint="eastAsia"/>
          <w:color w:val="000000"/>
          <w:sz w:val="20"/>
          <w:szCs w:val="20"/>
          <w:lang w:eastAsia="ja-JP"/>
        </w:rPr>
        <w:t>。RIEDEL</w:t>
      </w:r>
      <w:r w:rsidRPr="001C5640">
        <w:rPr>
          <w:rFonts w:ascii="Yu Gothic UI" w:eastAsia="Yu Gothic UI" w:hAnsi="Yu Gothic UI" w:cs="Segoe UI" w:hint="eastAsia"/>
          <w:color w:val="000000"/>
          <w:sz w:val="20"/>
          <w:szCs w:val="20"/>
          <w:lang w:val="de-DE" w:eastAsia="ja-JP"/>
        </w:rPr>
        <w:t>はヨーロッパ、オーストラリア、アジア、アメリカ大陸の</w:t>
      </w:r>
      <w:r w:rsidRPr="001C5640">
        <w:rPr>
          <w:rFonts w:ascii="Yu Gothic UI" w:eastAsia="Yu Gothic UI" w:hAnsi="Yu Gothic UI" w:cs="Segoe UI" w:hint="eastAsia"/>
          <w:color w:val="000000"/>
          <w:sz w:val="20"/>
          <w:szCs w:val="20"/>
          <w:lang w:eastAsia="ja-JP"/>
        </w:rPr>
        <w:t>30</w:t>
      </w:r>
      <w:r w:rsidRPr="001C5640">
        <w:rPr>
          <w:rFonts w:ascii="Yu Gothic UI" w:eastAsia="Yu Gothic UI" w:hAnsi="Yu Gothic UI" w:cs="Segoe UI" w:hint="eastAsia"/>
          <w:color w:val="000000"/>
          <w:sz w:val="20"/>
          <w:szCs w:val="20"/>
          <w:lang w:val="de-DE" w:eastAsia="ja-JP"/>
        </w:rPr>
        <w:t>の拠点で</w:t>
      </w:r>
      <w:r w:rsidRPr="001C5640">
        <w:rPr>
          <w:rFonts w:ascii="Yu Gothic UI" w:eastAsia="Yu Gothic UI" w:hAnsi="Yu Gothic UI" w:cs="Segoe UI" w:hint="eastAsia"/>
          <w:color w:val="000000"/>
          <w:sz w:val="20"/>
          <w:szCs w:val="20"/>
          <w:lang w:eastAsia="ja-JP"/>
        </w:rPr>
        <w:t>1000</w:t>
      </w:r>
      <w:r w:rsidRPr="001C5640">
        <w:rPr>
          <w:rFonts w:ascii="Yu Gothic UI" w:eastAsia="Yu Gothic UI" w:hAnsi="Yu Gothic UI" w:cs="Segoe UI" w:hint="eastAsia"/>
          <w:color w:val="000000"/>
          <w:sz w:val="20"/>
          <w:szCs w:val="20"/>
          <w:lang w:val="de-DE" w:eastAsia="ja-JP"/>
        </w:rPr>
        <w:t>人以上の従業員を擁しています</w:t>
      </w:r>
      <w:r w:rsidRPr="001C5640">
        <w:rPr>
          <w:rFonts w:ascii="Yu Gothic UI" w:eastAsia="Yu Gothic UI" w:hAnsi="Yu Gothic UI" w:cs="Segoe UI" w:hint="eastAsia"/>
          <w:color w:val="000000"/>
          <w:sz w:val="20"/>
          <w:szCs w:val="20"/>
          <w:lang w:eastAsia="ja-JP"/>
        </w:rPr>
        <w:t>。</w:t>
      </w:r>
      <w:r w:rsidRPr="001C5640">
        <w:rPr>
          <w:rFonts w:ascii="Arial" w:eastAsia="Yu Gothic UI" w:hAnsi="Arial" w:cs="Arial"/>
          <w:color w:val="000000"/>
          <w:sz w:val="20"/>
          <w:szCs w:val="20"/>
          <w:lang w:val="de-DE" w:eastAsia="ja-JP"/>
        </w:rPr>
        <w:t>      </w:t>
      </w:r>
      <w:r w:rsidRPr="001C5640">
        <w:rPr>
          <w:rFonts w:ascii="Arial" w:eastAsia="Yu Gothic UI" w:hAnsi="Arial" w:cs="Arial"/>
          <w:color w:val="000000"/>
          <w:sz w:val="20"/>
          <w:szCs w:val="20"/>
          <w:lang w:eastAsia="ja-JP"/>
        </w:rPr>
        <w:t> </w:t>
      </w:r>
      <w:r w:rsidRPr="001C5640">
        <w:rPr>
          <w:rFonts w:ascii="Arial" w:eastAsia="Yu Gothic UI" w:hAnsi="Arial" w:cs="Arial"/>
          <w:color w:val="000000"/>
          <w:sz w:val="20"/>
          <w:szCs w:val="20"/>
          <w:lang w:val="de-DE" w:eastAsia="ja-JP"/>
        </w:rPr>
        <w:t> </w:t>
      </w:r>
      <w:r w:rsidRPr="001C5640">
        <w:rPr>
          <w:rFonts w:ascii="Yu Gothic UI" w:eastAsia="Yu Gothic UI" w:hAnsi="Yu Gothic UI" w:cs="Segoe UI" w:hint="eastAsia"/>
          <w:color w:val="000000"/>
          <w:sz w:val="20"/>
          <w:szCs w:val="20"/>
          <w:lang w:val="en-JP" w:eastAsia="ja-JP"/>
        </w:rPr>
        <w:t>  </w:t>
      </w:r>
    </w:p>
    <w:p w14:paraId="43E88BF4" w14:textId="7891F601" w:rsidR="00006B27" w:rsidRPr="001C5640" w:rsidRDefault="00006B27" w:rsidP="00030B57">
      <w:pPr>
        <w:textAlignment w:val="baseline"/>
        <w:rPr>
          <w:rFonts w:ascii="Yu Gothic UI" w:eastAsia="Yu Gothic UI" w:hAnsi="Yu Gothic UI" w:cs="Segoe UI"/>
          <w:sz w:val="20"/>
          <w:szCs w:val="20"/>
          <w:lang w:val="en-JP" w:eastAsia="ja-JP"/>
        </w:rPr>
      </w:pPr>
      <w:r w:rsidRPr="001C5640">
        <w:rPr>
          <w:rFonts w:ascii="Yu Gothic UI" w:eastAsia="Yu Gothic UI" w:hAnsi="Yu Gothic UI" w:cs="Segoe UI" w:hint="eastAsia"/>
          <w:i/>
          <w:iCs/>
          <w:color w:val="000000"/>
          <w:sz w:val="20"/>
          <w:szCs w:val="20"/>
          <w:lang w:val="de-DE" w:eastAsia="ja-JP"/>
        </w:rPr>
        <w:t>本書に記載されている商標は、各所有者に帰属します。</w:t>
      </w:r>
      <w:r w:rsidRPr="001C5640">
        <w:rPr>
          <w:rFonts w:ascii="Arial" w:eastAsia="Yu Gothic UI" w:hAnsi="Arial" w:cs="Arial"/>
          <w:color w:val="000000"/>
          <w:sz w:val="20"/>
          <w:szCs w:val="20"/>
          <w:lang w:val="de-DE" w:eastAsia="ja-JP"/>
        </w:rPr>
        <w:t> </w:t>
      </w:r>
    </w:p>
    <w:sectPr w:rsidR="00006B27" w:rsidRPr="001C5640" w:rsidSect="00790820">
      <w:footerReference w:type="default" r:id="rId20"/>
      <w:headerReference w:type="first" r:id="rId21"/>
      <w:footerReference w:type="first" r:id="rId2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7CFED" w14:textId="77777777" w:rsidR="00790820" w:rsidRDefault="00790820">
      <w:r>
        <w:separator/>
      </w:r>
    </w:p>
  </w:endnote>
  <w:endnote w:type="continuationSeparator" w:id="0">
    <w:p w14:paraId="558D423E" w14:textId="77777777" w:rsidR="00790820" w:rsidRDefault="00790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0000500000000020000"/>
    <w:charset w:val="00"/>
    <w:family w:val="auto"/>
    <w:pitch w:val="default"/>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6C507" w14:textId="77777777" w:rsidR="00790820" w:rsidRDefault="00790820">
      <w:r>
        <w:separator/>
      </w:r>
    </w:p>
  </w:footnote>
  <w:footnote w:type="continuationSeparator" w:id="0">
    <w:p w14:paraId="152303E4" w14:textId="77777777" w:rsidR="00790820" w:rsidRDefault="00790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06F454"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&#13;&#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6B27"/>
    <w:rsid w:val="00013AAF"/>
    <w:rsid w:val="00016C2D"/>
    <w:rsid w:val="000235B5"/>
    <w:rsid w:val="0002484C"/>
    <w:rsid w:val="00026B10"/>
    <w:rsid w:val="00027F75"/>
    <w:rsid w:val="00030B57"/>
    <w:rsid w:val="000325EC"/>
    <w:rsid w:val="000337CD"/>
    <w:rsid w:val="000347BB"/>
    <w:rsid w:val="000355D4"/>
    <w:rsid w:val="00037772"/>
    <w:rsid w:val="00042407"/>
    <w:rsid w:val="00045364"/>
    <w:rsid w:val="000473C2"/>
    <w:rsid w:val="00051B63"/>
    <w:rsid w:val="00055F56"/>
    <w:rsid w:val="000574C8"/>
    <w:rsid w:val="0006157F"/>
    <w:rsid w:val="00071814"/>
    <w:rsid w:val="000730A6"/>
    <w:rsid w:val="000808D2"/>
    <w:rsid w:val="00083B93"/>
    <w:rsid w:val="00087F2D"/>
    <w:rsid w:val="0009138A"/>
    <w:rsid w:val="00092F28"/>
    <w:rsid w:val="00095249"/>
    <w:rsid w:val="000B1800"/>
    <w:rsid w:val="000B2531"/>
    <w:rsid w:val="000B29AE"/>
    <w:rsid w:val="000B4EC1"/>
    <w:rsid w:val="000B5DD8"/>
    <w:rsid w:val="000C107A"/>
    <w:rsid w:val="000D7D4D"/>
    <w:rsid w:val="000E4C94"/>
    <w:rsid w:val="000E55DB"/>
    <w:rsid w:val="000F33B5"/>
    <w:rsid w:val="000F5EE9"/>
    <w:rsid w:val="00103326"/>
    <w:rsid w:val="001049E8"/>
    <w:rsid w:val="00106EC3"/>
    <w:rsid w:val="00107054"/>
    <w:rsid w:val="0010715A"/>
    <w:rsid w:val="00107692"/>
    <w:rsid w:val="00115223"/>
    <w:rsid w:val="00120468"/>
    <w:rsid w:val="00125276"/>
    <w:rsid w:val="00131171"/>
    <w:rsid w:val="00132D66"/>
    <w:rsid w:val="00136C25"/>
    <w:rsid w:val="001432EF"/>
    <w:rsid w:val="00147D67"/>
    <w:rsid w:val="001506FA"/>
    <w:rsid w:val="00155B74"/>
    <w:rsid w:val="00157532"/>
    <w:rsid w:val="00161BC9"/>
    <w:rsid w:val="00164796"/>
    <w:rsid w:val="0017013B"/>
    <w:rsid w:val="00173BB2"/>
    <w:rsid w:val="001742BA"/>
    <w:rsid w:val="001753F7"/>
    <w:rsid w:val="001764ED"/>
    <w:rsid w:val="00177414"/>
    <w:rsid w:val="00177529"/>
    <w:rsid w:val="0018651E"/>
    <w:rsid w:val="00187AAF"/>
    <w:rsid w:val="00190255"/>
    <w:rsid w:val="00190D5C"/>
    <w:rsid w:val="00191AB5"/>
    <w:rsid w:val="00192756"/>
    <w:rsid w:val="00194AFD"/>
    <w:rsid w:val="00194BF7"/>
    <w:rsid w:val="001A1415"/>
    <w:rsid w:val="001A3E81"/>
    <w:rsid w:val="001B0A8E"/>
    <w:rsid w:val="001B3075"/>
    <w:rsid w:val="001B6E52"/>
    <w:rsid w:val="001B76A2"/>
    <w:rsid w:val="001C0808"/>
    <w:rsid w:val="001C3276"/>
    <w:rsid w:val="001C3F92"/>
    <w:rsid w:val="001C4F93"/>
    <w:rsid w:val="001C5640"/>
    <w:rsid w:val="001C651D"/>
    <w:rsid w:val="001D0AB9"/>
    <w:rsid w:val="001D2B2E"/>
    <w:rsid w:val="001D6EE8"/>
    <w:rsid w:val="001E1451"/>
    <w:rsid w:val="001E5136"/>
    <w:rsid w:val="001E5EE5"/>
    <w:rsid w:val="001F03A3"/>
    <w:rsid w:val="001F7FA0"/>
    <w:rsid w:val="00206403"/>
    <w:rsid w:val="00207FAE"/>
    <w:rsid w:val="00211D3B"/>
    <w:rsid w:val="0021785D"/>
    <w:rsid w:val="002235BC"/>
    <w:rsid w:val="002235F8"/>
    <w:rsid w:val="002327AF"/>
    <w:rsid w:val="002343EA"/>
    <w:rsid w:val="0023467F"/>
    <w:rsid w:val="0023794D"/>
    <w:rsid w:val="00240261"/>
    <w:rsid w:val="00244933"/>
    <w:rsid w:val="00245C4F"/>
    <w:rsid w:val="00245D3E"/>
    <w:rsid w:val="00246F8B"/>
    <w:rsid w:val="00253E5A"/>
    <w:rsid w:val="002578BA"/>
    <w:rsid w:val="00257C50"/>
    <w:rsid w:val="00260FAD"/>
    <w:rsid w:val="0026660E"/>
    <w:rsid w:val="002666BB"/>
    <w:rsid w:val="00273F44"/>
    <w:rsid w:val="002748E8"/>
    <w:rsid w:val="00281AB5"/>
    <w:rsid w:val="0028347C"/>
    <w:rsid w:val="00284447"/>
    <w:rsid w:val="00286F3A"/>
    <w:rsid w:val="00290025"/>
    <w:rsid w:val="002910A3"/>
    <w:rsid w:val="00292337"/>
    <w:rsid w:val="0029479E"/>
    <w:rsid w:val="002A4CB3"/>
    <w:rsid w:val="002A51FB"/>
    <w:rsid w:val="002A5944"/>
    <w:rsid w:val="002A6F6B"/>
    <w:rsid w:val="002B26D6"/>
    <w:rsid w:val="002B3C0B"/>
    <w:rsid w:val="002B5F5D"/>
    <w:rsid w:val="002B6E28"/>
    <w:rsid w:val="002C0752"/>
    <w:rsid w:val="002D20D5"/>
    <w:rsid w:val="002D3DB4"/>
    <w:rsid w:val="002E12B1"/>
    <w:rsid w:val="002E7BE8"/>
    <w:rsid w:val="002E7D12"/>
    <w:rsid w:val="002F2363"/>
    <w:rsid w:val="002F3F7E"/>
    <w:rsid w:val="00305256"/>
    <w:rsid w:val="00305B88"/>
    <w:rsid w:val="003070F9"/>
    <w:rsid w:val="003101F9"/>
    <w:rsid w:val="00310CB1"/>
    <w:rsid w:val="00311AE7"/>
    <w:rsid w:val="00313E88"/>
    <w:rsid w:val="0032460E"/>
    <w:rsid w:val="0032672E"/>
    <w:rsid w:val="003305B6"/>
    <w:rsid w:val="003357AF"/>
    <w:rsid w:val="00346252"/>
    <w:rsid w:val="003547E1"/>
    <w:rsid w:val="00354C0E"/>
    <w:rsid w:val="00363186"/>
    <w:rsid w:val="0036335E"/>
    <w:rsid w:val="00364015"/>
    <w:rsid w:val="00373EDB"/>
    <w:rsid w:val="00374546"/>
    <w:rsid w:val="003755EA"/>
    <w:rsid w:val="00375DEB"/>
    <w:rsid w:val="0038324D"/>
    <w:rsid w:val="00386CD4"/>
    <w:rsid w:val="00391D98"/>
    <w:rsid w:val="00394CEF"/>
    <w:rsid w:val="00394F17"/>
    <w:rsid w:val="00396F80"/>
    <w:rsid w:val="003A4C05"/>
    <w:rsid w:val="003A6509"/>
    <w:rsid w:val="003B4F33"/>
    <w:rsid w:val="003B7E39"/>
    <w:rsid w:val="003C27C3"/>
    <w:rsid w:val="003D102B"/>
    <w:rsid w:val="003D14BA"/>
    <w:rsid w:val="003D33DC"/>
    <w:rsid w:val="003D3614"/>
    <w:rsid w:val="003D458A"/>
    <w:rsid w:val="003D4B63"/>
    <w:rsid w:val="003D7F04"/>
    <w:rsid w:val="003E1147"/>
    <w:rsid w:val="003E3459"/>
    <w:rsid w:val="003F2675"/>
    <w:rsid w:val="003F39E0"/>
    <w:rsid w:val="003F54C8"/>
    <w:rsid w:val="003F7A53"/>
    <w:rsid w:val="00404EA6"/>
    <w:rsid w:val="00417EB9"/>
    <w:rsid w:val="00420572"/>
    <w:rsid w:val="0043515F"/>
    <w:rsid w:val="00442BD0"/>
    <w:rsid w:val="00446C25"/>
    <w:rsid w:val="004470BE"/>
    <w:rsid w:val="00447422"/>
    <w:rsid w:val="0044772D"/>
    <w:rsid w:val="004512B1"/>
    <w:rsid w:val="004535FE"/>
    <w:rsid w:val="004660BA"/>
    <w:rsid w:val="004749A3"/>
    <w:rsid w:val="0047559B"/>
    <w:rsid w:val="0047577A"/>
    <w:rsid w:val="004769EA"/>
    <w:rsid w:val="00480343"/>
    <w:rsid w:val="00480798"/>
    <w:rsid w:val="00483009"/>
    <w:rsid w:val="00495A31"/>
    <w:rsid w:val="004A03F5"/>
    <w:rsid w:val="004A0641"/>
    <w:rsid w:val="004A7C71"/>
    <w:rsid w:val="004C380A"/>
    <w:rsid w:val="004C4C72"/>
    <w:rsid w:val="004D669F"/>
    <w:rsid w:val="004E18E9"/>
    <w:rsid w:val="004E1E49"/>
    <w:rsid w:val="005015AA"/>
    <w:rsid w:val="00502E5B"/>
    <w:rsid w:val="00507712"/>
    <w:rsid w:val="00507795"/>
    <w:rsid w:val="00515C86"/>
    <w:rsid w:val="005205DC"/>
    <w:rsid w:val="0052115B"/>
    <w:rsid w:val="005226D2"/>
    <w:rsid w:val="00532B02"/>
    <w:rsid w:val="00533C06"/>
    <w:rsid w:val="00536BE6"/>
    <w:rsid w:val="005415E8"/>
    <w:rsid w:val="00541A41"/>
    <w:rsid w:val="00547163"/>
    <w:rsid w:val="005626C2"/>
    <w:rsid w:val="0056306D"/>
    <w:rsid w:val="00567371"/>
    <w:rsid w:val="00573EED"/>
    <w:rsid w:val="0057641D"/>
    <w:rsid w:val="00582C3C"/>
    <w:rsid w:val="00584E9B"/>
    <w:rsid w:val="0058690E"/>
    <w:rsid w:val="005874EE"/>
    <w:rsid w:val="00587F31"/>
    <w:rsid w:val="00592167"/>
    <w:rsid w:val="005A4DEA"/>
    <w:rsid w:val="005A4EC0"/>
    <w:rsid w:val="005A534D"/>
    <w:rsid w:val="005B196B"/>
    <w:rsid w:val="005B21EE"/>
    <w:rsid w:val="005B486F"/>
    <w:rsid w:val="005B74BA"/>
    <w:rsid w:val="005C10A3"/>
    <w:rsid w:val="005C3310"/>
    <w:rsid w:val="005D660A"/>
    <w:rsid w:val="005D7E2F"/>
    <w:rsid w:val="005E3F71"/>
    <w:rsid w:val="005E59BE"/>
    <w:rsid w:val="005E73C4"/>
    <w:rsid w:val="005F362E"/>
    <w:rsid w:val="005F60E9"/>
    <w:rsid w:val="006001D6"/>
    <w:rsid w:val="006003DC"/>
    <w:rsid w:val="00603B0E"/>
    <w:rsid w:val="006061DD"/>
    <w:rsid w:val="006070F9"/>
    <w:rsid w:val="0061742D"/>
    <w:rsid w:val="00621077"/>
    <w:rsid w:val="00621D67"/>
    <w:rsid w:val="0062436D"/>
    <w:rsid w:val="00625450"/>
    <w:rsid w:val="006254E6"/>
    <w:rsid w:val="006255E4"/>
    <w:rsid w:val="00626B2C"/>
    <w:rsid w:val="00630B90"/>
    <w:rsid w:val="00631835"/>
    <w:rsid w:val="00632E1B"/>
    <w:rsid w:val="006345D4"/>
    <w:rsid w:val="00634900"/>
    <w:rsid w:val="0063782F"/>
    <w:rsid w:val="00637CA6"/>
    <w:rsid w:val="00647065"/>
    <w:rsid w:val="00665691"/>
    <w:rsid w:val="00666ABA"/>
    <w:rsid w:val="006709E7"/>
    <w:rsid w:val="00670F27"/>
    <w:rsid w:val="00671069"/>
    <w:rsid w:val="00674BF4"/>
    <w:rsid w:val="0067762B"/>
    <w:rsid w:val="006903A4"/>
    <w:rsid w:val="006905C2"/>
    <w:rsid w:val="00690CFD"/>
    <w:rsid w:val="00693D81"/>
    <w:rsid w:val="006A5266"/>
    <w:rsid w:val="006A7D01"/>
    <w:rsid w:val="006B02B2"/>
    <w:rsid w:val="006B2DAF"/>
    <w:rsid w:val="006B43E0"/>
    <w:rsid w:val="006B537C"/>
    <w:rsid w:val="006B5C75"/>
    <w:rsid w:val="006B719D"/>
    <w:rsid w:val="006C0278"/>
    <w:rsid w:val="006C22C5"/>
    <w:rsid w:val="006C4542"/>
    <w:rsid w:val="006C567A"/>
    <w:rsid w:val="006C5B7E"/>
    <w:rsid w:val="006D1A5E"/>
    <w:rsid w:val="006D4851"/>
    <w:rsid w:val="006D485B"/>
    <w:rsid w:val="006D4C0A"/>
    <w:rsid w:val="006D4C46"/>
    <w:rsid w:val="006D6331"/>
    <w:rsid w:val="006E0C9E"/>
    <w:rsid w:val="006F2C2C"/>
    <w:rsid w:val="006F32A1"/>
    <w:rsid w:val="006F3ACA"/>
    <w:rsid w:val="006F42B5"/>
    <w:rsid w:val="006F5030"/>
    <w:rsid w:val="007030E6"/>
    <w:rsid w:val="00706603"/>
    <w:rsid w:val="007115BC"/>
    <w:rsid w:val="007146B3"/>
    <w:rsid w:val="00720EFC"/>
    <w:rsid w:val="00724CB7"/>
    <w:rsid w:val="00725F3E"/>
    <w:rsid w:val="00727E1D"/>
    <w:rsid w:val="007437E8"/>
    <w:rsid w:val="0075286E"/>
    <w:rsid w:val="00755552"/>
    <w:rsid w:val="00755563"/>
    <w:rsid w:val="0075758F"/>
    <w:rsid w:val="00762B2F"/>
    <w:rsid w:val="007672C9"/>
    <w:rsid w:val="00773132"/>
    <w:rsid w:val="00775374"/>
    <w:rsid w:val="00784436"/>
    <w:rsid w:val="007844D5"/>
    <w:rsid w:val="00785F94"/>
    <w:rsid w:val="00790820"/>
    <w:rsid w:val="007A0750"/>
    <w:rsid w:val="007B0BA1"/>
    <w:rsid w:val="007B207D"/>
    <w:rsid w:val="007B5650"/>
    <w:rsid w:val="007C044F"/>
    <w:rsid w:val="007C130D"/>
    <w:rsid w:val="007C1584"/>
    <w:rsid w:val="007C22FD"/>
    <w:rsid w:val="007C5502"/>
    <w:rsid w:val="007D1E65"/>
    <w:rsid w:val="007D609F"/>
    <w:rsid w:val="007E1EEA"/>
    <w:rsid w:val="007E5C50"/>
    <w:rsid w:val="007E7D73"/>
    <w:rsid w:val="007F0CF6"/>
    <w:rsid w:val="007F2D66"/>
    <w:rsid w:val="007F3FFE"/>
    <w:rsid w:val="007F6658"/>
    <w:rsid w:val="007F66AB"/>
    <w:rsid w:val="007F79F4"/>
    <w:rsid w:val="008020B6"/>
    <w:rsid w:val="008021B5"/>
    <w:rsid w:val="00802724"/>
    <w:rsid w:val="00813674"/>
    <w:rsid w:val="008153F2"/>
    <w:rsid w:val="00817503"/>
    <w:rsid w:val="00820B23"/>
    <w:rsid w:val="00821CDC"/>
    <w:rsid w:val="00822830"/>
    <w:rsid w:val="00822B29"/>
    <w:rsid w:val="00834A4B"/>
    <w:rsid w:val="00841D65"/>
    <w:rsid w:val="00847266"/>
    <w:rsid w:val="00852998"/>
    <w:rsid w:val="00862C05"/>
    <w:rsid w:val="008652B2"/>
    <w:rsid w:val="00866ABF"/>
    <w:rsid w:val="00876047"/>
    <w:rsid w:val="00877670"/>
    <w:rsid w:val="00880964"/>
    <w:rsid w:val="00884B5F"/>
    <w:rsid w:val="0088580B"/>
    <w:rsid w:val="00890983"/>
    <w:rsid w:val="00896D54"/>
    <w:rsid w:val="008A0D58"/>
    <w:rsid w:val="008A1582"/>
    <w:rsid w:val="008A565A"/>
    <w:rsid w:val="008A7C80"/>
    <w:rsid w:val="008B2382"/>
    <w:rsid w:val="008B6A20"/>
    <w:rsid w:val="008D360B"/>
    <w:rsid w:val="008E1A96"/>
    <w:rsid w:val="008E6E7E"/>
    <w:rsid w:val="009005A8"/>
    <w:rsid w:val="00903DCF"/>
    <w:rsid w:val="00904812"/>
    <w:rsid w:val="009049C1"/>
    <w:rsid w:val="009059D5"/>
    <w:rsid w:val="00905B60"/>
    <w:rsid w:val="0090632C"/>
    <w:rsid w:val="00906E99"/>
    <w:rsid w:val="0091064B"/>
    <w:rsid w:val="00911279"/>
    <w:rsid w:val="009127FD"/>
    <w:rsid w:val="00912F07"/>
    <w:rsid w:val="00914A0B"/>
    <w:rsid w:val="0092599D"/>
    <w:rsid w:val="00931DF7"/>
    <w:rsid w:val="0093318F"/>
    <w:rsid w:val="0093631F"/>
    <w:rsid w:val="009412E5"/>
    <w:rsid w:val="0094186F"/>
    <w:rsid w:val="0094374C"/>
    <w:rsid w:val="00951636"/>
    <w:rsid w:val="009530F3"/>
    <w:rsid w:val="00953C87"/>
    <w:rsid w:val="0095416F"/>
    <w:rsid w:val="00956A14"/>
    <w:rsid w:val="00961631"/>
    <w:rsid w:val="00964138"/>
    <w:rsid w:val="0097055B"/>
    <w:rsid w:val="00970EA3"/>
    <w:rsid w:val="00972346"/>
    <w:rsid w:val="00972D2A"/>
    <w:rsid w:val="00973C6C"/>
    <w:rsid w:val="00975ED6"/>
    <w:rsid w:val="00980D66"/>
    <w:rsid w:val="009834B8"/>
    <w:rsid w:val="00994877"/>
    <w:rsid w:val="00995843"/>
    <w:rsid w:val="009A13C2"/>
    <w:rsid w:val="009A5908"/>
    <w:rsid w:val="009B5885"/>
    <w:rsid w:val="009C36F3"/>
    <w:rsid w:val="009C423E"/>
    <w:rsid w:val="009C48AC"/>
    <w:rsid w:val="009C6461"/>
    <w:rsid w:val="009C656E"/>
    <w:rsid w:val="009C6C72"/>
    <w:rsid w:val="009D0DEA"/>
    <w:rsid w:val="009D71E8"/>
    <w:rsid w:val="009D790B"/>
    <w:rsid w:val="009D798D"/>
    <w:rsid w:val="009E3877"/>
    <w:rsid w:val="009E3FEE"/>
    <w:rsid w:val="009E4330"/>
    <w:rsid w:val="009F0AC0"/>
    <w:rsid w:val="009F2A96"/>
    <w:rsid w:val="009F50B8"/>
    <w:rsid w:val="009F574C"/>
    <w:rsid w:val="009F6041"/>
    <w:rsid w:val="009F621F"/>
    <w:rsid w:val="009F672A"/>
    <w:rsid w:val="00A13409"/>
    <w:rsid w:val="00A16D33"/>
    <w:rsid w:val="00A17090"/>
    <w:rsid w:val="00A23EED"/>
    <w:rsid w:val="00A24AE2"/>
    <w:rsid w:val="00A259EC"/>
    <w:rsid w:val="00A25B35"/>
    <w:rsid w:val="00A308F4"/>
    <w:rsid w:val="00A31FC0"/>
    <w:rsid w:val="00A3460F"/>
    <w:rsid w:val="00A37CAA"/>
    <w:rsid w:val="00A419C3"/>
    <w:rsid w:val="00A46B4A"/>
    <w:rsid w:val="00A53956"/>
    <w:rsid w:val="00A61386"/>
    <w:rsid w:val="00A63248"/>
    <w:rsid w:val="00A65C5D"/>
    <w:rsid w:val="00A66340"/>
    <w:rsid w:val="00A66733"/>
    <w:rsid w:val="00A67687"/>
    <w:rsid w:val="00A71470"/>
    <w:rsid w:val="00A733ED"/>
    <w:rsid w:val="00A7363C"/>
    <w:rsid w:val="00A76814"/>
    <w:rsid w:val="00A828C7"/>
    <w:rsid w:val="00A86A3F"/>
    <w:rsid w:val="00A92619"/>
    <w:rsid w:val="00A92DF7"/>
    <w:rsid w:val="00AA2DBE"/>
    <w:rsid w:val="00AA6E81"/>
    <w:rsid w:val="00AB0910"/>
    <w:rsid w:val="00AB1788"/>
    <w:rsid w:val="00AB46F9"/>
    <w:rsid w:val="00AB7111"/>
    <w:rsid w:val="00AC3B94"/>
    <w:rsid w:val="00AD50DE"/>
    <w:rsid w:val="00AE1719"/>
    <w:rsid w:val="00AE25AA"/>
    <w:rsid w:val="00AE4251"/>
    <w:rsid w:val="00AE432C"/>
    <w:rsid w:val="00AE56BA"/>
    <w:rsid w:val="00AF448F"/>
    <w:rsid w:val="00AF7B16"/>
    <w:rsid w:val="00B027D8"/>
    <w:rsid w:val="00B0379E"/>
    <w:rsid w:val="00B04FD9"/>
    <w:rsid w:val="00B0553E"/>
    <w:rsid w:val="00B11D7A"/>
    <w:rsid w:val="00B12B62"/>
    <w:rsid w:val="00B13639"/>
    <w:rsid w:val="00B13CD0"/>
    <w:rsid w:val="00B17BDA"/>
    <w:rsid w:val="00B34825"/>
    <w:rsid w:val="00B412C3"/>
    <w:rsid w:val="00B42B77"/>
    <w:rsid w:val="00B43269"/>
    <w:rsid w:val="00B4560D"/>
    <w:rsid w:val="00B464B1"/>
    <w:rsid w:val="00B53274"/>
    <w:rsid w:val="00B55746"/>
    <w:rsid w:val="00B55D87"/>
    <w:rsid w:val="00B60646"/>
    <w:rsid w:val="00B66433"/>
    <w:rsid w:val="00B70EF6"/>
    <w:rsid w:val="00B83B7E"/>
    <w:rsid w:val="00B84BBB"/>
    <w:rsid w:val="00B85691"/>
    <w:rsid w:val="00B90617"/>
    <w:rsid w:val="00B94258"/>
    <w:rsid w:val="00B94336"/>
    <w:rsid w:val="00B9618B"/>
    <w:rsid w:val="00BA08D6"/>
    <w:rsid w:val="00BB5B2D"/>
    <w:rsid w:val="00BC7FF8"/>
    <w:rsid w:val="00BD561E"/>
    <w:rsid w:val="00BD7D04"/>
    <w:rsid w:val="00BE411D"/>
    <w:rsid w:val="00BF626D"/>
    <w:rsid w:val="00C04DD9"/>
    <w:rsid w:val="00C10A47"/>
    <w:rsid w:val="00C1301C"/>
    <w:rsid w:val="00C13934"/>
    <w:rsid w:val="00C13DFE"/>
    <w:rsid w:val="00C16891"/>
    <w:rsid w:val="00C1716E"/>
    <w:rsid w:val="00C258D9"/>
    <w:rsid w:val="00C25CDD"/>
    <w:rsid w:val="00C27E9B"/>
    <w:rsid w:val="00C36B81"/>
    <w:rsid w:val="00C406E4"/>
    <w:rsid w:val="00C40C28"/>
    <w:rsid w:val="00C40F54"/>
    <w:rsid w:val="00C41BD1"/>
    <w:rsid w:val="00C443FD"/>
    <w:rsid w:val="00C4444E"/>
    <w:rsid w:val="00C465AD"/>
    <w:rsid w:val="00C535B1"/>
    <w:rsid w:val="00C53F58"/>
    <w:rsid w:val="00C5596D"/>
    <w:rsid w:val="00C66051"/>
    <w:rsid w:val="00C6689E"/>
    <w:rsid w:val="00C67E31"/>
    <w:rsid w:val="00C716E5"/>
    <w:rsid w:val="00C733E1"/>
    <w:rsid w:val="00C77610"/>
    <w:rsid w:val="00C77E64"/>
    <w:rsid w:val="00C86647"/>
    <w:rsid w:val="00C8761C"/>
    <w:rsid w:val="00C87A31"/>
    <w:rsid w:val="00C87C7F"/>
    <w:rsid w:val="00C919A8"/>
    <w:rsid w:val="00C9225E"/>
    <w:rsid w:val="00C92A09"/>
    <w:rsid w:val="00C961CE"/>
    <w:rsid w:val="00CA0F47"/>
    <w:rsid w:val="00CA2F79"/>
    <w:rsid w:val="00CA5E55"/>
    <w:rsid w:val="00CA70FF"/>
    <w:rsid w:val="00CB7551"/>
    <w:rsid w:val="00CC25B6"/>
    <w:rsid w:val="00CC292D"/>
    <w:rsid w:val="00CC6BA3"/>
    <w:rsid w:val="00CD0735"/>
    <w:rsid w:val="00CD4A15"/>
    <w:rsid w:val="00CD5871"/>
    <w:rsid w:val="00CD72AB"/>
    <w:rsid w:val="00CE1AD1"/>
    <w:rsid w:val="00CF5CD9"/>
    <w:rsid w:val="00CF6096"/>
    <w:rsid w:val="00CF79EC"/>
    <w:rsid w:val="00D01513"/>
    <w:rsid w:val="00D04024"/>
    <w:rsid w:val="00D0705C"/>
    <w:rsid w:val="00D119B9"/>
    <w:rsid w:val="00D20F29"/>
    <w:rsid w:val="00D211E9"/>
    <w:rsid w:val="00D24282"/>
    <w:rsid w:val="00D305E1"/>
    <w:rsid w:val="00D56CA8"/>
    <w:rsid w:val="00D57050"/>
    <w:rsid w:val="00D60406"/>
    <w:rsid w:val="00D65726"/>
    <w:rsid w:val="00D6784F"/>
    <w:rsid w:val="00D72EF0"/>
    <w:rsid w:val="00D81D02"/>
    <w:rsid w:val="00D91FEC"/>
    <w:rsid w:val="00D939A2"/>
    <w:rsid w:val="00DB073C"/>
    <w:rsid w:val="00DB0905"/>
    <w:rsid w:val="00DB75A5"/>
    <w:rsid w:val="00DC160C"/>
    <w:rsid w:val="00DC38B7"/>
    <w:rsid w:val="00DC6485"/>
    <w:rsid w:val="00DC6806"/>
    <w:rsid w:val="00DC7298"/>
    <w:rsid w:val="00DC7BC8"/>
    <w:rsid w:val="00DD05D2"/>
    <w:rsid w:val="00DD0CD5"/>
    <w:rsid w:val="00DD1573"/>
    <w:rsid w:val="00DD20A1"/>
    <w:rsid w:val="00DD5D6C"/>
    <w:rsid w:val="00DE3EF5"/>
    <w:rsid w:val="00DE45E4"/>
    <w:rsid w:val="00DE466F"/>
    <w:rsid w:val="00DE5DF6"/>
    <w:rsid w:val="00DF2B63"/>
    <w:rsid w:val="00DF4BE1"/>
    <w:rsid w:val="00DF4DF1"/>
    <w:rsid w:val="00DF58A7"/>
    <w:rsid w:val="00DF60AF"/>
    <w:rsid w:val="00DF6152"/>
    <w:rsid w:val="00DF639B"/>
    <w:rsid w:val="00E042BC"/>
    <w:rsid w:val="00E05117"/>
    <w:rsid w:val="00E1385A"/>
    <w:rsid w:val="00E139AD"/>
    <w:rsid w:val="00E13F19"/>
    <w:rsid w:val="00E145E8"/>
    <w:rsid w:val="00E14752"/>
    <w:rsid w:val="00E159CC"/>
    <w:rsid w:val="00E23B4E"/>
    <w:rsid w:val="00E24546"/>
    <w:rsid w:val="00E35320"/>
    <w:rsid w:val="00E37F5F"/>
    <w:rsid w:val="00E43ADF"/>
    <w:rsid w:val="00E507D6"/>
    <w:rsid w:val="00E52E97"/>
    <w:rsid w:val="00E545A3"/>
    <w:rsid w:val="00E56B24"/>
    <w:rsid w:val="00E57AE3"/>
    <w:rsid w:val="00E621BA"/>
    <w:rsid w:val="00E75CF6"/>
    <w:rsid w:val="00E851BE"/>
    <w:rsid w:val="00E91981"/>
    <w:rsid w:val="00E921C1"/>
    <w:rsid w:val="00E92511"/>
    <w:rsid w:val="00E95411"/>
    <w:rsid w:val="00E97990"/>
    <w:rsid w:val="00EA2930"/>
    <w:rsid w:val="00EA6C99"/>
    <w:rsid w:val="00EA7935"/>
    <w:rsid w:val="00EA79A2"/>
    <w:rsid w:val="00EB057F"/>
    <w:rsid w:val="00EB2E96"/>
    <w:rsid w:val="00EB5048"/>
    <w:rsid w:val="00EC05B6"/>
    <w:rsid w:val="00ED140E"/>
    <w:rsid w:val="00ED181B"/>
    <w:rsid w:val="00ED4A8F"/>
    <w:rsid w:val="00ED4B8C"/>
    <w:rsid w:val="00ED4D08"/>
    <w:rsid w:val="00EE1DD0"/>
    <w:rsid w:val="00EE295B"/>
    <w:rsid w:val="00EE3AD1"/>
    <w:rsid w:val="00EE737F"/>
    <w:rsid w:val="00EE78B3"/>
    <w:rsid w:val="00EF0C96"/>
    <w:rsid w:val="00EF10FD"/>
    <w:rsid w:val="00EF5DEF"/>
    <w:rsid w:val="00F03892"/>
    <w:rsid w:val="00F078CF"/>
    <w:rsid w:val="00F14B76"/>
    <w:rsid w:val="00F15DBD"/>
    <w:rsid w:val="00F214EB"/>
    <w:rsid w:val="00F24176"/>
    <w:rsid w:val="00F30215"/>
    <w:rsid w:val="00F30303"/>
    <w:rsid w:val="00F31F4A"/>
    <w:rsid w:val="00F32C3D"/>
    <w:rsid w:val="00F40077"/>
    <w:rsid w:val="00F41236"/>
    <w:rsid w:val="00F414D0"/>
    <w:rsid w:val="00F41D3A"/>
    <w:rsid w:val="00F42369"/>
    <w:rsid w:val="00F43F03"/>
    <w:rsid w:val="00F445F5"/>
    <w:rsid w:val="00F46AD8"/>
    <w:rsid w:val="00F54E5F"/>
    <w:rsid w:val="00F55382"/>
    <w:rsid w:val="00F627B1"/>
    <w:rsid w:val="00F66451"/>
    <w:rsid w:val="00F7090D"/>
    <w:rsid w:val="00F70964"/>
    <w:rsid w:val="00F70C7F"/>
    <w:rsid w:val="00F739F7"/>
    <w:rsid w:val="00F77BD6"/>
    <w:rsid w:val="00F809A8"/>
    <w:rsid w:val="00F82D34"/>
    <w:rsid w:val="00F83F92"/>
    <w:rsid w:val="00F91020"/>
    <w:rsid w:val="00FA7CBD"/>
    <w:rsid w:val="00FB1EE3"/>
    <w:rsid w:val="00FB683A"/>
    <w:rsid w:val="00FB6930"/>
    <w:rsid w:val="00FC039C"/>
    <w:rsid w:val="00FC394C"/>
    <w:rsid w:val="00FC62A5"/>
    <w:rsid w:val="00FC7FE3"/>
    <w:rsid w:val="00FD4FA4"/>
    <w:rsid w:val="00FD5FDE"/>
    <w:rsid w:val="00FE13FE"/>
    <w:rsid w:val="00FE19D2"/>
    <w:rsid w:val="00FE26F1"/>
    <w:rsid w:val="00FE5239"/>
    <w:rsid w:val="00FF1026"/>
    <w:rsid w:val="00FF193E"/>
    <w:rsid w:val="00FF47C5"/>
    <w:rsid w:val="00FF4DF4"/>
    <w:rsid w:val="00FF5260"/>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97233156">
      <w:bodyDiv w:val="1"/>
      <w:marLeft w:val="0"/>
      <w:marRight w:val="0"/>
      <w:marTop w:val="0"/>
      <w:marBottom w:val="0"/>
      <w:divBdr>
        <w:top w:val="none" w:sz="0" w:space="0" w:color="auto"/>
        <w:left w:val="none" w:sz="0" w:space="0" w:color="auto"/>
        <w:bottom w:val="none" w:sz="0" w:space="0" w:color="auto"/>
        <w:right w:val="none" w:sz="0" w:space="0" w:color="auto"/>
      </w:divBdr>
      <w:divsChild>
        <w:div w:id="821854198">
          <w:marLeft w:val="0"/>
          <w:marRight w:val="0"/>
          <w:marTop w:val="0"/>
          <w:marBottom w:val="0"/>
          <w:divBdr>
            <w:top w:val="none" w:sz="0" w:space="0" w:color="auto"/>
            <w:left w:val="none" w:sz="0" w:space="0" w:color="auto"/>
            <w:bottom w:val="none" w:sz="0" w:space="0" w:color="auto"/>
            <w:right w:val="none" w:sz="0" w:space="0" w:color="auto"/>
          </w:divBdr>
        </w:div>
        <w:div w:id="554004027">
          <w:marLeft w:val="0"/>
          <w:marRight w:val="0"/>
          <w:marTop w:val="0"/>
          <w:marBottom w:val="0"/>
          <w:divBdr>
            <w:top w:val="none" w:sz="0" w:space="0" w:color="auto"/>
            <w:left w:val="none" w:sz="0" w:space="0" w:color="auto"/>
            <w:bottom w:val="none" w:sz="0" w:space="0" w:color="auto"/>
            <w:right w:val="none" w:sz="0" w:space="0" w:color="auto"/>
          </w:divBdr>
        </w:div>
        <w:div w:id="1932927543">
          <w:marLeft w:val="0"/>
          <w:marRight w:val="0"/>
          <w:marTop w:val="0"/>
          <w:marBottom w:val="0"/>
          <w:divBdr>
            <w:top w:val="none" w:sz="0" w:space="0" w:color="auto"/>
            <w:left w:val="none" w:sz="0" w:space="0" w:color="auto"/>
            <w:bottom w:val="none" w:sz="0" w:space="0" w:color="auto"/>
            <w:right w:val="none" w:sz="0" w:space="0" w:color="auto"/>
          </w:divBdr>
        </w:div>
        <w:div w:id="907956380">
          <w:marLeft w:val="0"/>
          <w:marRight w:val="0"/>
          <w:marTop w:val="0"/>
          <w:marBottom w:val="0"/>
          <w:divBdr>
            <w:top w:val="none" w:sz="0" w:space="0" w:color="auto"/>
            <w:left w:val="none" w:sz="0" w:space="0" w:color="auto"/>
            <w:bottom w:val="none" w:sz="0" w:space="0" w:color="auto"/>
            <w:right w:val="none" w:sz="0" w:space="0" w:color="auto"/>
          </w:divBdr>
        </w:div>
      </w:divsChild>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280243">
      <w:bodyDiv w:val="1"/>
      <w:marLeft w:val="0"/>
      <w:marRight w:val="0"/>
      <w:marTop w:val="0"/>
      <w:marBottom w:val="0"/>
      <w:divBdr>
        <w:top w:val="none" w:sz="0" w:space="0" w:color="auto"/>
        <w:left w:val="none" w:sz="0" w:space="0" w:color="auto"/>
        <w:bottom w:val="none" w:sz="0" w:space="0" w:color="auto"/>
        <w:right w:val="none" w:sz="0" w:space="0" w:color="auto"/>
      </w:divBdr>
      <w:divsChild>
        <w:div w:id="568536997">
          <w:marLeft w:val="0"/>
          <w:marRight w:val="0"/>
          <w:marTop w:val="0"/>
          <w:marBottom w:val="0"/>
          <w:divBdr>
            <w:top w:val="none" w:sz="0" w:space="0" w:color="auto"/>
            <w:left w:val="none" w:sz="0" w:space="0" w:color="auto"/>
            <w:bottom w:val="none" w:sz="0" w:space="0" w:color="auto"/>
            <w:right w:val="none" w:sz="0" w:space="0" w:color="auto"/>
          </w:divBdr>
        </w:div>
        <w:div w:id="1555655979">
          <w:marLeft w:val="0"/>
          <w:marRight w:val="0"/>
          <w:marTop w:val="0"/>
          <w:marBottom w:val="0"/>
          <w:divBdr>
            <w:top w:val="none" w:sz="0" w:space="0" w:color="auto"/>
            <w:left w:val="none" w:sz="0" w:space="0" w:color="auto"/>
            <w:bottom w:val="none" w:sz="0" w:space="0" w:color="auto"/>
            <w:right w:val="none" w:sz="0" w:space="0" w:color="auto"/>
          </w:divBdr>
        </w:div>
        <w:div w:id="608705538">
          <w:marLeft w:val="0"/>
          <w:marRight w:val="0"/>
          <w:marTop w:val="0"/>
          <w:marBottom w:val="0"/>
          <w:divBdr>
            <w:top w:val="none" w:sz="0" w:space="0" w:color="auto"/>
            <w:left w:val="none" w:sz="0" w:space="0" w:color="auto"/>
            <w:bottom w:val="none" w:sz="0" w:space="0" w:color="auto"/>
            <w:right w:val="none" w:sz="0" w:space="0" w:color="auto"/>
          </w:divBdr>
        </w:div>
        <w:div w:id="413236535">
          <w:marLeft w:val="0"/>
          <w:marRight w:val="0"/>
          <w:marTop w:val="0"/>
          <w:marBottom w:val="0"/>
          <w:divBdr>
            <w:top w:val="none" w:sz="0" w:space="0" w:color="auto"/>
            <w:left w:val="none" w:sz="0" w:space="0" w:color="auto"/>
            <w:bottom w:val="none" w:sz="0" w:space="0" w:color="auto"/>
            <w:right w:val="none" w:sz="0" w:space="0" w:color="auto"/>
          </w:divBdr>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2.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3.xml><?xml version="1.0" encoding="utf-8"?>
<ds:datastoreItem xmlns:ds="http://schemas.openxmlformats.org/officeDocument/2006/customXml" ds:itemID="{E3D254AB-A3F7-4D72-A3D7-F0C00CECC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5.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1908</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Kai Matsui (Riedel)</cp:lastModifiedBy>
  <cp:revision>3</cp:revision>
  <cp:lastPrinted>2015-04-21T16:08:00Z</cp:lastPrinted>
  <dcterms:created xsi:type="dcterms:W3CDTF">2024-02-15T09:51:00Z</dcterms:created>
  <dcterms:modified xsi:type="dcterms:W3CDTF">2024-02-15T09:52:00Z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