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A0185C" w14:paraId="1EDFE3BE" w14:textId="77777777" w:rsidTr="006B3093">
        <w:trPr>
          <w:trHeight w:val="1152"/>
        </w:trPr>
        <w:tc>
          <w:tcPr>
            <w:tcW w:w="4500" w:type="dxa"/>
          </w:tcPr>
          <w:p w14:paraId="0F1153C3" w14:textId="77777777" w:rsidR="007C1584" w:rsidRPr="00A0185C" w:rsidRDefault="007C1584" w:rsidP="00123DEF">
            <w:pPr>
              <w:ind w:left="-108"/>
              <w:rPr>
                <w:rFonts w:ascii="Arial" w:hAnsi="Arial" w:cs="Arial"/>
                <w:b/>
                <w:sz w:val="20"/>
                <w:szCs w:val="20"/>
              </w:rPr>
            </w:pPr>
            <w:r w:rsidRPr="00A0185C">
              <w:rPr>
                <w:rFonts w:ascii="Arial" w:hAnsi="Arial" w:cs="Arial"/>
                <w:b/>
                <w:sz w:val="20"/>
                <w:szCs w:val="20"/>
              </w:rPr>
              <w:t>Agency Contact:</w:t>
            </w:r>
          </w:p>
          <w:p w14:paraId="26C729CC" w14:textId="278C1B6F" w:rsidR="007C1584" w:rsidRPr="00A0185C" w:rsidRDefault="00BE0653" w:rsidP="00123DEF">
            <w:pPr>
              <w:ind w:hanging="108"/>
              <w:rPr>
                <w:rFonts w:ascii="Arial" w:hAnsi="Arial" w:cs="Arial"/>
                <w:b/>
                <w:sz w:val="20"/>
                <w:szCs w:val="20"/>
              </w:rPr>
            </w:pPr>
            <w:r w:rsidRPr="00A0185C">
              <w:rPr>
                <w:rFonts w:ascii="Arial" w:hAnsi="Arial" w:cs="Arial"/>
                <w:sz w:val="20"/>
                <w:szCs w:val="20"/>
              </w:rPr>
              <w:t>Miranda Warren</w:t>
            </w:r>
          </w:p>
          <w:p w14:paraId="419B354D" w14:textId="77777777" w:rsidR="007C1584" w:rsidRPr="00A0185C" w:rsidRDefault="007C1584" w:rsidP="00123DEF">
            <w:pPr>
              <w:ind w:hanging="108"/>
              <w:rPr>
                <w:rFonts w:ascii="Arial" w:hAnsi="Arial" w:cs="Arial"/>
                <w:sz w:val="20"/>
                <w:szCs w:val="20"/>
              </w:rPr>
            </w:pPr>
            <w:r w:rsidRPr="00A0185C">
              <w:rPr>
                <w:rFonts w:ascii="Arial" w:hAnsi="Arial" w:cs="Arial"/>
                <w:sz w:val="20"/>
                <w:szCs w:val="20"/>
              </w:rPr>
              <w:t>Wall Street Communications</w:t>
            </w:r>
          </w:p>
          <w:p w14:paraId="7A589BAB" w14:textId="7CCA4979" w:rsidR="006A2430" w:rsidRPr="00A0185C" w:rsidRDefault="000F5EE9" w:rsidP="00123DEF">
            <w:pPr>
              <w:ind w:hanging="108"/>
              <w:rPr>
                <w:rFonts w:ascii="Arial" w:hAnsi="Arial" w:cs="Arial"/>
                <w:sz w:val="20"/>
                <w:szCs w:val="20"/>
              </w:rPr>
            </w:pPr>
            <w:r w:rsidRPr="00A0185C">
              <w:rPr>
                <w:rFonts w:ascii="Arial" w:hAnsi="Arial" w:cs="Arial"/>
                <w:sz w:val="20"/>
                <w:szCs w:val="20"/>
              </w:rPr>
              <w:t xml:space="preserve">Tel: </w:t>
            </w:r>
            <w:r w:rsidR="006A2430" w:rsidRPr="00A0185C">
              <w:rPr>
                <w:rFonts w:ascii="Arial" w:hAnsi="Arial" w:cs="Arial"/>
                <w:sz w:val="20"/>
                <w:szCs w:val="20"/>
              </w:rPr>
              <w:t xml:space="preserve">+ </w:t>
            </w:r>
            <w:r w:rsidR="00BE0653" w:rsidRPr="00A0185C">
              <w:rPr>
                <w:rFonts w:ascii="Arial" w:hAnsi="Arial" w:cs="Arial"/>
                <w:sz w:val="20"/>
                <w:szCs w:val="20"/>
              </w:rPr>
              <w:t>1 631 681 7475</w:t>
            </w:r>
          </w:p>
          <w:p w14:paraId="3458E103" w14:textId="4F659C46" w:rsidR="007C1584" w:rsidRPr="00A0185C" w:rsidRDefault="007C1584" w:rsidP="00123DEF">
            <w:pPr>
              <w:ind w:hanging="108"/>
              <w:rPr>
                <w:rFonts w:ascii="Arial" w:hAnsi="Arial" w:cs="Arial"/>
                <w:b/>
                <w:sz w:val="20"/>
                <w:szCs w:val="20"/>
              </w:rPr>
            </w:pPr>
            <w:r w:rsidRPr="00A0185C">
              <w:rPr>
                <w:rFonts w:ascii="Arial" w:hAnsi="Arial" w:cs="Arial"/>
                <w:sz w:val="20"/>
                <w:szCs w:val="20"/>
              </w:rPr>
              <w:t xml:space="preserve">Email: </w:t>
            </w:r>
            <w:hyperlink r:id="rId25" w:history="1">
              <w:r w:rsidR="00BE0653" w:rsidRPr="00A0185C">
                <w:rPr>
                  <w:rStyle w:val="Hyperlink"/>
                  <w:rFonts w:ascii="Arial" w:hAnsi="Arial" w:cs="Arial"/>
                  <w:sz w:val="20"/>
                  <w:szCs w:val="20"/>
                </w:rPr>
                <w:t>miranda@wallstcom.com</w:t>
              </w:r>
            </w:hyperlink>
            <w:r w:rsidR="00123C32" w:rsidRPr="00A0185C">
              <w:rPr>
                <w:rFonts w:ascii="Arial" w:hAnsi="Arial" w:cs="Arial"/>
                <w:sz w:val="20"/>
                <w:szCs w:val="20"/>
              </w:rPr>
              <w:t xml:space="preserve"> </w:t>
            </w:r>
          </w:p>
        </w:tc>
        <w:tc>
          <w:tcPr>
            <w:tcW w:w="4230" w:type="dxa"/>
          </w:tcPr>
          <w:p w14:paraId="50BD0D86" w14:textId="77777777" w:rsidR="007C1584" w:rsidRPr="00A0185C" w:rsidRDefault="007C1584" w:rsidP="00123DEF">
            <w:pPr>
              <w:pStyle w:val="Footer"/>
              <w:tabs>
                <w:tab w:val="left" w:pos="720"/>
              </w:tabs>
              <w:rPr>
                <w:rFonts w:ascii="Arial" w:hAnsi="Arial" w:cs="Arial"/>
                <w:b/>
                <w:sz w:val="20"/>
                <w:szCs w:val="20"/>
                <w:lang w:val="en-US" w:eastAsia="en-US"/>
              </w:rPr>
            </w:pPr>
            <w:r w:rsidRPr="00A0185C">
              <w:rPr>
                <w:rFonts w:ascii="Arial" w:hAnsi="Arial" w:cs="Arial"/>
                <w:b/>
                <w:sz w:val="20"/>
                <w:szCs w:val="20"/>
                <w:lang w:val="en-US" w:eastAsia="en-US"/>
              </w:rPr>
              <w:t>Riedel Communications Contact:</w:t>
            </w:r>
          </w:p>
          <w:p w14:paraId="7FBCBAEC" w14:textId="77777777" w:rsidR="007C1584" w:rsidRPr="00A0185C" w:rsidRDefault="007C1584" w:rsidP="00123DEF">
            <w:pPr>
              <w:rPr>
                <w:rFonts w:ascii="Arial" w:hAnsi="Arial" w:cs="Arial"/>
                <w:sz w:val="20"/>
                <w:szCs w:val="20"/>
              </w:rPr>
            </w:pPr>
            <w:r w:rsidRPr="00A0185C">
              <w:rPr>
                <w:rFonts w:ascii="Arial" w:hAnsi="Arial" w:cs="Arial"/>
                <w:sz w:val="20"/>
                <w:szCs w:val="20"/>
              </w:rPr>
              <w:t>Serkan Güner</w:t>
            </w:r>
          </w:p>
          <w:p w14:paraId="065BE97F" w14:textId="77777777" w:rsidR="007C1584" w:rsidRPr="00A0185C" w:rsidRDefault="007C1584" w:rsidP="00123DEF">
            <w:pPr>
              <w:rPr>
                <w:rFonts w:ascii="Arial" w:hAnsi="Arial" w:cs="Arial"/>
                <w:sz w:val="20"/>
                <w:szCs w:val="20"/>
              </w:rPr>
            </w:pPr>
            <w:r w:rsidRPr="00A0185C">
              <w:rPr>
                <w:rFonts w:ascii="Arial" w:hAnsi="Arial" w:cs="Arial"/>
                <w:sz w:val="20"/>
                <w:szCs w:val="20"/>
              </w:rPr>
              <w:t>Marketing and Communications</w:t>
            </w:r>
          </w:p>
          <w:p w14:paraId="0F19670F" w14:textId="7343BCAC" w:rsidR="007C1584" w:rsidRPr="00A0185C" w:rsidRDefault="007C1584" w:rsidP="00123DEF">
            <w:pPr>
              <w:rPr>
                <w:rFonts w:ascii="Arial" w:hAnsi="Arial" w:cs="Arial"/>
                <w:sz w:val="20"/>
                <w:szCs w:val="20"/>
              </w:rPr>
            </w:pPr>
            <w:r w:rsidRPr="00A0185C">
              <w:rPr>
                <w:rFonts w:ascii="Arial" w:hAnsi="Arial" w:cs="Arial"/>
                <w:sz w:val="20"/>
                <w:szCs w:val="20"/>
              </w:rPr>
              <w:t xml:space="preserve">Tel: + 49 </w:t>
            </w:r>
            <w:r w:rsidR="00192E76" w:rsidRPr="00A0185C">
              <w:rPr>
                <w:rFonts w:ascii="Arial" w:hAnsi="Arial" w:cs="Arial"/>
                <w:sz w:val="20"/>
                <w:szCs w:val="20"/>
              </w:rPr>
              <w:t>174 339244</w:t>
            </w:r>
            <w:r w:rsidR="00F76D2A" w:rsidRPr="00A0185C">
              <w:rPr>
                <w:rFonts w:ascii="Arial" w:hAnsi="Arial" w:cs="Arial"/>
                <w:sz w:val="20"/>
                <w:szCs w:val="20"/>
              </w:rPr>
              <w:t>8</w:t>
            </w:r>
          </w:p>
          <w:p w14:paraId="5C936D95" w14:textId="21E77D02" w:rsidR="007C1584" w:rsidRPr="00A0185C" w:rsidRDefault="007C1584" w:rsidP="00123DEF">
            <w:pPr>
              <w:rPr>
                <w:rFonts w:ascii="Arial" w:hAnsi="Arial" w:cs="Arial"/>
                <w:b/>
                <w:sz w:val="20"/>
                <w:szCs w:val="20"/>
              </w:rPr>
            </w:pPr>
            <w:r w:rsidRPr="00A0185C">
              <w:rPr>
                <w:rFonts w:ascii="Arial" w:hAnsi="Arial" w:cs="Arial"/>
                <w:sz w:val="20"/>
                <w:szCs w:val="20"/>
              </w:rPr>
              <w:t xml:space="preserve">Email: </w:t>
            </w:r>
            <w:hyperlink r:id="rId26" w:history="1">
              <w:r w:rsidR="00123C32" w:rsidRPr="00A0185C">
                <w:rPr>
                  <w:rStyle w:val="Hyperlink"/>
                  <w:rFonts w:ascii="Arial" w:hAnsi="Arial" w:cs="Arial"/>
                  <w:sz w:val="20"/>
                  <w:szCs w:val="20"/>
                </w:rPr>
                <w:t>press@riedel.net</w:t>
              </w:r>
            </w:hyperlink>
            <w:r w:rsidR="00123C32" w:rsidRPr="00A0185C">
              <w:rPr>
                <w:rFonts w:ascii="Arial" w:hAnsi="Arial" w:cs="Arial"/>
                <w:sz w:val="20"/>
                <w:szCs w:val="20"/>
              </w:rPr>
              <w:t xml:space="preserve"> </w:t>
            </w:r>
          </w:p>
        </w:tc>
      </w:tr>
    </w:tbl>
    <w:p w14:paraId="0E30B81C" w14:textId="77777777" w:rsidR="007C1584" w:rsidRPr="00A0185C" w:rsidRDefault="007C1584" w:rsidP="00123DEF">
      <w:pPr>
        <w:rPr>
          <w:rFonts w:ascii="Arial" w:hAnsi="Arial" w:cs="Arial"/>
          <w:b/>
          <w:sz w:val="20"/>
          <w:szCs w:val="20"/>
        </w:rPr>
      </w:pPr>
    </w:p>
    <w:p w14:paraId="54DE2C4E" w14:textId="626876A0" w:rsidR="009E6CBC" w:rsidRPr="00A0185C" w:rsidRDefault="00E16692" w:rsidP="00123DEF">
      <w:pPr>
        <w:tabs>
          <w:tab w:val="left" w:pos="2495"/>
        </w:tabs>
        <w:rPr>
          <w:rFonts w:ascii="Arial" w:hAnsi="Arial" w:cs="Arial"/>
          <w:bCs/>
          <w:sz w:val="20"/>
          <w:szCs w:val="20"/>
        </w:rPr>
      </w:pPr>
      <w:r w:rsidRPr="00A0185C">
        <w:rPr>
          <w:rFonts w:ascii="Arial" w:hAnsi="Arial" w:cs="Arial"/>
          <w:b/>
          <w:sz w:val="20"/>
          <w:szCs w:val="20"/>
        </w:rPr>
        <w:t xml:space="preserve">Link to Word Doc: </w:t>
      </w:r>
      <w:hyperlink r:id="rId27" w:history="1">
        <w:r w:rsidR="00A0185C" w:rsidRPr="00A0185C">
          <w:rPr>
            <w:rStyle w:val="Hyperlink"/>
            <w:rFonts w:ascii="Arial" w:hAnsi="Arial" w:cs="Arial"/>
            <w:bCs/>
            <w:sz w:val="20"/>
            <w:szCs w:val="20"/>
          </w:rPr>
          <w:t>www.wallstreetcom.com/Riedel/240118-Riedel-RISE_Pacific.docx</w:t>
        </w:r>
      </w:hyperlink>
      <w:r w:rsidR="00A0185C">
        <w:rPr>
          <w:rFonts w:ascii="Arial" w:hAnsi="Arial" w:cs="Arial"/>
          <w:b/>
          <w:sz w:val="20"/>
          <w:szCs w:val="20"/>
        </w:rPr>
        <w:t xml:space="preserve"> </w:t>
      </w:r>
    </w:p>
    <w:p w14:paraId="1FDB0CAF" w14:textId="77777777" w:rsidR="00123DEF" w:rsidRPr="00A0185C" w:rsidRDefault="00123DEF" w:rsidP="00123DEF">
      <w:pPr>
        <w:tabs>
          <w:tab w:val="left" w:pos="2495"/>
        </w:tabs>
        <w:rPr>
          <w:rFonts w:ascii="Arial" w:hAnsi="Arial" w:cs="Arial"/>
          <w:b/>
          <w:sz w:val="20"/>
          <w:szCs w:val="20"/>
        </w:rPr>
      </w:pPr>
    </w:p>
    <w:p w14:paraId="5EF7793C" w14:textId="789CCE5E" w:rsidR="00B61E27" w:rsidRDefault="00B61E27" w:rsidP="00123DEF">
      <w:pPr>
        <w:rPr>
          <w:rFonts w:ascii="Arial" w:hAnsi="Arial" w:cs="Arial"/>
          <w:b/>
          <w:sz w:val="20"/>
          <w:szCs w:val="20"/>
        </w:rPr>
      </w:pPr>
      <w:r w:rsidRPr="00A0185C">
        <w:rPr>
          <w:rFonts w:ascii="Arial" w:hAnsi="Arial" w:cs="Arial"/>
          <w:b/>
          <w:sz w:val="20"/>
          <w:szCs w:val="20"/>
        </w:rPr>
        <w:t>Photo Link:</w:t>
      </w:r>
      <w:r w:rsidR="00AA3617" w:rsidRPr="00A0185C">
        <w:rPr>
          <w:rFonts w:ascii="Arial" w:hAnsi="Arial" w:cs="Arial"/>
          <w:b/>
          <w:sz w:val="20"/>
          <w:szCs w:val="20"/>
        </w:rPr>
        <w:t xml:space="preserve"> </w:t>
      </w:r>
    </w:p>
    <w:p w14:paraId="0FC38635" w14:textId="15D9D06C" w:rsidR="00684CB7" w:rsidRPr="00684CB7" w:rsidRDefault="00684CB7" w:rsidP="00123DEF">
      <w:pPr>
        <w:rPr>
          <w:rFonts w:ascii="Arial" w:hAnsi="Arial" w:cs="Arial"/>
          <w:bCs/>
          <w:sz w:val="20"/>
          <w:szCs w:val="20"/>
        </w:rPr>
      </w:pPr>
      <w:hyperlink r:id="rId28" w:history="1">
        <w:r w:rsidRPr="004428AA">
          <w:rPr>
            <w:rStyle w:val="Hyperlink"/>
            <w:rFonts w:ascii="Arial" w:hAnsi="Arial" w:cs="Arial"/>
            <w:bCs/>
            <w:sz w:val="20"/>
            <w:szCs w:val="20"/>
          </w:rPr>
          <w:t>www.wallstcom.com/Riedel/</w:t>
        </w:r>
        <w:r w:rsidRPr="004428AA">
          <w:rPr>
            <w:rStyle w:val="Hyperlink"/>
            <w:rFonts w:ascii="Arial" w:hAnsi="Arial" w:cs="Arial"/>
            <w:bCs/>
            <w:sz w:val="20"/>
            <w:szCs w:val="20"/>
          </w:rPr>
          <w:t>Riedel-RISE_PR-</w:t>
        </w:r>
        <w:r w:rsidRPr="004428AA">
          <w:rPr>
            <w:rStyle w:val="Hyperlink"/>
            <w:rFonts w:ascii="Arial" w:hAnsi="Arial" w:cs="Arial"/>
            <w:bCs/>
            <w:sz w:val="20"/>
            <w:szCs w:val="20"/>
          </w:rPr>
          <w:t>1</w:t>
        </w:r>
        <w:r w:rsidRPr="004428AA">
          <w:rPr>
            <w:rStyle w:val="Hyperlink"/>
            <w:rFonts w:ascii="Arial" w:hAnsi="Arial" w:cs="Arial"/>
            <w:bCs/>
            <w:sz w:val="20"/>
            <w:szCs w:val="20"/>
          </w:rPr>
          <w:t>.jpg</w:t>
        </w:r>
      </w:hyperlink>
      <w:r>
        <w:rPr>
          <w:rFonts w:ascii="Arial" w:hAnsi="Arial" w:cs="Arial"/>
          <w:bCs/>
          <w:sz w:val="20"/>
          <w:szCs w:val="20"/>
        </w:rPr>
        <w:t xml:space="preserve"> </w:t>
      </w:r>
    </w:p>
    <w:p w14:paraId="2234DA33" w14:textId="2C358EBD" w:rsidR="00684CB7" w:rsidRPr="00684CB7" w:rsidRDefault="00684CB7" w:rsidP="00684CB7">
      <w:pPr>
        <w:rPr>
          <w:rFonts w:ascii="Arial" w:hAnsi="Arial" w:cs="Arial"/>
          <w:bCs/>
          <w:sz w:val="20"/>
          <w:szCs w:val="20"/>
        </w:rPr>
      </w:pPr>
      <w:hyperlink r:id="rId29" w:history="1">
        <w:r w:rsidRPr="004428AA">
          <w:rPr>
            <w:rStyle w:val="Hyperlink"/>
            <w:rFonts w:ascii="Arial" w:hAnsi="Arial" w:cs="Arial"/>
            <w:bCs/>
            <w:sz w:val="20"/>
            <w:szCs w:val="20"/>
          </w:rPr>
          <w:t>www.wallstcom.com/Riedel/Riedel-RISE_PR-</w:t>
        </w:r>
        <w:r w:rsidRPr="004428AA">
          <w:rPr>
            <w:rStyle w:val="Hyperlink"/>
            <w:rFonts w:ascii="Arial" w:hAnsi="Arial" w:cs="Arial"/>
            <w:bCs/>
            <w:sz w:val="20"/>
            <w:szCs w:val="20"/>
          </w:rPr>
          <w:t>2</w:t>
        </w:r>
        <w:r w:rsidRPr="004428AA">
          <w:rPr>
            <w:rStyle w:val="Hyperlink"/>
            <w:rFonts w:ascii="Arial" w:hAnsi="Arial" w:cs="Arial"/>
            <w:bCs/>
            <w:sz w:val="20"/>
            <w:szCs w:val="20"/>
          </w:rPr>
          <w:t>.jpg</w:t>
        </w:r>
      </w:hyperlink>
      <w:r>
        <w:rPr>
          <w:rFonts w:ascii="Arial" w:hAnsi="Arial" w:cs="Arial"/>
          <w:bCs/>
          <w:sz w:val="20"/>
          <w:szCs w:val="20"/>
        </w:rPr>
        <w:t xml:space="preserve"> </w:t>
      </w:r>
    </w:p>
    <w:p w14:paraId="60A3A0B4" w14:textId="2D2B36FB" w:rsidR="00684CB7" w:rsidRPr="00684CB7" w:rsidRDefault="00684CB7" w:rsidP="00684CB7">
      <w:pPr>
        <w:rPr>
          <w:rFonts w:ascii="Arial" w:hAnsi="Arial" w:cs="Arial"/>
          <w:bCs/>
          <w:sz w:val="20"/>
          <w:szCs w:val="20"/>
        </w:rPr>
      </w:pPr>
      <w:hyperlink r:id="rId30" w:history="1">
        <w:r w:rsidRPr="004428AA">
          <w:rPr>
            <w:rStyle w:val="Hyperlink"/>
            <w:rFonts w:ascii="Arial" w:hAnsi="Arial" w:cs="Arial"/>
            <w:bCs/>
            <w:sz w:val="20"/>
            <w:szCs w:val="20"/>
          </w:rPr>
          <w:t>www.wallstcom.com/Riedel/Riedel-RISE_PR-</w:t>
        </w:r>
        <w:r w:rsidRPr="004428AA">
          <w:rPr>
            <w:rStyle w:val="Hyperlink"/>
            <w:rFonts w:ascii="Arial" w:hAnsi="Arial" w:cs="Arial"/>
            <w:bCs/>
            <w:sz w:val="20"/>
            <w:szCs w:val="20"/>
          </w:rPr>
          <w:t>3</w:t>
        </w:r>
        <w:r w:rsidRPr="004428AA">
          <w:rPr>
            <w:rStyle w:val="Hyperlink"/>
            <w:rFonts w:ascii="Arial" w:hAnsi="Arial" w:cs="Arial"/>
            <w:bCs/>
            <w:sz w:val="20"/>
            <w:szCs w:val="20"/>
          </w:rPr>
          <w:t>.jpg</w:t>
        </w:r>
      </w:hyperlink>
      <w:r>
        <w:rPr>
          <w:rFonts w:ascii="Arial" w:hAnsi="Arial" w:cs="Arial"/>
          <w:bCs/>
          <w:sz w:val="20"/>
          <w:szCs w:val="20"/>
        </w:rPr>
        <w:t xml:space="preserve"> </w:t>
      </w:r>
    </w:p>
    <w:p w14:paraId="005912DB" w14:textId="335265C2" w:rsidR="00684CB7" w:rsidRPr="00684CB7" w:rsidRDefault="00684CB7" w:rsidP="00684CB7">
      <w:pPr>
        <w:rPr>
          <w:rFonts w:ascii="Arial" w:hAnsi="Arial" w:cs="Arial"/>
          <w:bCs/>
          <w:sz w:val="20"/>
          <w:szCs w:val="20"/>
        </w:rPr>
      </w:pPr>
      <w:hyperlink r:id="rId31" w:history="1">
        <w:r w:rsidRPr="004428AA">
          <w:rPr>
            <w:rStyle w:val="Hyperlink"/>
            <w:rFonts w:ascii="Arial" w:hAnsi="Arial" w:cs="Arial"/>
            <w:bCs/>
            <w:sz w:val="20"/>
            <w:szCs w:val="20"/>
          </w:rPr>
          <w:t>www.wallstcom.com/Riedel/Riedel-RISE_PR-</w:t>
        </w:r>
        <w:r w:rsidRPr="004428AA">
          <w:rPr>
            <w:rStyle w:val="Hyperlink"/>
            <w:rFonts w:ascii="Arial" w:hAnsi="Arial" w:cs="Arial"/>
            <w:bCs/>
            <w:sz w:val="20"/>
            <w:szCs w:val="20"/>
          </w:rPr>
          <w:t>4</w:t>
        </w:r>
        <w:r w:rsidRPr="004428AA">
          <w:rPr>
            <w:rStyle w:val="Hyperlink"/>
            <w:rFonts w:ascii="Arial" w:hAnsi="Arial" w:cs="Arial"/>
            <w:bCs/>
            <w:sz w:val="20"/>
            <w:szCs w:val="20"/>
          </w:rPr>
          <w:t>.jpg</w:t>
        </w:r>
      </w:hyperlink>
      <w:r>
        <w:rPr>
          <w:rFonts w:ascii="Arial" w:hAnsi="Arial" w:cs="Arial"/>
          <w:bCs/>
          <w:sz w:val="20"/>
          <w:szCs w:val="20"/>
        </w:rPr>
        <w:t xml:space="preserve"> </w:t>
      </w:r>
    </w:p>
    <w:p w14:paraId="4A11A6B2" w14:textId="1790F27B" w:rsidR="00684CB7" w:rsidRPr="00684CB7" w:rsidRDefault="00684CB7" w:rsidP="00123DEF">
      <w:pPr>
        <w:rPr>
          <w:rFonts w:ascii="Arial" w:hAnsi="Arial" w:cs="Arial"/>
          <w:bCs/>
          <w:sz w:val="20"/>
          <w:szCs w:val="20"/>
        </w:rPr>
      </w:pPr>
      <w:hyperlink r:id="rId32" w:history="1">
        <w:r w:rsidRPr="004428AA">
          <w:rPr>
            <w:rStyle w:val="Hyperlink"/>
            <w:rFonts w:ascii="Arial" w:hAnsi="Arial" w:cs="Arial"/>
            <w:bCs/>
            <w:sz w:val="20"/>
            <w:szCs w:val="20"/>
          </w:rPr>
          <w:t>www.wallstcom.com/Riedel/Riedel-RISE_PR-</w:t>
        </w:r>
        <w:r w:rsidRPr="004428AA">
          <w:rPr>
            <w:rStyle w:val="Hyperlink"/>
            <w:rFonts w:ascii="Arial" w:hAnsi="Arial" w:cs="Arial"/>
            <w:bCs/>
            <w:sz w:val="20"/>
            <w:szCs w:val="20"/>
          </w:rPr>
          <w:t>5</w:t>
        </w:r>
        <w:r w:rsidRPr="004428AA">
          <w:rPr>
            <w:rStyle w:val="Hyperlink"/>
            <w:rFonts w:ascii="Arial" w:hAnsi="Arial" w:cs="Arial"/>
            <w:bCs/>
            <w:sz w:val="20"/>
            <w:szCs w:val="20"/>
          </w:rPr>
          <w:t>.jpg</w:t>
        </w:r>
      </w:hyperlink>
      <w:r>
        <w:rPr>
          <w:rFonts w:ascii="Arial" w:hAnsi="Arial" w:cs="Arial"/>
          <w:bCs/>
          <w:sz w:val="20"/>
          <w:szCs w:val="20"/>
        </w:rPr>
        <w:t xml:space="preserve"> </w:t>
      </w:r>
    </w:p>
    <w:p w14:paraId="1F4F31C7" w14:textId="7811485A" w:rsidR="00C8761C" w:rsidRPr="00A0185C" w:rsidRDefault="00123C32" w:rsidP="00123DEF">
      <w:pPr>
        <w:rPr>
          <w:rFonts w:ascii="Arial" w:hAnsi="Arial" w:cs="Arial"/>
          <w:bCs/>
          <w:sz w:val="32"/>
          <w:szCs w:val="32"/>
        </w:rPr>
      </w:pPr>
      <w:r w:rsidRPr="00A0185C">
        <w:rPr>
          <w:rFonts w:ascii="Arial" w:hAnsi="Arial" w:cs="Arial"/>
          <w:b/>
          <w:sz w:val="20"/>
          <w:szCs w:val="20"/>
        </w:rPr>
        <w:t xml:space="preserve">Photo Caption: </w:t>
      </w:r>
      <w:r w:rsidR="003603E2" w:rsidRPr="003C126C">
        <w:rPr>
          <w:rFonts w:ascii="Arial" w:hAnsi="Arial" w:cs="Arial"/>
          <w:bCs/>
          <w:sz w:val="20"/>
          <w:szCs w:val="20"/>
        </w:rPr>
        <w:t>Riedel Bolero Helps RISE Pacific Reach New Heights</w:t>
      </w:r>
      <w:r w:rsidR="00091CC7" w:rsidRPr="000C4930">
        <w:rPr>
          <w:rFonts w:ascii="Arial" w:hAnsi="Arial" w:cs="Arial"/>
          <w:bCs/>
          <w:sz w:val="20"/>
          <w:szCs w:val="20"/>
        </w:rPr>
        <w:br/>
      </w:r>
    </w:p>
    <w:p w14:paraId="2E75E802" w14:textId="651EAFCE" w:rsidR="0088083B" w:rsidRPr="00A0185C" w:rsidRDefault="0088083B" w:rsidP="00123DEF">
      <w:pPr>
        <w:pStyle w:val="NormalWeb"/>
        <w:jc w:val="center"/>
        <w:rPr>
          <w:rFonts w:ascii="Arial" w:hAnsi="Arial" w:cs="Arial"/>
          <w:b/>
          <w:bCs/>
          <w:sz w:val="32"/>
          <w:szCs w:val="32"/>
        </w:rPr>
      </w:pPr>
      <w:r w:rsidRPr="00A0185C">
        <w:rPr>
          <w:rFonts w:ascii="Arial" w:hAnsi="Arial" w:cs="Arial"/>
          <w:b/>
          <w:bCs/>
          <w:sz w:val="32"/>
          <w:szCs w:val="32"/>
        </w:rPr>
        <w:t>Riedel</w:t>
      </w:r>
      <w:r w:rsidR="00D335E7" w:rsidRPr="00A0185C">
        <w:rPr>
          <w:rFonts w:ascii="Arial" w:hAnsi="Arial" w:cs="Arial"/>
          <w:b/>
          <w:bCs/>
          <w:sz w:val="32"/>
          <w:szCs w:val="32"/>
        </w:rPr>
        <w:t xml:space="preserve"> </w:t>
      </w:r>
      <w:r w:rsidR="0010510E" w:rsidRPr="00A0185C">
        <w:rPr>
          <w:rFonts w:ascii="Arial" w:hAnsi="Arial" w:cs="Arial"/>
          <w:b/>
          <w:bCs/>
          <w:sz w:val="32"/>
          <w:szCs w:val="32"/>
        </w:rPr>
        <w:t>Bolero Helps</w:t>
      </w:r>
      <w:r w:rsidR="00AC78B2" w:rsidRPr="00A0185C">
        <w:rPr>
          <w:rFonts w:ascii="Arial" w:hAnsi="Arial" w:cs="Arial"/>
          <w:b/>
          <w:bCs/>
          <w:sz w:val="32"/>
          <w:szCs w:val="32"/>
        </w:rPr>
        <w:t xml:space="preserve"> </w:t>
      </w:r>
      <w:r w:rsidR="00E3701F" w:rsidRPr="00A0185C">
        <w:rPr>
          <w:rFonts w:ascii="Arial" w:hAnsi="Arial" w:cs="Arial"/>
          <w:b/>
          <w:bCs/>
          <w:sz w:val="32"/>
          <w:szCs w:val="32"/>
        </w:rPr>
        <w:t xml:space="preserve">RISE </w:t>
      </w:r>
      <w:r w:rsidR="0010510E" w:rsidRPr="00A0185C">
        <w:rPr>
          <w:rFonts w:ascii="Arial" w:hAnsi="Arial" w:cs="Arial"/>
          <w:b/>
          <w:bCs/>
          <w:sz w:val="32"/>
          <w:szCs w:val="32"/>
        </w:rPr>
        <w:t>Pacific Reach New Heights With Cutting-Edge Communication for Vertical Rigging Projects</w:t>
      </w:r>
    </w:p>
    <w:p w14:paraId="3E094494" w14:textId="45605122" w:rsidR="00F703B4" w:rsidRPr="00A0185C" w:rsidRDefault="00F703B4" w:rsidP="00123DEF">
      <w:pPr>
        <w:pStyle w:val="BlockText"/>
        <w:tabs>
          <w:tab w:val="left" w:pos="180"/>
        </w:tabs>
        <w:ind w:left="0" w:right="0"/>
        <w:jc w:val="left"/>
        <w:rPr>
          <w:rFonts w:ascii="Arial" w:hAnsi="Arial" w:cs="Arial"/>
          <w:sz w:val="32"/>
          <w:szCs w:val="32"/>
        </w:rPr>
      </w:pPr>
    </w:p>
    <w:p w14:paraId="326EF889" w14:textId="026BD587" w:rsidR="00AC26E0" w:rsidRPr="00A0185C" w:rsidRDefault="00CC3128" w:rsidP="0010510E">
      <w:pPr>
        <w:pStyle w:val="NormalWeb"/>
        <w:spacing w:line="360" w:lineRule="auto"/>
        <w:rPr>
          <w:rFonts w:ascii="Arial" w:hAnsi="Arial" w:cs="Arial"/>
          <w:sz w:val="22"/>
          <w:szCs w:val="22"/>
        </w:rPr>
      </w:pPr>
      <w:r w:rsidRPr="00A0185C">
        <w:rPr>
          <w:rFonts w:ascii="Arial" w:hAnsi="Arial" w:cs="Arial"/>
          <w:b/>
          <w:bCs/>
          <w:sz w:val="22"/>
          <w:szCs w:val="22"/>
        </w:rPr>
        <w:t>WUPPERTAL, Germany</w:t>
      </w:r>
      <w:r w:rsidR="000F5EE9" w:rsidRPr="00A0185C">
        <w:rPr>
          <w:rFonts w:ascii="Arial" w:hAnsi="Arial" w:cs="Arial"/>
          <w:b/>
          <w:bCs/>
          <w:sz w:val="22"/>
          <w:szCs w:val="22"/>
        </w:rPr>
        <w:t xml:space="preserve"> </w:t>
      </w:r>
      <w:r w:rsidR="000F5EE9" w:rsidRPr="00A0185C">
        <w:rPr>
          <w:rFonts w:ascii="Arial" w:hAnsi="Arial" w:cs="Arial"/>
          <w:sz w:val="22"/>
          <w:szCs w:val="22"/>
        </w:rPr>
        <w:t>—</w:t>
      </w:r>
      <w:r w:rsidR="006305FB" w:rsidRPr="00A0185C">
        <w:rPr>
          <w:rFonts w:ascii="Arial" w:hAnsi="Arial" w:cs="Arial"/>
          <w:b/>
          <w:bCs/>
          <w:sz w:val="22"/>
          <w:szCs w:val="22"/>
        </w:rPr>
        <w:t xml:space="preserve"> </w:t>
      </w:r>
      <w:r w:rsidR="00C41880" w:rsidRPr="00A0185C">
        <w:rPr>
          <w:rFonts w:ascii="Arial" w:hAnsi="Arial" w:cs="Arial"/>
          <w:b/>
          <w:bCs/>
          <w:sz w:val="22"/>
          <w:szCs w:val="22"/>
        </w:rPr>
        <w:t>Jan</w:t>
      </w:r>
      <w:r w:rsidR="00123DEF" w:rsidRPr="00A0185C">
        <w:rPr>
          <w:rFonts w:ascii="Arial" w:hAnsi="Arial" w:cs="Arial"/>
          <w:b/>
          <w:bCs/>
          <w:sz w:val="22"/>
          <w:szCs w:val="22"/>
        </w:rPr>
        <w:t xml:space="preserve">. </w:t>
      </w:r>
      <w:r w:rsidR="00C41880" w:rsidRPr="00A0185C">
        <w:rPr>
          <w:rFonts w:ascii="Arial" w:hAnsi="Arial" w:cs="Arial"/>
          <w:b/>
          <w:bCs/>
          <w:sz w:val="22"/>
          <w:szCs w:val="22"/>
        </w:rPr>
        <w:t>18</w:t>
      </w:r>
      <w:r w:rsidR="000F5EE9" w:rsidRPr="00A0185C">
        <w:rPr>
          <w:rFonts w:ascii="Arial" w:hAnsi="Arial" w:cs="Arial"/>
          <w:b/>
          <w:bCs/>
          <w:sz w:val="22"/>
          <w:szCs w:val="22"/>
        </w:rPr>
        <w:t>, 20</w:t>
      </w:r>
      <w:r w:rsidR="00BB7586" w:rsidRPr="00A0185C">
        <w:rPr>
          <w:rFonts w:ascii="Arial" w:hAnsi="Arial" w:cs="Arial"/>
          <w:b/>
          <w:bCs/>
          <w:sz w:val="22"/>
          <w:szCs w:val="22"/>
        </w:rPr>
        <w:t>2</w:t>
      </w:r>
      <w:r w:rsidR="00C41880" w:rsidRPr="00A0185C">
        <w:rPr>
          <w:rFonts w:ascii="Arial" w:hAnsi="Arial" w:cs="Arial"/>
          <w:b/>
          <w:bCs/>
          <w:sz w:val="22"/>
          <w:szCs w:val="22"/>
        </w:rPr>
        <w:t>4</w:t>
      </w:r>
      <w:r w:rsidR="000F5EE9" w:rsidRPr="00A0185C">
        <w:rPr>
          <w:rFonts w:ascii="Arial" w:hAnsi="Arial" w:cs="Arial"/>
          <w:sz w:val="22"/>
          <w:szCs w:val="22"/>
        </w:rPr>
        <w:t xml:space="preserve"> —</w:t>
      </w:r>
      <w:r w:rsidR="00B678BE" w:rsidRPr="00A0185C">
        <w:rPr>
          <w:rFonts w:ascii="Arial" w:hAnsi="Arial" w:cs="Arial"/>
          <w:sz w:val="22"/>
          <w:szCs w:val="22"/>
        </w:rPr>
        <w:t xml:space="preserve"> </w:t>
      </w:r>
      <w:r w:rsidR="00C563D6" w:rsidRPr="00A0185C">
        <w:rPr>
          <w:rFonts w:ascii="Arial" w:hAnsi="Arial" w:cs="Arial"/>
          <w:sz w:val="22"/>
          <w:szCs w:val="22"/>
        </w:rPr>
        <w:t>Riedel Communications today announced tha</w:t>
      </w:r>
      <w:r w:rsidR="0010510E" w:rsidRPr="00A0185C">
        <w:rPr>
          <w:rFonts w:ascii="Arial" w:hAnsi="Arial" w:cs="Arial"/>
          <w:sz w:val="22"/>
          <w:szCs w:val="22"/>
        </w:rPr>
        <w:t>t</w:t>
      </w:r>
      <w:r w:rsidR="007C304B" w:rsidRPr="00A0185C">
        <w:rPr>
          <w:rFonts w:ascii="Arial" w:hAnsi="Arial" w:cs="Arial"/>
          <w:sz w:val="22"/>
          <w:szCs w:val="22"/>
        </w:rPr>
        <w:t xml:space="preserve"> </w:t>
      </w:r>
      <w:r w:rsidR="00E3701F" w:rsidRPr="00A0185C">
        <w:rPr>
          <w:rFonts w:ascii="Arial" w:hAnsi="Arial" w:cs="Arial"/>
          <w:sz w:val="22"/>
          <w:szCs w:val="22"/>
        </w:rPr>
        <w:t>RISE</w:t>
      </w:r>
      <w:r w:rsidR="00E3701F" w:rsidRPr="006E68F9">
        <w:rPr>
          <w:rFonts w:ascii="Arial" w:hAnsi="Arial" w:cs="Arial"/>
          <w:sz w:val="22"/>
          <w:szCs w:val="22"/>
          <w:vertAlign w:val="superscript"/>
        </w:rPr>
        <w:t>®</w:t>
      </w:r>
      <w:r w:rsidR="00E3701F" w:rsidRPr="00A0185C">
        <w:rPr>
          <w:rFonts w:ascii="Arial" w:hAnsi="Arial" w:cs="Arial"/>
          <w:sz w:val="22"/>
          <w:szCs w:val="22"/>
        </w:rPr>
        <w:t xml:space="preserve"> </w:t>
      </w:r>
      <w:r w:rsidR="007C304B" w:rsidRPr="00A0185C">
        <w:rPr>
          <w:rFonts w:ascii="Arial" w:hAnsi="Arial" w:cs="Arial"/>
          <w:sz w:val="22"/>
          <w:szCs w:val="22"/>
        </w:rPr>
        <w:t xml:space="preserve">Pacific, a specialist in </w:t>
      </w:r>
      <w:r w:rsidR="00E3701F" w:rsidRPr="00A0185C">
        <w:rPr>
          <w:rFonts w:ascii="Arial" w:hAnsi="Arial" w:cs="Arial"/>
          <w:sz w:val="22"/>
          <w:szCs w:val="22"/>
        </w:rPr>
        <w:t xml:space="preserve">complex access, </w:t>
      </w:r>
      <w:r w:rsidR="007C304B" w:rsidRPr="00A0185C">
        <w:rPr>
          <w:rFonts w:ascii="Arial" w:hAnsi="Arial" w:cs="Arial"/>
          <w:sz w:val="22"/>
          <w:szCs w:val="22"/>
        </w:rPr>
        <w:t>entertainment,</w:t>
      </w:r>
      <w:r w:rsidR="00E3701F" w:rsidRPr="00A0185C">
        <w:rPr>
          <w:rFonts w:ascii="Arial" w:hAnsi="Arial" w:cs="Arial"/>
          <w:sz w:val="22"/>
          <w:szCs w:val="22"/>
        </w:rPr>
        <w:t xml:space="preserve"> and</w:t>
      </w:r>
      <w:r w:rsidR="007C304B" w:rsidRPr="00A0185C">
        <w:rPr>
          <w:rFonts w:ascii="Arial" w:hAnsi="Arial" w:cs="Arial"/>
          <w:sz w:val="22"/>
          <w:szCs w:val="22"/>
        </w:rPr>
        <w:t xml:space="preserve"> industrial</w:t>
      </w:r>
      <w:r w:rsidR="00E3701F" w:rsidRPr="00A0185C">
        <w:rPr>
          <w:rFonts w:ascii="Arial" w:hAnsi="Arial" w:cs="Arial"/>
          <w:sz w:val="22"/>
          <w:szCs w:val="22"/>
        </w:rPr>
        <w:t xml:space="preserve"> rigging</w:t>
      </w:r>
      <w:r w:rsidR="007C304B" w:rsidRPr="00A0185C">
        <w:rPr>
          <w:rFonts w:ascii="Arial" w:hAnsi="Arial" w:cs="Arial"/>
          <w:sz w:val="22"/>
          <w:szCs w:val="22"/>
        </w:rPr>
        <w:t xml:space="preserve">, has selected Riedel's </w:t>
      </w:r>
      <w:r w:rsidR="002F17CA" w:rsidRPr="00A0185C">
        <w:rPr>
          <w:rFonts w:ascii="Arial" w:hAnsi="Arial" w:cs="Arial"/>
          <w:sz w:val="22"/>
          <w:szCs w:val="22"/>
        </w:rPr>
        <w:t>EMMY</w:t>
      </w:r>
      <w:r w:rsidR="002F17CA" w:rsidRPr="006E68F9">
        <w:rPr>
          <w:rFonts w:ascii="Arial" w:hAnsi="Arial" w:cs="Arial"/>
          <w:sz w:val="22"/>
          <w:szCs w:val="22"/>
          <w:vertAlign w:val="superscript"/>
        </w:rPr>
        <w:t>®</w:t>
      </w:r>
      <w:r w:rsidR="002F17CA" w:rsidRPr="00A0185C">
        <w:rPr>
          <w:rFonts w:ascii="Arial" w:hAnsi="Arial" w:cs="Arial"/>
          <w:sz w:val="22"/>
          <w:szCs w:val="22"/>
        </w:rPr>
        <w:t xml:space="preserve"> Award</w:t>
      </w:r>
      <w:r w:rsidR="00D53758">
        <w:rPr>
          <w:rFonts w:ascii="Arial" w:hAnsi="Arial" w:cs="Arial"/>
          <w:sz w:val="22"/>
          <w:szCs w:val="22"/>
        </w:rPr>
        <w:t>-</w:t>
      </w:r>
      <w:r w:rsidR="002F17CA" w:rsidRPr="00A0185C">
        <w:rPr>
          <w:rFonts w:ascii="Arial" w:hAnsi="Arial" w:cs="Arial"/>
          <w:sz w:val="22"/>
          <w:szCs w:val="22"/>
        </w:rPr>
        <w:t xml:space="preserve">winning </w:t>
      </w:r>
      <w:r w:rsidR="007C304B" w:rsidRPr="00A0185C">
        <w:rPr>
          <w:rFonts w:ascii="Arial" w:hAnsi="Arial" w:cs="Arial"/>
          <w:sz w:val="22"/>
          <w:szCs w:val="22"/>
        </w:rPr>
        <w:t xml:space="preserve">Bolero wireless intercom system to address the unique communication challenges </w:t>
      </w:r>
      <w:r w:rsidR="00AC26E0" w:rsidRPr="00A0185C">
        <w:rPr>
          <w:rFonts w:ascii="Arial" w:hAnsi="Arial" w:cs="Arial"/>
          <w:sz w:val="22"/>
          <w:szCs w:val="22"/>
        </w:rPr>
        <w:t>the company</w:t>
      </w:r>
      <w:r w:rsidR="007C304B" w:rsidRPr="00A0185C">
        <w:rPr>
          <w:rFonts w:ascii="Arial" w:hAnsi="Arial" w:cs="Arial"/>
          <w:sz w:val="22"/>
          <w:szCs w:val="22"/>
        </w:rPr>
        <w:t xml:space="preserve"> face</w:t>
      </w:r>
      <w:r w:rsidR="00AC26E0" w:rsidRPr="00A0185C">
        <w:rPr>
          <w:rFonts w:ascii="Arial" w:hAnsi="Arial" w:cs="Arial"/>
          <w:sz w:val="22"/>
          <w:szCs w:val="22"/>
        </w:rPr>
        <w:t>s</w:t>
      </w:r>
      <w:r w:rsidR="007C304B" w:rsidRPr="00A0185C">
        <w:rPr>
          <w:rFonts w:ascii="Arial" w:hAnsi="Arial" w:cs="Arial"/>
          <w:sz w:val="22"/>
          <w:szCs w:val="22"/>
        </w:rPr>
        <w:t xml:space="preserve"> in </w:t>
      </w:r>
      <w:r w:rsidR="00AC26E0" w:rsidRPr="00A0185C">
        <w:rPr>
          <w:rFonts w:ascii="Arial" w:hAnsi="Arial" w:cs="Arial"/>
          <w:sz w:val="22"/>
          <w:szCs w:val="22"/>
        </w:rPr>
        <w:t>it</w:t>
      </w:r>
      <w:r w:rsidR="006E4744" w:rsidRPr="00A0185C">
        <w:rPr>
          <w:rFonts w:ascii="Arial" w:hAnsi="Arial" w:cs="Arial"/>
          <w:sz w:val="22"/>
          <w:szCs w:val="22"/>
        </w:rPr>
        <w:t>s</w:t>
      </w:r>
      <w:r w:rsidR="007C304B" w:rsidRPr="00A0185C">
        <w:rPr>
          <w:rFonts w:ascii="Arial" w:hAnsi="Arial" w:cs="Arial"/>
          <w:sz w:val="22"/>
          <w:szCs w:val="22"/>
        </w:rPr>
        <w:t xml:space="preserve"> diverse</w:t>
      </w:r>
      <w:r w:rsidR="00715ABA" w:rsidRPr="00A0185C">
        <w:rPr>
          <w:rFonts w:ascii="Arial" w:hAnsi="Arial" w:cs="Arial"/>
          <w:sz w:val="22"/>
          <w:szCs w:val="22"/>
        </w:rPr>
        <w:t xml:space="preserve">, </w:t>
      </w:r>
      <w:r w:rsidR="007C304B" w:rsidRPr="00A0185C">
        <w:rPr>
          <w:rFonts w:ascii="Arial" w:hAnsi="Arial" w:cs="Arial"/>
          <w:sz w:val="22"/>
          <w:szCs w:val="22"/>
        </w:rPr>
        <w:t>demanding</w:t>
      </w:r>
      <w:r w:rsidR="00715ABA" w:rsidRPr="00A0185C">
        <w:rPr>
          <w:rFonts w:ascii="Arial" w:hAnsi="Arial" w:cs="Arial"/>
          <w:sz w:val="22"/>
          <w:szCs w:val="22"/>
        </w:rPr>
        <w:t xml:space="preserve">, and </w:t>
      </w:r>
      <w:r w:rsidR="00101B08" w:rsidRPr="00A0185C">
        <w:rPr>
          <w:rFonts w:ascii="Arial" w:hAnsi="Arial" w:cs="Arial"/>
          <w:sz w:val="22"/>
          <w:szCs w:val="22"/>
        </w:rPr>
        <w:t xml:space="preserve">often </w:t>
      </w:r>
      <w:r w:rsidR="00715ABA" w:rsidRPr="00A0185C">
        <w:rPr>
          <w:rFonts w:ascii="Arial" w:hAnsi="Arial" w:cs="Arial"/>
          <w:sz w:val="22"/>
          <w:szCs w:val="22"/>
        </w:rPr>
        <w:t>dangerous</w:t>
      </w:r>
      <w:r w:rsidR="007C304B" w:rsidRPr="00A0185C">
        <w:rPr>
          <w:rFonts w:ascii="Arial" w:hAnsi="Arial" w:cs="Arial"/>
          <w:sz w:val="22"/>
          <w:szCs w:val="22"/>
        </w:rPr>
        <w:t xml:space="preserve"> projects.</w:t>
      </w:r>
      <w:r w:rsidR="00101B08" w:rsidRPr="00A0185C">
        <w:rPr>
          <w:rFonts w:ascii="Arial" w:hAnsi="Arial" w:cs="Arial"/>
          <w:sz w:val="22"/>
          <w:szCs w:val="22"/>
        </w:rPr>
        <w:t xml:space="preserve"> Operat</w:t>
      </w:r>
      <w:r w:rsidR="00130D52" w:rsidRPr="00A0185C">
        <w:rPr>
          <w:rFonts w:ascii="Arial" w:hAnsi="Arial" w:cs="Arial"/>
          <w:sz w:val="22"/>
          <w:szCs w:val="22"/>
        </w:rPr>
        <w:t>ing</w:t>
      </w:r>
      <w:r w:rsidR="00101B08" w:rsidRPr="00A0185C">
        <w:rPr>
          <w:rFonts w:ascii="Arial" w:hAnsi="Arial" w:cs="Arial"/>
          <w:sz w:val="22"/>
          <w:szCs w:val="22"/>
        </w:rPr>
        <w:t xml:space="preserve"> at the forefront of the vertical world, </w:t>
      </w:r>
      <w:r w:rsidR="002A769D" w:rsidRPr="00A0185C">
        <w:rPr>
          <w:rFonts w:ascii="Arial" w:hAnsi="Arial" w:cs="Arial"/>
          <w:sz w:val="22"/>
          <w:szCs w:val="22"/>
        </w:rPr>
        <w:t xml:space="preserve">RISE </w:t>
      </w:r>
      <w:r w:rsidR="00101B08" w:rsidRPr="00A0185C">
        <w:rPr>
          <w:rFonts w:ascii="Arial" w:hAnsi="Arial" w:cs="Arial"/>
          <w:sz w:val="22"/>
          <w:szCs w:val="22"/>
        </w:rPr>
        <w:t xml:space="preserve">Pacific has </w:t>
      </w:r>
      <w:r w:rsidR="00130D52" w:rsidRPr="00A0185C">
        <w:rPr>
          <w:rFonts w:ascii="Arial" w:hAnsi="Arial" w:cs="Arial"/>
          <w:sz w:val="22"/>
          <w:szCs w:val="22"/>
        </w:rPr>
        <w:t>used Bolero for</w:t>
      </w:r>
      <w:r w:rsidR="00101B08" w:rsidRPr="00A0185C">
        <w:rPr>
          <w:rFonts w:ascii="Arial" w:hAnsi="Arial" w:cs="Arial"/>
          <w:sz w:val="22"/>
          <w:szCs w:val="22"/>
        </w:rPr>
        <w:t xml:space="preserve"> projects that involve working at great heights, including</w:t>
      </w:r>
      <w:r w:rsidR="004D4E3D" w:rsidRPr="00A0185C">
        <w:rPr>
          <w:rFonts w:ascii="Arial" w:hAnsi="Arial" w:cs="Arial"/>
          <w:sz w:val="22"/>
          <w:szCs w:val="22"/>
        </w:rPr>
        <w:t xml:space="preserve"> aerial performances</w:t>
      </w:r>
      <w:r w:rsidR="006E4744" w:rsidRPr="00A0185C">
        <w:rPr>
          <w:rFonts w:ascii="Arial" w:hAnsi="Arial" w:cs="Arial"/>
          <w:sz w:val="22"/>
          <w:szCs w:val="22"/>
        </w:rPr>
        <w:t xml:space="preserve"> and </w:t>
      </w:r>
      <w:r w:rsidR="00101B08" w:rsidRPr="00A0185C">
        <w:rPr>
          <w:rFonts w:ascii="Arial" w:hAnsi="Arial" w:cs="Arial"/>
          <w:sz w:val="22"/>
          <w:szCs w:val="22"/>
        </w:rPr>
        <w:t>rope access for building inspections and maintenance, telecommunications, geotechnical work, rescue operations, emergency responses, and confined</w:t>
      </w:r>
      <w:r w:rsidR="006E4744" w:rsidRPr="00A0185C">
        <w:rPr>
          <w:rFonts w:ascii="Arial" w:hAnsi="Arial" w:cs="Arial"/>
          <w:sz w:val="22"/>
          <w:szCs w:val="22"/>
        </w:rPr>
        <w:t>-</w:t>
      </w:r>
      <w:r w:rsidR="00101B08" w:rsidRPr="00A0185C">
        <w:rPr>
          <w:rFonts w:ascii="Arial" w:hAnsi="Arial" w:cs="Arial"/>
          <w:sz w:val="22"/>
          <w:szCs w:val="22"/>
        </w:rPr>
        <w:t xml:space="preserve">space entries </w:t>
      </w:r>
      <w:r w:rsidR="00CF60CD" w:rsidRPr="00A0185C">
        <w:rPr>
          <w:rFonts w:ascii="Arial" w:hAnsi="Arial" w:cs="Arial"/>
          <w:sz w:val="22"/>
          <w:szCs w:val="22"/>
        </w:rPr>
        <w:t>involving</w:t>
      </w:r>
      <w:r w:rsidR="00101B08" w:rsidRPr="00A0185C">
        <w:rPr>
          <w:rFonts w:ascii="Arial" w:hAnsi="Arial" w:cs="Arial"/>
          <w:sz w:val="22"/>
          <w:szCs w:val="22"/>
        </w:rPr>
        <w:t xml:space="preserve"> deep shafts and pipes.</w:t>
      </w:r>
      <w:r w:rsidR="00AC26E0" w:rsidRPr="00A0185C">
        <w:rPr>
          <w:rFonts w:ascii="Arial" w:hAnsi="Arial" w:cs="Arial"/>
          <w:sz w:val="22"/>
          <w:szCs w:val="22"/>
        </w:rPr>
        <w:t xml:space="preserve"> Bolero has helped</w:t>
      </w:r>
      <w:r w:rsidR="00130D52" w:rsidRPr="00A0185C">
        <w:rPr>
          <w:rFonts w:ascii="Arial" w:hAnsi="Arial" w:cs="Arial"/>
          <w:sz w:val="22"/>
          <w:szCs w:val="22"/>
        </w:rPr>
        <w:t xml:space="preserve"> ensur</w:t>
      </w:r>
      <w:r w:rsidR="00AC26E0" w:rsidRPr="00A0185C">
        <w:rPr>
          <w:rFonts w:ascii="Arial" w:hAnsi="Arial" w:cs="Arial"/>
          <w:sz w:val="22"/>
          <w:szCs w:val="22"/>
        </w:rPr>
        <w:t>e</w:t>
      </w:r>
      <w:r w:rsidR="00130D52" w:rsidRPr="00A0185C">
        <w:rPr>
          <w:rFonts w:ascii="Arial" w:hAnsi="Arial" w:cs="Arial"/>
          <w:sz w:val="22"/>
          <w:szCs w:val="22"/>
        </w:rPr>
        <w:t xml:space="preserve"> </w:t>
      </w:r>
      <w:r w:rsidR="00AC26E0" w:rsidRPr="00A0185C">
        <w:rPr>
          <w:rFonts w:ascii="Arial" w:hAnsi="Arial" w:cs="Arial"/>
          <w:sz w:val="22"/>
          <w:szCs w:val="22"/>
        </w:rPr>
        <w:t xml:space="preserve">both </w:t>
      </w:r>
      <w:r w:rsidR="00130D52" w:rsidRPr="00A0185C">
        <w:rPr>
          <w:rFonts w:ascii="Arial" w:hAnsi="Arial" w:cs="Arial"/>
          <w:sz w:val="22"/>
          <w:szCs w:val="22"/>
        </w:rPr>
        <w:t>safety and efficiency</w:t>
      </w:r>
      <w:r w:rsidR="00AC26E0" w:rsidRPr="00A0185C">
        <w:rPr>
          <w:rFonts w:ascii="Arial" w:hAnsi="Arial" w:cs="Arial"/>
          <w:sz w:val="22"/>
          <w:szCs w:val="22"/>
        </w:rPr>
        <w:t xml:space="preserve"> for these projects, providing durab</w:t>
      </w:r>
      <w:r w:rsidR="00AD489E" w:rsidRPr="00A0185C">
        <w:rPr>
          <w:rFonts w:ascii="Arial" w:hAnsi="Arial" w:cs="Arial"/>
          <w:sz w:val="22"/>
          <w:szCs w:val="22"/>
        </w:rPr>
        <w:t>le</w:t>
      </w:r>
      <w:r w:rsidR="00AC26E0" w:rsidRPr="00A0185C">
        <w:rPr>
          <w:rFonts w:ascii="Arial" w:hAnsi="Arial" w:cs="Arial"/>
          <w:sz w:val="22"/>
          <w:szCs w:val="22"/>
        </w:rPr>
        <w:t xml:space="preserve">, </w:t>
      </w:r>
      <w:r w:rsidR="00AD489E" w:rsidRPr="00A0185C">
        <w:rPr>
          <w:rFonts w:ascii="Arial" w:hAnsi="Arial" w:cs="Arial"/>
          <w:sz w:val="22"/>
          <w:szCs w:val="22"/>
        </w:rPr>
        <w:t>reliable</w:t>
      </w:r>
      <w:r w:rsidR="00AC26E0" w:rsidRPr="00A0185C">
        <w:rPr>
          <w:rFonts w:ascii="Arial" w:hAnsi="Arial" w:cs="Arial"/>
          <w:sz w:val="22"/>
          <w:szCs w:val="22"/>
        </w:rPr>
        <w:t xml:space="preserve">, and </w:t>
      </w:r>
      <w:r w:rsidR="00AD489E" w:rsidRPr="00A0185C">
        <w:rPr>
          <w:rFonts w:ascii="Arial" w:hAnsi="Arial" w:cs="Arial"/>
          <w:sz w:val="22"/>
          <w:szCs w:val="22"/>
        </w:rPr>
        <w:t>hands-free communicat</w:t>
      </w:r>
      <w:r w:rsidR="00F86855">
        <w:rPr>
          <w:rFonts w:ascii="Arial" w:hAnsi="Arial" w:cs="Arial"/>
          <w:sz w:val="22"/>
          <w:szCs w:val="22"/>
        </w:rPr>
        <w:t>i</w:t>
      </w:r>
      <w:r w:rsidR="00AD489E" w:rsidRPr="00A0185C">
        <w:rPr>
          <w:rFonts w:ascii="Arial" w:hAnsi="Arial" w:cs="Arial"/>
          <w:sz w:val="22"/>
          <w:szCs w:val="22"/>
        </w:rPr>
        <w:t>on</w:t>
      </w:r>
      <w:r w:rsidR="00AC26E0" w:rsidRPr="00A0185C">
        <w:rPr>
          <w:rFonts w:ascii="Arial" w:hAnsi="Arial" w:cs="Arial"/>
          <w:sz w:val="22"/>
          <w:szCs w:val="22"/>
        </w:rPr>
        <w:t xml:space="preserve"> even in the most extreme situations.</w:t>
      </w:r>
    </w:p>
    <w:p w14:paraId="20065905" w14:textId="77777777" w:rsidR="0010510E" w:rsidRPr="00A0185C" w:rsidRDefault="0010510E" w:rsidP="0010510E">
      <w:pPr>
        <w:pStyle w:val="NormalWeb"/>
        <w:spacing w:line="360" w:lineRule="auto"/>
        <w:rPr>
          <w:rFonts w:ascii="Arial" w:hAnsi="Arial" w:cs="Arial"/>
          <w:sz w:val="22"/>
          <w:szCs w:val="22"/>
        </w:rPr>
      </w:pPr>
    </w:p>
    <w:p w14:paraId="3024172A" w14:textId="1E454B91" w:rsidR="004036B1" w:rsidRPr="00A0185C" w:rsidRDefault="004036B1" w:rsidP="0010510E">
      <w:pPr>
        <w:pStyle w:val="NormalWeb"/>
        <w:spacing w:line="360" w:lineRule="auto"/>
        <w:rPr>
          <w:rFonts w:ascii="Arial" w:hAnsi="Arial" w:cs="Arial"/>
          <w:sz w:val="22"/>
          <w:szCs w:val="22"/>
        </w:rPr>
      </w:pPr>
      <w:r w:rsidRPr="00A0185C">
        <w:rPr>
          <w:rFonts w:ascii="Arial" w:hAnsi="Arial" w:cs="Arial"/>
          <w:sz w:val="22"/>
          <w:szCs w:val="22"/>
        </w:rPr>
        <w:t xml:space="preserve">“When we were going through the risk assessment for </w:t>
      </w:r>
      <w:r w:rsidR="00D53758">
        <w:rPr>
          <w:rFonts w:ascii="Arial" w:hAnsi="Arial" w:cs="Arial"/>
          <w:sz w:val="22"/>
          <w:szCs w:val="22"/>
        </w:rPr>
        <w:t>our</w:t>
      </w:r>
      <w:r w:rsidRPr="00A0185C">
        <w:rPr>
          <w:rFonts w:ascii="Arial" w:hAnsi="Arial" w:cs="Arial"/>
          <w:sz w:val="22"/>
          <w:szCs w:val="22"/>
        </w:rPr>
        <w:t xml:space="preserve"> projects, Bolero was a critical element. We just wouldn't have had the confidence to take on such high-risk projects without it,” said </w:t>
      </w:r>
      <w:r w:rsidR="00EE3537" w:rsidRPr="00A0185C">
        <w:rPr>
          <w:rFonts w:ascii="Arial" w:hAnsi="Arial" w:cs="Arial"/>
          <w:sz w:val="22"/>
          <w:szCs w:val="22"/>
        </w:rPr>
        <w:t>Clancy Simpson</w:t>
      </w:r>
      <w:r w:rsidRPr="00A0185C">
        <w:rPr>
          <w:rFonts w:ascii="Arial" w:hAnsi="Arial" w:cs="Arial"/>
          <w:sz w:val="22"/>
          <w:szCs w:val="22"/>
        </w:rPr>
        <w:t xml:space="preserve">, </w:t>
      </w:r>
      <w:r w:rsidR="00EE3537" w:rsidRPr="00A0185C">
        <w:rPr>
          <w:rFonts w:ascii="Arial" w:hAnsi="Arial" w:cs="Arial"/>
          <w:sz w:val="22"/>
          <w:szCs w:val="22"/>
        </w:rPr>
        <w:t>Director</w:t>
      </w:r>
      <w:r w:rsidRPr="00A0185C">
        <w:rPr>
          <w:rFonts w:ascii="Arial" w:hAnsi="Arial" w:cs="Arial"/>
          <w:sz w:val="22"/>
          <w:szCs w:val="22"/>
        </w:rPr>
        <w:t xml:space="preserve"> at </w:t>
      </w:r>
      <w:r w:rsidR="002A769D" w:rsidRPr="00A0185C">
        <w:rPr>
          <w:rFonts w:ascii="Arial" w:hAnsi="Arial" w:cs="Arial"/>
          <w:sz w:val="22"/>
          <w:szCs w:val="22"/>
        </w:rPr>
        <w:t xml:space="preserve">RISE </w:t>
      </w:r>
      <w:r w:rsidRPr="00A0185C">
        <w:rPr>
          <w:rFonts w:ascii="Arial" w:hAnsi="Arial" w:cs="Arial"/>
          <w:sz w:val="22"/>
          <w:szCs w:val="22"/>
        </w:rPr>
        <w:t xml:space="preserve">Pacific. </w:t>
      </w:r>
      <w:r w:rsidR="006E4744" w:rsidRPr="00A0185C">
        <w:rPr>
          <w:rFonts w:ascii="Arial" w:hAnsi="Arial" w:cs="Arial"/>
          <w:sz w:val="22"/>
          <w:szCs w:val="22"/>
        </w:rPr>
        <w:t>“</w:t>
      </w:r>
      <w:r w:rsidRPr="00A0185C">
        <w:rPr>
          <w:rFonts w:ascii="Arial" w:hAnsi="Arial" w:cs="Arial"/>
          <w:sz w:val="22"/>
          <w:szCs w:val="22"/>
        </w:rPr>
        <w:t xml:space="preserve">We </w:t>
      </w:r>
      <w:r w:rsidR="006E4744" w:rsidRPr="00A0185C">
        <w:rPr>
          <w:rFonts w:ascii="Arial" w:hAnsi="Arial" w:cs="Arial"/>
          <w:sz w:val="22"/>
          <w:szCs w:val="22"/>
        </w:rPr>
        <w:t>know from</w:t>
      </w:r>
      <w:r w:rsidRPr="00A0185C">
        <w:rPr>
          <w:rFonts w:ascii="Arial" w:hAnsi="Arial" w:cs="Arial"/>
          <w:sz w:val="22"/>
          <w:szCs w:val="22"/>
        </w:rPr>
        <w:t xml:space="preserve"> firsthand</w:t>
      </w:r>
      <w:r w:rsidR="006E4744" w:rsidRPr="00A0185C">
        <w:rPr>
          <w:rFonts w:ascii="Arial" w:hAnsi="Arial" w:cs="Arial"/>
          <w:sz w:val="22"/>
          <w:szCs w:val="22"/>
        </w:rPr>
        <w:t xml:space="preserve"> experience</w:t>
      </w:r>
      <w:r w:rsidRPr="00A0185C">
        <w:rPr>
          <w:rFonts w:ascii="Arial" w:hAnsi="Arial" w:cs="Arial"/>
          <w:sz w:val="22"/>
          <w:szCs w:val="22"/>
        </w:rPr>
        <w:t xml:space="preserve"> that Bolero is not just for </w:t>
      </w:r>
      <w:r w:rsidR="00AE4BCD" w:rsidRPr="00A0185C">
        <w:rPr>
          <w:rFonts w:ascii="Arial" w:hAnsi="Arial" w:cs="Arial"/>
          <w:sz w:val="22"/>
          <w:szCs w:val="22"/>
        </w:rPr>
        <w:t xml:space="preserve">the </w:t>
      </w:r>
      <w:r w:rsidRPr="00A0185C">
        <w:rPr>
          <w:rFonts w:ascii="Arial" w:hAnsi="Arial" w:cs="Arial"/>
          <w:sz w:val="22"/>
          <w:szCs w:val="22"/>
        </w:rPr>
        <w:t>entertainment</w:t>
      </w:r>
      <w:r w:rsidR="00AE4BCD" w:rsidRPr="00A0185C">
        <w:rPr>
          <w:rFonts w:ascii="Arial" w:hAnsi="Arial" w:cs="Arial"/>
          <w:sz w:val="22"/>
          <w:szCs w:val="22"/>
        </w:rPr>
        <w:t xml:space="preserve"> industry</w:t>
      </w:r>
      <w:r w:rsidR="006E4744" w:rsidRPr="00A0185C">
        <w:rPr>
          <w:rFonts w:ascii="Arial" w:hAnsi="Arial" w:cs="Arial"/>
          <w:sz w:val="22"/>
          <w:szCs w:val="22"/>
        </w:rPr>
        <w:t>; i</w:t>
      </w:r>
      <w:r w:rsidRPr="00A0185C">
        <w:rPr>
          <w:rFonts w:ascii="Arial" w:hAnsi="Arial" w:cs="Arial"/>
          <w:sz w:val="22"/>
          <w:szCs w:val="22"/>
        </w:rPr>
        <w:t xml:space="preserve">t has seamlessly integrated into our vertical world of </w:t>
      </w:r>
      <w:r w:rsidR="00AE4BCD" w:rsidRPr="00A0185C">
        <w:rPr>
          <w:rFonts w:ascii="Arial" w:hAnsi="Arial" w:cs="Arial"/>
          <w:sz w:val="22"/>
          <w:szCs w:val="22"/>
        </w:rPr>
        <w:t xml:space="preserve">rope access </w:t>
      </w:r>
      <w:r w:rsidRPr="00A0185C">
        <w:rPr>
          <w:rFonts w:ascii="Arial" w:hAnsi="Arial" w:cs="Arial"/>
          <w:sz w:val="22"/>
          <w:szCs w:val="22"/>
        </w:rPr>
        <w:t>and complex</w:t>
      </w:r>
      <w:r w:rsidR="00AE4BCD" w:rsidRPr="00A0185C">
        <w:rPr>
          <w:rFonts w:ascii="Arial" w:hAnsi="Arial" w:cs="Arial"/>
          <w:sz w:val="22"/>
          <w:szCs w:val="22"/>
        </w:rPr>
        <w:t xml:space="preserve"> rigging</w:t>
      </w:r>
      <w:r w:rsidRPr="00A0185C">
        <w:rPr>
          <w:rFonts w:ascii="Arial" w:hAnsi="Arial" w:cs="Arial"/>
          <w:sz w:val="22"/>
          <w:szCs w:val="22"/>
        </w:rPr>
        <w:t xml:space="preserve"> projects, proving its </w:t>
      </w:r>
      <w:r w:rsidR="006E4744" w:rsidRPr="00A0185C">
        <w:rPr>
          <w:rFonts w:ascii="Arial" w:hAnsi="Arial" w:cs="Arial"/>
          <w:sz w:val="22"/>
          <w:szCs w:val="22"/>
        </w:rPr>
        <w:t xml:space="preserve">value </w:t>
      </w:r>
      <w:r w:rsidRPr="00A0185C">
        <w:rPr>
          <w:rFonts w:ascii="Arial" w:hAnsi="Arial" w:cs="Arial"/>
          <w:sz w:val="22"/>
          <w:szCs w:val="22"/>
        </w:rPr>
        <w:t>in mission-critical applications. Bolero has become an essential tool in ensuring safety, efficiency, and clear communication</w:t>
      </w:r>
      <w:r w:rsidR="006E4744" w:rsidRPr="00A0185C">
        <w:rPr>
          <w:rFonts w:ascii="Arial" w:hAnsi="Arial" w:cs="Arial"/>
          <w:sz w:val="22"/>
          <w:szCs w:val="22"/>
        </w:rPr>
        <w:t>, and the system’s</w:t>
      </w:r>
      <w:r w:rsidRPr="00A0185C">
        <w:rPr>
          <w:rFonts w:ascii="Arial" w:hAnsi="Arial" w:cs="Arial"/>
          <w:sz w:val="22"/>
          <w:szCs w:val="22"/>
        </w:rPr>
        <w:t xml:space="preserve"> adaptability and performance have truly exceeded our expectations.</w:t>
      </w:r>
      <w:r w:rsidR="006E4744" w:rsidRPr="00A0185C">
        <w:rPr>
          <w:rFonts w:ascii="Arial" w:hAnsi="Arial" w:cs="Arial"/>
          <w:sz w:val="22"/>
          <w:szCs w:val="22"/>
        </w:rPr>
        <w:t>”</w:t>
      </w:r>
    </w:p>
    <w:p w14:paraId="58F3D3F7" w14:textId="1C99A34E" w:rsidR="0010510E" w:rsidRPr="00A0185C" w:rsidRDefault="0010510E" w:rsidP="0010510E">
      <w:pPr>
        <w:pStyle w:val="NormalWeb"/>
        <w:spacing w:line="360" w:lineRule="auto"/>
        <w:rPr>
          <w:rFonts w:cs="Arial"/>
          <w:sz w:val="22"/>
          <w:szCs w:val="22"/>
          <w:highlight w:val="yellow"/>
        </w:rPr>
      </w:pPr>
    </w:p>
    <w:p w14:paraId="50A8FB6B" w14:textId="54B8875D" w:rsidR="0010510E" w:rsidRPr="00A0185C" w:rsidRDefault="00AD489E" w:rsidP="0010510E">
      <w:pPr>
        <w:pStyle w:val="NormalWeb"/>
        <w:spacing w:line="360" w:lineRule="auto"/>
        <w:rPr>
          <w:rFonts w:ascii="Arial" w:hAnsi="Arial" w:cs="Arial"/>
          <w:sz w:val="22"/>
          <w:szCs w:val="22"/>
        </w:rPr>
      </w:pPr>
      <w:r w:rsidRPr="00A0185C">
        <w:rPr>
          <w:rFonts w:ascii="Arial" w:hAnsi="Arial" w:cs="Arial"/>
          <w:sz w:val="22"/>
          <w:szCs w:val="22"/>
        </w:rPr>
        <w:t xml:space="preserve">Before choosing Riedel, </w:t>
      </w:r>
      <w:r w:rsidR="00AE4BCD" w:rsidRPr="00A0185C">
        <w:rPr>
          <w:rFonts w:ascii="Arial" w:hAnsi="Arial" w:cs="Arial"/>
          <w:sz w:val="22"/>
          <w:szCs w:val="22"/>
        </w:rPr>
        <w:t xml:space="preserve">RISE </w:t>
      </w:r>
      <w:r w:rsidR="0010510E" w:rsidRPr="00A0185C">
        <w:rPr>
          <w:rFonts w:ascii="Arial" w:hAnsi="Arial" w:cs="Arial"/>
          <w:sz w:val="22"/>
          <w:szCs w:val="22"/>
        </w:rPr>
        <w:t xml:space="preserve">Pacific found that traditional radios fell short in mission-critical situations, often </w:t>
      </w:r>
      <w:r w:rsidRPr="00A0185C">
        <w:rPr>
          <w:rFonts w:ascii="Arial" w:hAnsi="Arial" w:cs="Arial"/>
          <w:sz w:val="22"/>
          <w:szCs w:val="22"/>
        </w:rPr>
        <w:t>overwhelmed</w:t>
      </w:r>
      <w:r w:rsidR="0010510E" w:rsidRPr="00A0185C">
        <w:rPr>
          <w:rFonts w:ascii="Arial" w:hAnsi="Arial" w:cs="Arial"/>
          <w:sz w:val="22"/>
          <w:szCs w:val="22"/>
        </w:rPr>
        <w:t xml:space="preserve"> by </w:t>
      </w:r>
      <w:r w:rsidR="00B634AD" w:rsidRPr="00A0185C">
        <w:rPr>
          <w:rFonts w:ascii="Arial" w:hAnsi="Arial" w:cs="Arial"/>
          <w:sz w:val="22"/>
          <w:szCs w:val="22"/>
        </w:rPr>
        <w:t>multiple transmissions</w:t>
      </w:r>
      <w:r w:rsidR="00433858" w:rsidRPr="00A0185C">
        <w:rPr>
          <w:rFonts w:ascii="Arial" w:hAnsi="Arial" w:cs="Arial"/>
          <w:sz w:val="22"/>
          <w:szCs w:val="22"/>
        </w:rPr>
        <w:t>,</w:t>
      </w:r>
      <w:r w:rsidR="00B634AD" w:rsidRPr="00A0185C">
        <w:rPr>
          <w:rFonts w:ascii="Arial" w:hAnsi="Arial" w:cs="Arial"/>
          <w:sz w:val="22"/>
          <w:szCs w:val="22"/>
        </w:rPr>
        <w:t xml:space="preserve"> </w:t>
      </w:r>
      <w:r w:rsidR="0010510E" w:rsidRPr="00A0185C">
        <w:rPr>
          <w:rFonts w:ascii="Arial" w:hAnsi="Arial" w:cs="Arial"/>
          <w:sz w:val="22"/>
          <w:szCs w:val="22"/>
        </w:rPr>
        <w:t>message latency</w:t>
      </w:r>
      <w:r w:rsidR="00F86855">
        <w:rPr>
          <w:rFonts w:ascii="Arial" w:hAnsi="Arial" w:cs="Arial"/>
          <w:sz w:val="22"/>
          <w:szCs w:val="22"/>
        </w:rPr>
        <w:t>,</w:t>
      </w:r>
      <w:r w:rsidR="0010510E" w:rsidRPr="00A0185C">
        <w:rPr>
          <w:rFonts w:ascii="Arial" w:hAnsi="Arial" w:cs="Arial"/>
          <w:sz w:val="22"/>
          <w:szCs w:val="22"/>
        </w:rPr>
        <w:t xml:space="preserve"> and interference </w:t>
      </w:r>
      <w:r w:rsidR="0010510E" w:rsidRPr="00A0185C">
        <w:rPr>
          <w:rFonts w:ascii="Arial" w:hAnsi="Arial" w:cs="Arial"/>
          <w:sz w:val="22"/>
          <w:szCs w:val="22"/>
        </w:rPr>
        <w:lastRenderedPageBreak/>
        <w:t xml:space="preserve">issues. </w:t>
      </w:r>
      <w:r w:rsidR="006E4744" w:rsidRPr="00A0185C">
        <w:rPr>
          <w:rFonts w:ascii="Arial" w:hAnsi="Arial" w:cs="Arial"/>
          <w:sz w:val="22"/>
          <w:szCs w:val="22"/>
        </w:rPr>
        <w:t>This situation not only</w:t>
      </w:r>
      <w:r w:rsidR="00F23C08" w:rsidRPr="00A0185C">
        <w:rPr>
          <w:rFonts w:ascii="Arial" w:hAnsi="Arial" w:cs="Arial"/>
          <w:sz w:val="22"/>
          <w:szCs w:val="22"/>
        </w:rPr>
        <w:t xml:space="preserve"> pose</w:t>
      </w:r>
      <w:r w:rsidR="006E4744" w:rsidRPr="00A0185C">
        <w:rPr>
          <w:rFonts w:ascii="Arial" w:hAnsi="Arial" w:cs="Arial"/>
          <w:sz w:val="22"/>
          <w:szCs w:val="22"/>
        </w:rPr>
        <w:t>d</w:t>
      </w:r>
      <w:r w:rsidR="00F23C08" w:rsidRPr="00A0185C">
        <w:rPr>
          <w:rFonts w:ascii="Arial" w:hAnsi="Arial" w:cs="Arial"/>
          <w:sz w:val="22"/>
          <w:szCs w:val="22"/>
        </w:rPr>
        <w:t xml:space="preserve"> safety issues in extreme situations</w:t>
      </w:r>
      <w:r w:rsidR="00F86855">
        <w:rPr>
          <w:rFonts w:ascii="Arial" w:hAnsi="Arial" w:cs="Arial"/>
          <w:sz w:val="22"/>
          <w:szCs w:val="22"/>
        </w:rPr>
        <w:t>,</w:t>
      </w:r>
      <w:r w:rsidR="00F23C08" w:rsidRPr="00A0185C">
        <w:rPr>
          <w:rFonts w:ascii="Arial" w:hAnsi="Arial" w:cs="Arial"/>
          <w:sz w:val="22"/>
          <w:szCs w:val="22"/>
        </w:rPr>
        <w:t xml:space="preserve"> but also meant that other tasks, such as guiding a heavy high-voltage cable down a vertical shaft, were prone to high financial costs and significant downtime should errors occur. </w:t>
      </w:r>
      <w:r w:rsidR="0010510E" w:rsidRPr="00A0185C">
        <w:rPr>
          <w:rFonts w:ascii="Arial" w:hAnsi="Arial" w:cs="Arial"/>
          <w:sz w:val="22"/>
          <w:szCs w:val="22"/>
        </w:rPr>
        <w:t xml:space="preserve">To overcome these limitations, </w:t>
      </w:r>
      <w:r w:rsidR="00B634AD" w:rsidRPr="00A0185C">
        <w:rPr>
          <w:rFonts w:ascii="Arial" w:hAnsi="Arial" w:cs="Arial"/>
          <w:sz w:val="22"/>
          <w:szCs w:val="22"/>
        </w:rPr>
        <w:t xml:space="preserve">RISE </w:t>
      </w:r>
      <w:r w:rsidR="0010510E" w:rsidRPr="00A0185C">
        <w:rPr>
          <w:rFonts w:ascii="Arial" w:hAnsi="Arial" w:cs="Arial"/>
          <w:sz w:val="22"/>
          <w:szCs w:val="22"/>
        </w:rPr>
        <w:t xml:space="preserve">Pacific acquired </w:t>
      </w:r>
      <w:r w:rsidR="00715ABA" w:rsidRPr="00A0185C">
        <w:rPr>
          <w:rFonts w:ascii="Arial" w:hAnsi="Arial" w:cs="Arial"/>
          <w:sz w:val="22"/>
          <w:szCs w:val="22"/>
        </w:rPr>
        <w:t>eight</w:t>
      </w:r>
      <w:r w:rsidR="0010510E" w:rsidRPr="00A0185C">
        <w:rPr>
          <w:rFonts w:ascii="Arial" w:hAnsi="Arial" w:cs="Arial"/>
          <w:sz w:val="22"/>
          <w:szCs w:val="22"/>
        </w:rPr>
        <w:t xml:space="preserve"> Bolero beltpacks and </w:t>
      </w:r>
      <w:r w:rsidR="00715ABA" w:rsidRPr="00A0185C">
        <w:rPr>
          <w:rFonts w:ascii="Arial" w:hAnsi="Arial" w:cs="Arial"/>
          <w:sz w:val="22"/>
          <w:szCs w:val="22"/>
        </w:rPr>
        <w:t>two</w:t>
      </w:r>
      <w:r w:rsidR="0010510E" w:rsidRPr="00A0185C">
        <w:rPr>
          <w:rFonts w:ascii="Arial" w:hAnsi="Arial" w:cs="Arial"/>
          <w:sz w:val="22"/>
          <w:szCs w:val="22"/>
        </w:rPr>
        <w:t xml:space="preserve"> antennas, along with the ability to expand </w:t>
      </w:r>
      <w:r w:rsidR="00833F66" w:rsidRPr="00A0185C">
        <w:rPr>
          <w:rFonts w:ascii="Arial" w:hAnsi="Arial" w:cs="Arial"/>
          <w:sz w:val="22"/>
          <w:szCs w:val="22"/>
        </w:rPr>
        <w:t>its</w:t>
      </w:r>
      <w:r w:rsidR="0010510E" w:rsidRPr="00A0185C">
        <w:rPr>
          <w:rFonts w:ascii="Arial" w:hAnsi="Arial" w:cs="Arial"/>
          <w:sz w:val="22"/>
          <w:szCs w:val="22"/>
        </w:rPr>
        <w:t xml:space="preserve"> setup through the</w:t>
      </w:r>
      <w:r w:rsidR="00833F66" w:rsidRPr="00A0185C">
        <w:rPr>
          <w:rFonts w:ascii="Arial" w:hAnsi="Arial" w:cs="Arial"/>
          <w:sz w:val="22"/>
          <w:szCs w:val="22"/>
        </w:rPr>
        <w:t xml:space="preserve"> preexisting </w:t>
      </w:r>
      <w:r w:rsidR="0010510E" w:rsidRPr="00A0185C">
        <w:rPr>
          <w:rFonts w:ascii="Arial" w:hAnsi="Arial" w:cs="Arial"/>
          <w:sz w:val="22"/>
          <w:szCs w:val="22"/>
        </w:rPr>
        <w:t>Motorola</w:t>
      </w:r>
      <w:r w:rsidR="00833F66" w:rsidRPr="00A0185C">
        <w:rPr>
          <w:rFonts w:ascii="Arial" w:hAnsi="Arial" w:cs="Arial"/>
          <w:sz w:val="22"/>
          <w:szCs w:val="22"/>
          <w:vertAlign w:val="superscript"/>
        </w:rPr>
        <w:t>®</w:t>
      </w:r>
      <w:r w:rsidR="0010510E" w:rsidRPr="00A0185C">
        <w:rPr>
          <w:rFonts w:ascii="Arial" w:hAnsi="Arial" w:cs="Arial"/>
          <w:sz w:val="22"/>
          <w:szCs w:val="22"/>
        </w:rPr>
        <w:t xml:space="preserve"> interface</w:t>
      </w:r>
      <w:r w:rsidR="00562F7D" w:rsidRPr="00A0185C">
        <w:rPr>
          <w:rFonts w:ascii="Arial" w:hAnsi="Arial" w:cs="Arial"/>
          <w:sz w:val="22"/>
          <w:szCs w:val="22"/>
        </w:rPr>
        <w:t xml:space="preserve"> </w:t>
      </w:r>
      <w:r w:rsidR="00303738" w:rsidRPr="00A0185C">
        <w:rPr>
          <w:rFonts w:ascii="Arial" w:hAnsi="Arial" w:cs="Arial"/>
          <w:sz w:val="22"/>
          <w:szCs w:val="22"/>
        </w:rPr>
        <w:t>with</w:t>
      </w:r>
      <w:r w:rsidR="00963582" w:rsidRPr="00A0185C">
        <w:rPr>
          <w:rFonts w:ascii="Arial" w:hAnsi="Arial" w:cs="Arial"/>
          <w:sz w:val="22"/>
          <w:szCs w:val="22"/>
        </w:rPr>
        <w:t xml:space="preserve"> </w:t>
      </w:r>
      <w:r w:rsidR="00163012" w:rsidRPr="00A0185C">
        <w:rPr>
          <w:rFonts w:ascii="Arial" w:hAnsi="Arial" w:cs="Arial"/>
          <w:sz w:val="22"/>
          <w:szCs w:val="22"/>
        </w:rPr>
        <w:t>Riedel’s NSA-002A network stream adapter</w:t>
      </w:r>
      <w:r w:rsidR="0010510E" w:rsidRPr="00A0185C">
        <w:rPr>
          <w:rFonts w:ascii="Arial" w:hAnsi="Arial" w:cs="Arial"/>
          <w:sz w:val="22"/>
          <w:szCs w:val="22"/>
        </w:rPr>
        <w:t>.</w:t>
      </w:r>
      <w:r w:rsidRPr="00A0185C">
        <w:rPr>
          <w:rFonts w:ascii="Arial" w:hAnsi="Arial" w:cs="Arial"/>
          <w:sz w:val="22"/>
          <w:szCs w:val="22"/>
        </w:rPr>
        <w:t xml:space="preserve"> Thanks to the Bolero system’s unparalleled flexibility and interoperability, team</w:t>
      </w:r>
      <w:r w:rsidR="006E4744" w:rsidRPr="00A0185C">
        <w:rPr>
          <w:rFonts w:ascii="Arial" w:hAnsi="Arial" w:cs="Arial"/>
          <w:sz w:val="22"/>
          <w:szCs w:val="22"/>
        </w:rPr>
        <w:t xml:space="preserve"> members</w:t>
      </w:r>
      <w:r w:rsidRPr="00A0185C">
        <w:rPr>
          <w:rFonts w:ascii="Arial" w:hAnsi="Arial" w:cs="Arial"/>
          <w:sz w:val="22"/>
          <w:szCs w:val="22"/>
        </w:rPr>
        <w:t xml:space="preserve"> </w:t>
      </w:r>
      <w:r w:rsidR="006E4744" w:rsidRPr="00A0185C">
        <w:rPr>
          <w:rFonts w:ascii="Arial" w:hAnsi="Arial" w:cs="Arial"/>
          <w:sz w:val="22"/>
          <w:szCs w:val="22"/>
        </w:rPr>
        <w:t xml:space="preserve">can </w:t>
      </w:r>
      <w:r w:rsidRPr="00A0185C">
        <w:rPr>
          <w:rFonts w:ascii="Arial" w:hAnsi="Arial" w:cs="Arial"/>
          <w:sz w:val="22"/>
          <w:szCs w:val="22"/>
        </w:rPr>
        <w:t xml:space="preserve">easily </w:t>
      </w:r>
      <w:r w:rsidR="0003169A" w:rsidRPr="00A0185C">
        <w:rPr>
          <w:rFonts w:ascii="Arial" w:hAnsi="Arial" w:cs="Arial"/>
          <w:sz w:val="22"/>
          <w:szCs w:val="22"/>
        </w:rPr>
        <w:t xml:space="preserve">attach </w:t>
      </w:r>
      <w:r w:rsidRPr="00A0185C">
        <w:rPr>
          <w:rFonts w:ascii="Arial" w:hAnsi="Arial" w:cs="Arial"/>
          <w:sz w:val="22"/>
          <w:szCs w:val="22"/>
        </w:rPr>
        <w:t>the beltpacks to their</w:t>
      </w:r>
      <w:r w:rsidR="0003169A" w:rsidRPr="00A0185C">
        <w:rPr>
          <w:rFonts w:ascii="Arial" w:hAnsi="Arial" w:cs="Arial"/>
          <w:sz w:val="22"/>
          <w:szCs w:val="22"/>
        </w:rPr>
        <w:t xml:space="preserve"> harnesses and connect them</w:t>
      </w:r>
      <w:r w:rsidR="00407676" w:rsidRPr="00A0185C">
        <w:rPr>
          <w:rFonts w:ascii="Arial" w:hAnsi="Arial" w:cs="Arial"/>
          <w:sz w:val="22"/>
          <w:szCs w:val="22"/>
        </w:rPr>
        <w:t xml:space="preserve"> to</w:t>
      </w:r>
      <w:r w:rsidRPr="00A0185C">
        <w:rPr>
          <w:rFonts w:ascii="Arial" w:hAnsi="Arial" w:cs="Arial"/>
          <w:sz w:val="22"/>
          <w:szCs w:val="22"/>
        </w:rPr>
        <w:t xml:space="preserve"> Bluetooth</w:t>
      </w:r>
      <w:r w:rsidRPr="00A0185C">
        <w:rPr>
          <w:rFonts w:ascii="Arial" w:hAnsi="Arial" w:cs="Arial"/>
          <w:sz w:val="22"/>
          <w:szCs w:val="22"/>
          <w:vertAlign w:val="superscript"/>
        </w:rPr>
        <w:t>®</w:t>
      </w:r>
      <w:r w:rsidRPr="00A0185C">
        <w:rPr>
          <w:rFonts w:ascii="Arial" w:hAnsi="Arial" w:cs="Arial"/>
          <w:sz w:val="22"/>
          <w:szCs w:val="22"/>
        </w:rPr>
        <w:t xml:space="preserve"> earpieces,</w:t>
      </w:r>
      <w:r w:rsidR="00307A43" w:rsidRPr="00A0185C">
        <w:rPr>
          <w:rFonts w:ascii="Arial" w:hAnsi="Arial" w:cs="Arial"/>
          <w:sz w:val="22"/>
          <w:szCs w:val="22"/>
        </w:rPr>
        <w:t xml:space="preserve"> further</w:t>
      </w:r>
      <w:r w:rsidRPr="00A0185C">
        <w:rPr>
          <w:rFonts w:ascii="Arial" w:hAnsi="Arial" w:cs="Arial"/>
          <w:sz w:val="22"/>
          <w:szCs w:val="22"/>
        </w:rPr>
        <w:t xml:space="preserve"> reducing cable clutter and enhancing mobility.</w:t>
      </w:r>
      <w:r w:rsidR="0010510E" w:rsidRPr="00A0185C">
        <w:rPr>
          <w:rFonts w:ascii="Arial" w:hAnsi="Arial" w:cs="Arial"/>
          <w:sz w:val="22"/>
          <w:szCs w:val="22"/>
        </w:rPr>
        <w:t xml:space="preserve"> This robust </w:t>
      </w:r>
      <w:r w:rsidRPr="00A0185C">
        <w:rPr>
          <w:rFonts w:ascii="Arial" w:hAnsi="Arial" w:cs="Arial"/>
          <w:sz w:val="22"/>
          <w:szCs w:val="22"/>
        </w:rPr>
        <w:t xml:space="preserve">and expandable </w:t>
      </w:r>
      <w:r w:rsidR="0010510E" w:rsidRPr="00A0185C">
        <w:rPr>
          <w:rFonts w:ascii="Arial" w:hAnsi="Arial" w:cs="Arial"/>
          <w:sz w:val="22"/>
          <w:szCs w:val="22"/>
        </w:rPr>
        <w:t>communication solution has proven indispensable in scenarios where precision, safety, and seamless coordination are paramount.</w:t>
      </w:r>
    </w:p>
    <w:p w14:paraId="5F69B358" w14:textId="016E3EB7" w:rsidR="0010510E" w:rsidRPr="00A0185C" w:rsidRDefault="0010510E" w:rsidP="0010510E">
      <w:pPr>
        <w:pStyle w:val="NormalWeb"/>
        <w:spacing w:line="360" w:lineRule="auto"/>
        <w:rPr>
          <w:rFonts w:ascii="Arial" w:hAnsi="Arial" w:cs="Arial"/>
          <w:sz w:val="22"/>
          <w:szCs w:val="22"/>
        </w:rPr>
      </w:pPr>
    </w:p>
    <w:p w14:paraId="0BA9416F" w14:textId="560CCDDE" w:rsidR="00AC32A7" w:rsidRPr="00A0185C" w:rsidRDefault="00AC32A7" w:rsidP="0010510E">
      <w:pPr>
        <w:pStyle w:val="NormalWeb"/>
        <w:spacing w:line="360" w:lineRule="auto"/>
        <w:rPr>
          <w:rFonts w:ascii="Arial" w:hAnsi="Arial" w:cs="Arial"/>
          <w:sz w:val="22"/>
          <w:szCs w:val="22"/>
          <w:highlight w:val="yellow"/>
        </w:rPr>
      </w:pPr>
      <w:r w:rsidRPr="00A0185C">
        <w:rPr>
          <w:rFonts w:ascii="Arial" w:hAnsi="Arial" w:cs="Arial"/>
          <w:sz w:val="22"/>
          <w:szCs w:val="22"/>
        </w:rPr>
        <w:t xml:space="preserve">Bolero also </w:t>
      </w:r>
      <w:r w:rsidR="00C70D12" w:rsidRPr="00A0185C">
        <w:rPr>
          <w:rFonts w:ascii="Arial" w:hAnsi="Arial" w:cs="Arial"/>
          <w:sz w:val="22"/>
          <w:szCs w:val="22"/>
        </w:rPr>
        <w:t xml:space="preserve">transformed team interactions and brought new dimensions to </w:t>
      </w:r>
      <w:r w:rsidR="00AC745C" w:rsidRPr="00A0185C">
        <w:rPr>
          <w:rFonts w:ascii="Arial" w:hAnsi="Arial" w:cs="Arial"/>
          <w:sz w:val="22"/>
          <w:szCs w:val="22"/>
        </w:rPr>
        <w:t xml:space="preserve">RISE </w:t>
      </w:r>
      <w:r w:rsidR="00C70D12" w:rsidRPr="00A0185C">
        <w:rPr>
          <w:rFonts w:ascii="Arial" w:hAnsi="Arial" w:cs="Arial"/>
          <w:sz w:val="22"/>
          <w:szCs w:val="22"/>
        </w:rPr>
        <w:t xml:space="preserve">Pacific’s work environment. For long days on site, team members can tune into </w:t>
      </w:r>
      <w:r w:rsidR="00AC745C" w:rsidRPr="00A0185C">
        <w:rPr>
          <w:rFonts w:ascii="Arial" w:hAnsi="Arial" w:cs="Arial"/>
          <w:sz w:val="22"/>
          <w:szCs w:val="22"/>
        </w:rPr>
        <w:t xml:space="preserve">RISE </w:t>
      </w:r>
      <w:r w:rsidR="00C70D12" w:rsidRPr="00A0185C">
        <w:rPr>
          <w:rFonts w:ascii="Arial" w:hAnsi="Arial" w:cs="Arial"/>
          <w:sz w:val="22"/>
          <w:szCs w:val="22"/>
        </w:rPr>
        <w:t xml:space="preserve">FM — a separate channel created through Bolero — and listen to the same music, </w:t>
      </w:r>
      <w:r w:rsidR="00714C7A" w:rsidRPr="00A0185C">
        <w:rPr>
          <w:rFonts w:ascii="Arial" w:hAnsi="Arial" w:cs="Arial"/>
          <w:sz w:val="22"/>
          <w:szCs w:val="22"/>
        </w:rPr>
        <w:t xml:space="preserve">boosting morale and </w:t>
      </w:r>
      <w:r w:rsidR="00C70D12" w:rsidRPr="00A0185C">
        <w:rPr>
          <w:rFonts w:ascii="Arial" w:hAnsi="Arial" w:cs="Arial"/>
          <w:sz w:val="22"/>
          <w:szCs w:val="22"/>
        </w:rPr>
        <w:t xml:space="preserve">fostering a sense of camaraderie and connection. During a project </w:t>
      </w:r>
      <w:r w:rsidR="00B74484" w:rsidRPr="00A0185C">
        <w:rPr>
          <w:rFonts w:ascii="Arial" w:hAnsi="Arial" w:cs="Arial"/>
          <w:sz w:val="22"/>
          <w:szCs w:val="22"/>
        </w:rPr>
        <w:t>celebrating the</w:t>
      </w:r>
      <w:r w:rsidR="00C70D12" w:rsidRPr="00A0185C">
        <w:rPr>
          <w:rFonts w:ascii="Arial" w:hAnsi="Arial" w:cs="Arial"/>
          <w:sz w:val="22"/>
          <w:szCs w:val="22"/>
        </w:rPr>
        <w:t xml:space="preserve"> anniversary of </w:t>
      </w:r>
      <w:r w:rsidR="00B74484" w:rsidRPr="00A0185C">
        <w:rPr>
          <w:rFonts w:ascii="Arial" w:hAnsi="Arial" w:cs="Arial"/>
          <w:sz w:val="22"/>
          <w:szCs w:val="22"/>
        </w:rPr>
        <w:t>an</w:t>
      </w:r>
      <w:r w:rsidR="00C70D12" w:rsidRPr="00A0185C">
        <w:rPr>
          <w:rFonts w:ascii="Arial" w:hAnsi="Arial" w:cs="Arial"/>
          <w:sz w:val="22"/>
          <w:szCs w:val="22"/>
        </w:rPr>
        <w:t xml:space="preserve"> </w:t>
      </w:r>
      <w:r w:rsidR="00B74484" w:rsidRPr="00A0185C">
        <w:rPr>
          <w:rFonts w:ascii="Arial" w:hAnsi="Arial" w:cs="Arial"/>
          <w:sz w:val="22"/>
          <w:szCs w:val="22"/>
        </w:rPr>
        <w:t xml:space="preserve">Australian </w:t>
      </w:r>
      <w:r w:rsidR="006E4744" w:rsidRPr="00A0185C">
        <w:rPr>
          <w:rFonts w:ascii="Arial" w:hAnsi="Arial" w:cs="Arial"/>
          <w:sz w:val="22"/>
          <w:szCs w:val="22"/>
        </w:rPr>
        <w:t>airline</w:t>
      </w:r>
      <w:r w:rsidR="00B74484" w:rsidRPr="00A0185C">
        <w:rPr>
          <w:rFonts w:ascii="Arial" w:hAnsi="Arial" w:cs="Arial"/>
          <w:sz w:val="22"/>
          <w:szCs w:val="22"/>
        </w:rPr>
        <w:t>, the team worked within an aircraft hangar, one of the busiest parts of the airfield. Despite the deafening noise of jetliners constantly moving nearby, Bolero enabled clear and efficient communications throughout the event load-in process</w:t>
      </w:r>
      <w:r w:rsidR="00F86855">
        <w:rPr>
          <w:rFonts w:ascii="Arial" w:hAnsi="Arial" w:cs="Arial"/>
          <w:sz w:val="22"/>
          <w:szCs w:val="22"/>
        </w:rPr>
        <w:t>,</w:t>
      </w:r>
      <w:r w:rsidR="00B74484" w:rsidRPr="00A0185C">
        <w:rPr>
          <w:rFonts w:ascii="Arial" w:hAnsi="Arial" w:cs="Arial"/>
          <w:sz w:val="22"/>
          <w:szCs w:val="22"/>
        </w:rPr>
        <w:t xml:space="preserve"> and provided built-in hearing protection through earmuffs. Additionally, Bolero integrated seamlessly with the load monitoring system, enabling members to hear alarms from anywhere in the hangar</w:t>
      </w:r>
      <w:r w:rsidR="00943907" w:rsidRPr="00A0185C">
        <w:rPr>
          <w:rFonts w:ascii="Arial" w:hAnsi="Arial" w:cs="Arial"/>
          <w:sz w:val="22"/>
          <w:szCs w:val="22"/>
        </w:rPr>
        <w:t>. T</w:t>
      </w:r>
      <w:r w:rsidR="00B74484" w:rsidRPr="00A0185C">
        <w:rPr>
          <w:rFonts w:ascii="Arial" w:hAnsi="Arial" w:cs="Arial"/>
          <w:sz w:val="22"/>
          <w:szCs w:val="22"/>
        </w:rPr>
        <w:t>he team also guided a vehicle off site without the need for hand signals.</w:t>
      </w:r>
    </w:p>
    <w:p w14:paraId="576AA28C" w14:textId="77777777" w:rsidR="0030411A" w:rsidRPr="00A0185C" w:rsidRDefault="0030411A" w:rsidP="008044EE">
      <w:pPr>
        <w:pStyle w:val="HTMLBody"/>
        <w:spacing w:line="360" w:lineRule="auto"/>
        <w:rPr>
          <w:rFonts w:cs="Arial"/>
          <w:sz w:val="22"/>
          <w:szCs w:val="22"/>
        </w:rPr>
      </w:pPr>
    </w:p>
    <w:p w14:paraId="6509DF1B" w14:textId="6785FCE5" w:rsidR="00715ABA" w:rsidRPr="00A0185C" w:rsidRDefault="00943907" w:rsidP="008044EE">
      <w:pPr>
        <w:pStyle w:val="HTMLBody"/>
        <w:spacing w:line="360" w:lineRule="auto"/>
        <w:rPr>
          <w:rFonts w:cs="Arial"/>
          <w:sz w:val="22"/>
          <w:szCs w:val="22"/>
        </w:rPr>
      </w:pPr>
      <w:r w:rsidRPr="00A0185C">
        <w:rPr>
          <w:rFonts w:cs="Arial"/>
          <w:sz w:val="22"/>
          <w:szCs w:val="22"/>
        </w:rPr>
        <w:t xml:space="preserve">“While Bolero has long been a trusted communication solution in the entertainment industry for sports, events, concerts, movies, and TV production, </w:t>
      </w:r>
      <w:r w:rsidR="00AE38D1" w:rsidRPr="00A0185C">
        <w:rPr>
          <w:rFonts w:cs="Arial"/>
          <w:sz w:val="22"/>
          <w:szCs w:val="22"/>
        </w:rPr>
        <w:t xml:space="preserve">RISE </w:t>
      </w:r>
      <w:r w:rsidRPr="00A0185C">
        <w:rPr>
          <w:rFonts w:cs="Arial"/>
          <w:sz w:val="22"/>
          <w:szCs w:val="22"/>
        </w:rPr>
        <w:t>Pacific’s deployment demonstrates the system’s vital role in safety and communication within mission-critical events and applications</w:t>
      </w:r>
      <w:r w:rsidR="00715ABA" w:rsidRPr="00A0185C">
        <w:rPr>
          <w:rFonts w:cs="Arial"/>
          <w:sz w:val="22"/>
          <w:szCs w:val="22"/>
        </w:rPr>
        <w:t>,” said</w:t>
      </w:r>
      <w:r w:rsidR="00EE3537" w:rsidRPr="00A0185C">
        <w:rPr>
          <w:rFonts w:cs="Arial"/>
          <w:sz w:val="22"/>
          <w:szCs w:val="22"/>
        </w:rPr>
        <w:t xml:space="preserve"> Chris Johnson, Sales Director Australia &amp; NZ</w:t>
      </w:r>
      <w:r w:rsidR="00715ABA" w:rsidRPr="00A0185C">
        <w:rPr>
          <w:rFonts w:cs="Arial"/>
          <w:sz w:val="22"/>
          <w:szCs w:val="22"/>
        </w:rPr>
        <w:t xml:space="preserve"> at Riedel. “</w:t>
      </w:r>
      <w:r w:rsidRPr="00A0185C">
        <w:rPr>
          <w:rFonts w:cs="Arial"/>
          <w:sz w:val="22"/>
          <w:szCs w:val="22"/>
        </w:rPr>
        <w:t>We see time and time again that when communications are critical, Bolero is the trusted choice</w:t>
      </w:r>
      <w:r w:rsidR="00715ABA" w:rsidRPr="00A0185C">
        <w:rPr>
          <w:rFonts w:cs="Arial"/>
          <w:sz w:val="22"/>
          <w:szCs w:val="22"/>
        </w:rPr>
        <w:t>."</w:t>
      </w:r>
    </w:p>
    <w:p w14:paraId="75952CD7" w14:textId="77777777" w:rsidR="00715ABA" w:rsidRPr="00A0185C" w:rsidRDefault="00715ABA" w:rsidP="008044EE">
      <w:pPr>
        <w:pStyle w:val="HTMLBody"/>
        <w:spacing w:line="360" w:lineRule="auto"/>
        <w:rPr>
          <w:rFonts w:cs="Arial"/>
          <w:sz w:val="22"/>
          <w:szCs w:val="22"/>
        </w:rPr>
      </w:pPr>
    </w:p>
    <w:p w14:paraId="24CFEE2D" w14:textId="0CDBD99C" w:rsidR="00CC514F" w:rsidRPr="00A0185C" w:rsidRDefault="000F5EE9" w:rsidP="00D818FE">
      <w:pPr>
        <w:pStyle w:val="HTMLBody"/>
        <w:spacing w:line="360" w:lineRule="auto"/>
        <w:rPr>
          <w:rFonts w:cs="Arial"/>
          <w:sz w:val="22"/>
          <w:szCs w:val="22"/>
        </w:rPr>
      </w:pPr>
      <w:r w:rsidRPr="00A0185C">
        <w:rPr>
          <w:rFonts w:cs="Arial"/>
          <w:sz w:val="22"/>
          <w:szCs w:val="22"/>
        </w:rPr>
        <w:t xml:space="preserve">Further information about Riedel and the company’s products is available at </w:t>
      </w:r>
      <w:hyperlink r:id="rId33" w:history="1">
        <w:r w:rsidR="00110122" w:rsidRPr="00A0185C">
          <w:rPr>
            <w:rStyle w:val="Hyperlink"/>
            <w:rFonts w:cs="Arial"/>
            <w:sz w:val="22"/>
            <w:szCs w:val="22"/>
          </w:rPr>
          <w:t>www.riedel.net</w:t>
        </w:r>
      </w:hyperlink>
      <w:r w:rsidRPr="00A0185C">
        <w:rPr>
          <w:rFonts w:cs="Arial"/>
          <w:sz w:val="22"/>
          <w:szCs w:val="22"/>
        </w:rPr>
        <w:t>.</w:t>
      </w:r>
    </w:p>
    <w:p w14:paraId="48029903" w14:textId="77777777" w:rsidR="00D818FE" w:rsidRPr="00A0185C" w:rsidRDefault="00D818FE" w:rsidP="00D818FE">
      <w:pPr>
        <w:pStyle w:val="HTMLBody"/>
        <w:spacing w:line="360" w:lineRule="auto"/>
        <w:rPr>
          <w:rFonts w:cs="Arial"/>
          <w:sz w:val="22"/>
          <w:szCs w:val="22"/>
        </w:rPr>
      </w:pPr>
    </w:p>
    <w:p w14:paraId="68E7ED86" w14:textId="17153CF3" w:rsidR="000F5EE9" w:rsidRPr="00A0185C" w:rsidRDefault="000F5EE9" w:rsidP="00123DEF">
      <w:pPr>
        <w:pStyle w:val="HTMLBody"/>
        <w:autoSpaceDE/>
        <w:autoSpaceDN/>
        <w:adjustRightInd/>
        <w:spacing w:line="360" w:lineRule="auto"/>
        <w:jc w:val="center"/>
        <w:rPr>
          <w:rFonts w:cs="Arial"/>
          <w:sz w:val="22"/>
          <w:szCs w:val="22"/>
        </w:rPr>
      </w:pPr>
      <w:r w:rsidRPr="00A0185C">
        <w:rPr>
          <w:rFonts w:cs="Arial"/>
          <w:sz w:val="22"/>
          <w:szCs w:val="22"/>
        </w:rPr>
        <w:t># # #</w:t>
      </w:r>
    </w:p>
    <w:p w14:paraId="24902C89" w14:textId="77777777" w:rsidR="000F5EE9" w:rsidRPr="00A0185C" w:rsidRDefault="000F5EE9" w:rsidP="00123DEF">
      <w:pPr>
        <w:pStyle w:val="HTMLBody"/>
        <w:autoSpaceDE/>
        <w:autoSpaceDN/>
        <w:adjustRightInd/>
        <w:spacing w:line="360" w:lineRule="auto"/>
        <w:rPr>
          <w:rFonts w:cs="Arial"/>
          <w:sz w:val="22"/>
          <w:szCs w:val="22"/>
        </w:rPr>
      </w:pPr>
    </w:p>
    <w:p w14:paraId="798C6AC0" w14:textId="12319F79" w:rsidR="00337CDB" w:rsidRPr="00A0185C" w:rsidRDefault="008752A6" w:rsidP="00337CDB">
      <w:pPr>
        <w:spacing w:line="276" w:lineRule="auto"/>
        <w:rPr>
          <w:rFonts w:ascii="Arial" w:eastAsia="Arial" w:hAnsi="Arial" w:cs="Arial"/>
          <w:i/>
          <w:iCs/>
          <w:sz w:val="20"/>
          <w:szCs w:val="20"/>
        </w:rPr>
      </w:pPr>
      <w:r w:rsidRPr="00A0185C">
        <w:rPr>
          <w:rStyle w:val="Strong"/>
          <w:rFonts w:ascii="Arial" w:hAnsi="Arial" w:cs="Arial"/>
          <w:sz w:val="20"/>
          <w:szCs w:val="20"/>
        </w:rPr>
        <w:lastRenderedPageBreak/>
        <w:t xml:space="preserve">About Riedel Communications </w:t>
      </w:r>
      <w:r w:rsidR="00337CDB" w:rsidRPr="00A0185C">
        <w:rPr>
          <w:rFonts w:ascii="Arial" w:eastAsia="Arial" w:hAnsi="Arial" w:cs="Arial"/>
          <w:i/>
          <w:iCs/>
          <w:sz w:val="20"/>
          <w:szCs w:val="20"/>
        </w:rPr>
        <w:br/>
      </w:r>
      <w:r w:rsidR="00C44BE3" w:rsidRPr="00A0185C">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00C44BE3" w:rsidRPr="00A0185C">
        <w:rPr>
          <w:rFonts w:ascii="Arial" w:eastAsia="Arial" w:hAnsi="Arial" w:cs="Arial"/>
          <w:sz w:val="20"/>
          <w:szCs w:val="20"/>
        </w:rPr>
        <w:t>Riedel is locally headquartered in Santa Clarita, California, with its global headquarters in Wuppertal, Germany. Riedel employs over 1,000 people in 30 locations throughout Europe, Australia, Asia, and the Americas.</w:t>
      </w:r>
      <w:r w:rsidR="00C44BE3" w:rsidRPr="00A0185C">
        <w:rPr>
          <w:rFonts w:ascii="Arial" w:eastAsia="Arial" w:hAnsi="Arial" w:cs="Arial"/>
          <w:sz w:val="20"/>
          <w:szCs w:val="20"/>
        </w:rPr>
        <w:br/>
      </w:r>
      <w:r w:rsidR="00C44BE3" w:rsidRPr="00A0185C">
        <w:rPr>
          <w:rFonts w:ascii="Arial" w:eastAsia="Arial" w:hAnsi="Arial" w:cs="Arial"/>
          <w:i/>
          <w:iCs/>
          <w:sz w:val="20"/>
          <w:szCs w:val="20"/>
        </w:rPr>
        <w:br/>
        <w:t>All trademarks appearing herein are the property of their respective owners.</w:t>
      </w:r>
    </w:p>
    <w:p w14:paraId="3BE650EE" w14:textId="1AE8305B" w:rsidR="49FED803" w:rsidRDefault="49FED803" w:rsidP="00337CDB">
      <w:pPr>
        <w:rPr>
          <w:rFonts w:ascii="Arial" w:eastAsia="Arial" w:hAnsi="Arial" w:cs="Arial"/>
          <w:b/>
          <w:bCs/>
          <w:i/>
          <w:iCs/>
          <w:sz w:val="20"/>
          <w:szCs w:val="20"/>
        </w:rPr>
      </w:pPr>
    </w:p>
    <w:p w14:paraId="4D9271E0" w14:textId="77777777" w:rsidR="00E878A8" w:rsidRDefault="00E878A8" w:rsidP="00337CDB">
      <w:pPr>
        <w:rPr>
          <w:rFonts w:ascii="Arial" w:eastAsia="Arial" w:hAnsi="Arial" w:cs="Arial"/>
          <w:b/>
          <w:bCs/>
          <w:i/>
          <w:iCs/>
          <w:sz w:val="20"/>
          <w:szCs w:val="20"/>
        </w:rPr>
      </w:pPr>
    </w:p>
    <w:p w14:paraId="32E56B89" w14:textId="77777777" w:rsidR="00E878A8" w:rsidRDefault="00E878A8" w:rsidP="00337CDB">
      <w:pPr>
        <w:rPr>
          <w:rFonts w:ascii="Arial" w:eastAsia="Arial" w:hAnsi="Arial" w:cs="Arial"/>
          <w:b/>
          <w:bCs/>
          <w:i/>
          <w:iCs/>
          <w:sz w:val="20"/>
          <w:szCs w:val="20"/>
        </w:rPr>
      </w:pPr>
    </w:p>
    <w:sectPr w:rsidR="00E878A8" w:rsidSect="00CE4652">
      <w:footerReference w:type="default" r:id="rId34"/>
      <w:headerReference w:type="first" r:id="rId35"/>
      <w:footerReference w:type="first" r:id="rId36"/>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960C6" w14:textId="77777777" w:rsidR="00CE4652" w:rsidRDefault="00CE4652">
      <w:r>
        <w:separator/>
      </w:r>
    </w:p>
  </w:endnote>
  <w:endnote w:type="continuationSeparator" w:id="0">
    <w:p w14:paraId="3286A291" w14:textId="77777777" w:rsidR="00CE4652" w:rsidRDefault="00CE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EDD96" w14:textId="77777777" w:rsidR="00CE4652" w:rsidRDefault="00CE4652">
      <w:r>
        <w:separator/>
      </w:r>
    </w:p>
  </w:footnote>
  <w:footnote w:type="continuationSeparator" w:id="0">
    <w:p w14:paraId="2D909F00" w14:textId="77777777" w:rsidR="00CE4652" w:rsidRDefault="00CE4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9736590">
    <w:abstractNumId w:val="3"/>
  </w:num>
  <w:num w:numId="2" w16cid:durableId="1840348541">
    <w:abstractNumId w:val="1"/>
  </w:num>
  <w:num w:numId="3" w16cid:durableId="1136340390">
    <w:abstractNumId w:val="2"/>
  </w:num>
  <w:num w:numId="4" w16cid:durableId="35159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1DFB"/>
    <w:rsid w:val="00014347"/>
    <w:rsid w:val="0001446E"/>
    <w:rsid w:val="00014A0F"/>
    <w:rsid w:val="00014CFD"/>
    <w:rsid w:val="00016B0D"/>
    <w:rsid w:val="0001797E"/>
    <w:rsid w:val="000217E6"/>
    <w:rsid w:val="0002335B"/>
    <w:rsid w:val="00023E33"/>
    <w:rsid w:val="00024AAC"/>
    <w:rsid w:val="000279D4"/>
    <w:rsid w:val="0003169A"/>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4B10"/>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405F"/>
    <w:rsid w:val="000951C7"/>
    <w:rsid w:val="00095249"/>
    <w:rsid w:val="000970D6"/>
    <w:rsid w:val="0009719A"/>
    <w:rsid w:val="00097D0B"/>
    <w:rsid w:val="000A0C74"/>
    <w:rsid w:val="000A12DD"/>
    <w:rsid w:val="000A400B"/>
    <w:rsid w:val="000A6AC7"/>
    <w:rsid w:val="000A7877"/>
    <w:rsid w:val="000A7BC4"/>
    <w:rsid w:val="000B0470"/>
    <w:rsid w:val="000B1959"/>
    <w:rsid w:val="000B2066"/>
    <w:rsid w:val="000B48A6"/>
    <w:rsid w:val="000B5595"/>
    <w:rsid w:val="000B66B8"/>
    <w:rsid w:val="000B698D"/>
    <w:rsid w:val="000B70FE"/>
    <w:rsid w:val="000C0076"/>
    <w:rsid w:val="000C0D0B"/>
    <w:rsid w:val="000C1BBE"/>
    <w:rsid w:val="000C3A75"/>
    <w:rsid w:val="000C3B87"/>
    <w:rsid w:val="000C4930"/>
    <w:rsid w:val="000C533E"/>
    <w:rsid w:val="000C5F3D"/>
    <w:rsid w:val="000C6C50"/>
    <w:rsid w:val="000C7351"/>
    <w:rsid w:val="000C76E1"/>
    <w:rsid w:val="000C7700"/>
    <w:rsid w:val="000D0D77"/>
    <w:rsid w:val="000D14C1"/>
    <w:rsid w:val="000D1C9D"/>
    <w:rsid w:val="000D2508"/>
    <w:rsid w:val="000D2D17"/>
    <w:rsid w:val="000D308F"/>
    <w:rsid w:val="000D360D"/>
    <w:rsid w:val="000D3742"/>
    <w:rsid w:val="000D47D2"/>
    <w:rsid w:val="000D4AA0"/>
    <w:rsid w:val="000D66B2"/>
    <w:rsid w:val="000D73A7"/>
    <w:rsid w:val="000E10ED"/>
    <w:rsid w:val="000E1204"/>
    <w:rsid w:val="000E177F"/>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1B08"/>
    <w:rsid w:val="00102BCC"/>
    <w:rsid w:val="00102C7C"/>
    <w:rsid w:val="0010510E"/>
    <w:rsid w:val="00106789"/>
    <w:rsid w:val="00106A22"/>
    <w:rsid w:val="00110122"/>
    <w:rsid w:val="00110491"/>
    <w:rsid w:val="00111A07"/>
    <w:rsid w:val="0011258C"/>
    <w:rsid w:val="00114543"/>
    <w:rsid w:val="00120CA0"/>
    <w:rsid w:val="00122DB1"/>
    <w:rsid w:val="001232C9"/>
    <w:rsid w:val="001238B6"/>
    <w:rsid w:val="00123C32"/>
    <w:rsid w:val="00123DEF"/>
    <w:rsid w:val="0012418E"/>
    <w:rsid w:val="00124564"/>
    <w:rsid w:val="00124729"/>
    <w:rsid w:val="001260EF"/>
    <w:rsid w:val="00126D76"/>
    <w:rsid w:val="00126E32"/>
    <w:rsid w:val="00127D89"/>
    <w:rsid w:val="00130D52"/>
    <w:rsid w:val="001357CB"/>
    <w:rsid w:val="0013637F"/>
    <w:rsid w:val="00144311"/>
    <w:rsid w:val="00145527"/>
    <w:rsid w:val="001459E3"/>
    <w:rsid w:val="0014784C"/>
    <w:rsid w:val="00147C02"/>
    <w:rsid w:val="00147F3E"/>
    <w:rsid w:val="00151172"/>
    <w:rsid w:val="00154BFD"/>
    <w:rsid w:val="00157C90"/>
    <w:rsid w:val="0016092E"/>
    <w:rsid w:val="0016273A"/>
    <w:rsid w:val="00162D28"/>
    <w:rsid w:val="00163012"/>
    <w:rsid w:val="00165CDD"/>
    <w:rsid w:val="00167FBE"/>
    <w:rsid w:val="00170883"/>
    <w:rsid w:val="00172A47"/>
    <w:rsid w:val="001730E6"/>
    <w:rsid w:val="00173BFE"/>
    <w:rsid w:val="00173E4E"/>
    <w:rsid w:val="00176162"/>
    <w:rsid w:val="00181506"/>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E73E1"/>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2B30"/>
    <w:rsid w:val="00243057"/>
    <w:rsid w:val="00243288"/>
    <w:rsid w:val="00243C1F"/>
    <w:rsid w:val="0024517E"/>
    <w:rsid w:val="00245885"/>
    <w:rsid w:val="00250B92"/>
    <w:rsid w:val="002541CA"/>
    <w:rsid w:val="0025432D"/>
    <w:rsid w:val="00255AF5"/>
    <w:rsid w:val="0025677F"/>
    <w:rsid w:val="00260A9C"/>
    <w:rsid w:val="00263359"/>
    <w:rsid w:val="00263E53"/>
    <w:rsid w:val="00266737"/>
    <w:rsid w:val="00266C83"/>
    <w:rsid w:val="00267129"/>
    <w:rsid w:val="002674C9"/>
    <w:rsid w:val="00272B5A"/>
    <w:rsid w:val="002761B9"/>
    <w:rsid w:val="00281E6C"/>
    <w:rsid w:val="00282417"/>
    <w:rsid w:val="00283A7A"/>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2E26"/>
    <w:rsid w:val="002A3B29"/>
    <w:rsid w:val="002A58A6"/>
    <w:rsid w:val="002A67B5"/>
    <w:rsid w:val="002A7258"/>
    <w:rsid w:val="002A769D"/>
    <w:rsid w:val="002B06FF"/>
    <w:rsid w:val="002B093D"/>
    <w:rsid w:val="002B3058"/>
    <w:rsid w:val="002B337A"/>
    <w:rsid w:val="002B4205"/>
    <w:rsid w:val="002B48B0"/>
    <w:rsid w:val="002B6779"/>
    <w:rsid w:val="002B78B5"/>
    <w:rsid w:val="002B78B7"/>
    <w:rsid w:val="002C0259"/>
    <w:rsid w:val="002C0DD6"/>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07B3"/>
    <w:rsid w:val="002F13F9"/>
    <w:rsid w:val="002F174C"/>
    <w:rsid w:val="002F17CA"/>
    <w:rsid w:val="00300094"/>
    <w:rsid w:val="00300591"/>
    <w:rsid w:val="00302EA2"/>
    <w:rsid w:val="00302FA7"/>
    <w:rsid w:val="0030317D"/>
    <w:rsid w:val="00303738"/>
    <w:rsid w:val="0030411A"/>
    <w:rsid w:val="00304561"/>
    <w:rsid w:val="00305247"/>
    <w:rsid w:val="00305E77"/>
    <w:rsid w:val="003073FD"/>
    <w:rsid w:val="00307A43"/>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37CDB"/>
    <w:rsid w:val="0034006A"/>
    <w:rsid w:val="003446F4"/>
    <w:rsid w:val="00344FD2"/>
    <w:rsid w:val="00345496"/>
    <w:rsid w:val="00345B68"/>
    <w:rsid w:val="003515DD"/>
    <w:rsid w:val="00352D98"/>
    <w:rsid w:val="003565D8"/>
    <w:rsid w:val="00357EC4"/>
    <w:rsid w:val="00357F3E"/>
    <w:rsid w:val="003602F4"/>
    <w:rsid w:val="003603E2"/>
    <w:rsid w:val="00360CB3"/>
    <w:rsid w:val="003612A2"/>
    <w:rsid w:val="00364BB0"/>
    <w:rsid w:val="00364F38"/>
    <w:rsid w:val="0036523E"/>
    <w:rsid w:val="003663AF"/>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34D3"/>
    <w:rsid w:val="003B5057"/>
    <w:rsid w:val="003B633B"/>
    <w:rsid w:val="003B70FB"/>
    <w:rsid w:val="003B759E"/>
    <w:rsid w:val="003C02E7"/>
    <w:rsid w:val="003C0362"/>
    <w:rsid w:val="003C126C"/>
    <w:rsid w:val="003C22C8"/>
    <w:rsid w:val="003C24FF"/>
    <w:rsid w:val="003C364A"/>
    <w:rsid w:val="003C5880"/>
    <w:rsid w:val="003C7397"/>
    <w:rsid w:val="003C73EA"/>
    <w:rsid w:val="003C753A"/>
    <w:rsid w:val="003C7EBC"/>
    <w:rsid w:val="003D0574"/>
    <w:rsid w:val="003D0773"/>
    <w:rsid w:val="003D0C05"/>
    <w:rsid w:val="003D102B"/>
    <w:rsid w:val="003D1799"/>
    <w:rsid w:val="003D4376"/>
    <w:rsid w:val="003D4AD7"/>
    <w:rsid w:val="003D6DDB"/>
    <w:rsid w:val="003E1E40"/>
    <w:rsid w:val="003E2C3A"/>
    <w:rsid w:val="003E3E9C"/>
    <w:rsid w:val="003E4CBA"/>
    <w:rsid w:val="003E646C"/>
    <w:rsid w:val="003E72C5"/>
    <w:rsid w:val="003F1B2D"/>
    <w:rsid w:val="003F276B"/>
    <w:rsid w:val="003F322B"/>
    <w:rsid w:val="004005D7"/>
    <w:rsid w:val="004011B1"/>
    <w:rsid w:val="00402682"/>
    <w:rsid w:val="004036B1"/>
    <w:rsid w:val="00406841"/>
    <w:rsid w:val="004071CA"/>
    <w:rsid w:val="00407676"/>
    <w:rsid w:val="004130F9"/>
    <w:rsid w:val="004156CF"/>
    <w:rsid w:val="00416CF5"/>
    <w:rsid w:val="0041784A"/>
    <w:rsid w:val="00420031"/>
    <w:rsid w:val="00420228"/>
    <w:rsid w:val="00420C26"/>
    <w:rsid w:val="00421F82"/>
    <w:rsid w:val="00422107"/>
    <w:rsid w:val="00424343"/>
    <w:rsid w:val="0042499C"/>
    <w:rsid w:val="00425A6C"/>
    <w:rsid w:val="00426F05"/>
    <w:rsid w:val="00427B3D"/>
    <w:rsid w:val="00427EC3"/>
    <w:rsid w:val="00430539"/>
    <w:rsid w:val="00430B18"/>
    <w:rsid w:val="00431AEE"/>
    <w:rsid w:val="00433295"/>
    <w:rsid w:val="00433858"/>
    <w:rsid w:val="00435270"/>
    <w:rsid w:val="00440933"/>
    <w:rsid w:val="004418A7"/>
    <w:rsid w:val="00444D41"/>
    <w:rsid w:val="0044622B"/>
    <w:rsid w:val="00447929"/>
    <w:rsid w:val="0045096E"/>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D4E3D"/>
    <w:rsid w:val="004E24AA"/>
    <w:rsid w:val="004E696D"/>
    <w:rsid w:val="004E7A39"/>
    <w:rsid w:val="004E7C77"/>
    <w:rsid w:val="004F2EF8"/>
    <w:rsid w:val="004F344D"/>
    <w:rsid w:val="004F3AAB"/>
    <w:rsid w:val="004F55B9"/>
    <w:rsid w:val="004F6524"/>
    <w:rsid w:val="004F6DA9"/>
    <w:rsid w:val="004F7E87"/>
    <w:rsid w:val="005003E4"/>
    <w:rsid w:val="00501C0D"/>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6932"/>
    <w:rsid w:val="00556F53"/>
    <w:rsid w:val="00560433"/>
    <w:rsid w:val="00562F7D"/>
    <w:rsid w:val="00563B2A"/>
    <w:rsid w:val="00563D01"/>
    <w:rsid w:val="00565C93"/>
    <w:rsid w:val="00565F8A"/>
    <w:rsid w:val="00566732"/>
    <w:rsid w:val="00566F17"/>
    <w:rsid w:val="005675A5"/>
    <w:rsid w:val="00570BEB"/>
    <w:rsid w:val="00571850"/>
    <w:rsid w:val="00572BE8"/>
    <w:rsid w:val="00575492"/>
    <w:rsid w:val="00575E33"/>
    <w:rsid w:val="005762F6"/>
    <w:rsid w:val="00576C30"/>
    <w:rsid w:val="0058008A"/>
    <w:rsid w:val="005803DF"/>
    <w:rsid w:val="0058094A"/>
    <w:rsid w:val="00580AF9"/>
    <w:rsid w:val="00582CE0"/>
    <w:rsid w:val="00582FDE"/>
    <w:rsid w:val="00584057"/>
    <w:rsid w:val="00586110"/>
    <w:rsid w:val="005924C7"/>
    <w:rsid w:val="00592579"/>
    <w:rsid w:val="005927DC"/>
    <w:rsid w:val="00592967"/>
    <w:rsid w:val="0059335B"/>
    <w:rsid w:val="00593D11"/>
    <w:rsid w:val="00594AF9"/>
    <w:rsid w:val="00596922"/>
    <w:rsid w:val="00596EBD"/>
    <w:rsid w:val="00597450"/>
    <w:rsid w:val="00597A55"/>
    <w:rsid w:val="005A6A2F"/>
    <w:rsid w:val="005A7656"/>
    <w:rsid w:val="005B0C95"/>
    <w:rsid w:val="005B23EC"/>
    <w:rsid w:val="005B3195"/>
    <w:rsid w:val="005B39AF"/>
    <w:rsid w:val="005B5B05"/>
    <w:rsid w:val="005C211B"/>
    <w:rsid w:val="005C2978"/>
    <w:rsid w:val="005C373C"/>
    <w:rsid w:val="005C528C"/>
    <w:rsid w:val="005D43D4"/>
    <w:rsid w:val="005E21AB"/>
    <w:rsid w:val="005E222B"/>
    <w:rsid w:val="005E30B3"/>
    <w:rsid w:val="005E3285"/>
    <w:rsid w:val="005E40C7"/>
    <w:rsid w:val="005E50E1"/>
    <w:rsid w:val="005E767B"/>
    <w:rsid w:val="005F069A"/>
    <w:rsid w:val="005F1684"/>
    <w:rsid w:val="005F2D2C"/>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36D75"/>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1199"/>
    <w:rsid w:val="00682407"/>
    <w:rsid w:val="00682893"/>
    <w:rsid w:val="00684CB7"/>
    <w:rsid w:val="006868F3"/>
    <w:rsid w:val="00687A7A"/>
    <w:rsid w:val="0069249E"/>
    <w:rsid w:val="00692FE2"/>
    <w:rsid w:val="00693267"/>
    <w:rsid w:val="00693A18"/>
    <w:rsid w:val="00694F33"/>
    <w:rsid w:val="00695156"/>
    <w:rsid w:val="00696F1C"/>
    <w:rsid w:val="006A068B"/>
    <w:rsid w:val="006A1EE9"/>
    <w:rsid w:val="006A2430"/>
    <w:rsid w:val="006A52BF"/>
    <w:rsid w:val="006B3093"/>
    <w:rsid w:val="006B4C83"/>
    <w:rsid w:val="006B61EF"/>
    <w:rsid w:val="006B720B"/>
    <w:rsid w:val="006C0F63"/>
    <w:rsid w:val="006C2014"/>
    <w:rsid w:val="006C3915"/>
    <w:rsid w:val="006C40EB"/>
    <w:rsid w:val="006C595A"/>
    <w:rsid w:val="006C6BBD"/>
    <w:rsid w:val="006C7F35"/>
    <w:rsid w:val="006D38CE"/>
    <w:rsid w:val="006E2959"/>
    <w:rsid w:val="006E2EAF"/>
    <w:rsid w:val="006E316B"/>
    <w:rsid w:val="006E3B96"/>
    <w:rsid w:val="006E4744"/>
    <w:rsid w:val="006E4918"/>
    <w:rsid w:val="006E50B5"/>
    <w:rsid w:val="006E604F"/>
    <w:rsid w:val="006E68F9"/>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428D"/>
    <w:rsid w:val="00714C7A"/>
    <w:rsid w:val="007150E8"/>
    <w:rsid w:val="00715ABA"/>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2FFF"/>
    <w:rsid w:val="00753FB7"/>
    <w:rsid w:val="00754AF8"/>
    <w:rsid w:val="00754C5F"/>
    <w:rsid w:val="007576D9"/>
    <w:rsid w:val="007579E9"/>
    <w:rsid w:val="00760842"/>
    <w:rsid w:val="0076161B"/>
    <w:rsid w:val="00761634"/>
    <w:rsid w:val="0076472F"/>
    <w:rsid w:val="00764EE1"/>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4C82"/>
    <w:rsid w:val="00785FC0"/>
    <w:rsid w:val="007907E4"/>
    <w:rsid w:val="0079218F"/>
    <w:rsid w:val="00792279"/>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304B"/>
    <w:rsid w:val="007C49E7"/>
    <w:rsid w:val="007C5118"/>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884"/>
    <w:rsid w:val="00800EAE"/>
    <w:rsid w:val="00801382"/>
    <w:rsid w:val="008030B9"/>
    <w:rsid w:val="008044EE"/>
    <w:rsid w:val="00804828"/>
    <w:rsid w:val="00804911"/>
    <w:rsid w:val="00804EBB"/>
    <w:rsid w:val="0080590E"/>
    <w:rsid w:val="00805E67"/>
    <w:rsid w:val="00820823"/>
    <w:rsid w:val="00820F02"/>
    <w:rsid w:val="008212CA"/>
    <w:rsid w:val="00821592"/>
    <w:rsid w:val="00823A2A"/>
    <w:rsid w:val="008255E2"/>
    <w:rsid w:val="008307BA"/>
    <w:rsid w:val="008309B7"/>
    <w:rsid w:val="00831BE5"/>
    <w:rsid w:val="00832B9B"/>
    <w:rsid w:val="00833F66"/>
    <w:rsid w:val="00835440"/>
    <w:rsid w:val="00840F8B"/>
    <w:rsid w:val="00841A2D"/>
    <w:rsid w:val="00841D65"/>
    <w:rsid w:val="008423EC"/>
    <w:rsid w:val="00843243"/>
    <w:rsid w:val="00843DD3"/>
    <w:rsid w:val="00846B01"/>
    <w:rsid w:val="00847266"/>
    <w:rsid w:val="008477D0"/>
    <w:rsid w:val="00847CAB"/>
    <w:rsid w:val="00850DD3"/>
    <w:rsid w:val="00850E12"/>
    <w:rsid w:val="0085177E"/>
    <w:rsid w:val="008519F6"/>
    <w:rsid w:val="00851B9E"/>
    <w:rsid w:val="008535B7"/>
    <w:rsid w:val="00853982"/>
    <w:rsid w:val="008540BE"/>
    <w:rsid w:val="008551EA"/>
    <w:rsid w:val="00860449"/>
    <w:rsid w:val="00860DC3"/>
    <w:rsid w:val="00860F42"/>
    <w:rsid w:val="00862B4D"/>
    <w:rsid w:val="00862DD3"/>
    <w:rsid w:val="00866DF0"/>
    <w:rsid w:val="00871C16"/>
    <w:rsid w:val="00872E77"/>
    <w:rsid w:val="00873630"/>
    <w:rsid w:val="008752A6"/>
    <w:rsid w:val="0087540D"/>
    <w:rsid w:val="0088083B"/>
    <w:rsid w:val="0088114C"/>
    <w:rsid w:val="00882339"/>
    <w:rsid w:val="0088455B"/>
    <w:rsid w:val="00887427"/>
    <w:rsid w:val="00890012"/>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09C5"/>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11558"/>
    <w:rsid w:val="00912001"/>
    <w:rsid w:val="0091326F"/>
    <w:rsid w:val="00913A49"/>
    <w:rsid w:val="00915B0F"/>
    <w:rsid w:val="0091765B"/>
    <w:rsid w:val="00922B6F"/>
    <w:rsid w:val="00922DF0"/>
    <w:rsid w:val="00924A49"/>
    <w:rsid w:val="00930B22"/>
    <w:rsid w:val="009325EF"/>
    <w:rsid w:val="0093421B"/>
    <w:rsid w:val="00934A3C"/>
    <w:rsid w:val="00936816"/>
    <w:rsid w:val="00941C89"/>
    <w:rsid w:val="0094280A"/>
    <w:rsid w:val="00943907"/>
    <w:rsid w:val="00945249"/>
    <w:rsid w:val="0094648B"/>
    <w:rsid w:val="0095015B"/>
    <w:rsid w:val="0095139D"/>
    <w:rsid w:val="00952D29"/>
    <w:rsid w:val="00953AAE"/>
    <w:rsid w:val="00957E89"/>
    <w:rsid w:val="009622EE"/>
    <w:rsid w:val="009624B1"/>
    <w:rsid w:val="0096323E"/>
    <w:rsid w:val="00963582"/>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147"/>
    <w:rsid w:val="00997945"/>
    <w:rsid w:val="009A3752"/>
    <w:rsid w:val="009A37B1"/>
    <w:rsid w:val="009A4DA6"/>
    <w:rsid w:val="009A518C"/>
    <w:rsid w:val="009A5801"/>
    <w:rsid w:val="009B012D"/>
    <w:rsid w:val="009B6114"/>
    <w:rsid w:val="009B6CA1"/>
    <w:rsid w:val="009B6CC0"/>
    <w:rsid w:val="009C0C97"/>
    <w:rsid w:val="009C231F"/>
    <w:rsid w:val="009C34DF"/>
    <w:rsid w:val="009C37D9"/>
    <w:rsid w:val="009C59B1"/>
    <w:rsid w:val="009C6842"/>
    <w:rsid w:val="009C6B3C"/>
    <w:rsid w:val="009C7A9D"/>
    <w:rsid w:val="009D062D"/>
    <w:rsid w:val="009D26D3"/>
    <w:rsid w:val="009D2BE8"/>
    <w:rsid w:val="009D3114"/>
    <w:rsid w:val="009D38DF"/>
    <w:rsid w:val="009D5E9C"/>
    <w:rsid w:val="009D6A0D"/>
    <w:rsid w:val="009D6B29"/>
    <w:rsid w:val="009E1209"/>
    <w:rsid w:val="009E127E"/>
    <w:rsid w:val="009E2280"/>
    <w:rsid w:val="009E4673"/>
    <w:rsid w:val="009E5DAA"/>
    <w:rsid w:val="009E6CBC"/>
    <w:rsid w:val="009E71C4"/>
    <w:rsid w:val="009F0CCA"/>
    <w:rsid w:val="009F1494"/>
    <w:rsid w:val="009F2DC4"/>
    <w:rsid w:val="009F4CAE"/>
    <w:rsid w:val="009F5500"/>
    <w:rsid w:val="009F6944"/>
    <w:rsid w:val="00A00212"/>
    <w:rsid w:val="00A00566"/>
    <w:rsid w:val="00A00C77"/>
    <w:rsid w:val="00A0185C"/>
    <w:rsid w:val="00A047F4"/>
    <w:rsid w:val="00A101EB"/>
    <w:rsid w:val="00A10A91"/>
    <w:rsid w:val="00A15B2C"/>
    <w:rsid w:val="00A17846"/>
    <w:rsid w:val="00A20D7D"/>
    <w:rsid w:val="00A2318F"/>
    <w:rsid w:val="00A236BE"/>
    <w:rsid w:val="00A24EC6"/>
    <w:rsid w:val="00A24F00"/>
    <w:rsid w:val="00A27B1A"/>
    <w:rsid w:val="00A31B47"/>
    <w:rsid w:val="00A321D7"/>
    <w:rsid w:val="00A32968"/>
    <w:rsid w:val="00A335A3"/>
    <w:rsid w:val="00A33EFC"/>
    <w:rsid w:val="00A34096"/>
    <w:rsid w:val="00A34253"/>
    <w:rsid w:val="00A358B5"/>
    <w:rsid w:val="00A427F2"/>
    <w:rsid w:val="00A42ECF"/>
    <w:rsid w:val="00A46C1F"/>
    <w:rsid w:val="00A4727D"/>
    <w:rsid w:val="00A517DD"/>
    <w:rsid w:val="00A518D9"/>
    <w:rsid w:val="00A519C2"/>
    <w:rsid w:val="00A52B73"/>
    <w:rsid w:val="00A5321D"/>
    <w:rsid w:val="00A54781"/>
    <w:rsid w:val="00A56A17"/>
    <w:rsid w:val="00A57D03"/>
    <w:rsid w:val="00A61ECF"/>
    <w:rsid w:val="00A6438F"/>
    <w:rsid w:val="00A65BD7"/>
    <w:rsid w:val="00A7005E"/>
    <w:rsid w:val="00A713C1"/>
    <w:rsid w:val="00A7166B"/>
    <w:rsid w:val="00A71E90"/>
    <w:rsid w:val="00A72A79"/>
    <w:rsid w:val="00A744C4"/>
    <w:rsid w:val="00A7480C"/>
    <w:rsid w:val="00A763BB"/>
    <w:rsid w:val="00A76789"/>
    <w:rsid w:val="00A80814"/>
    <w:rsid w:val="00A818EF"/>
    <w:rsid w:val="00A819A4"/>
    <w:rsid w:val="00A81B3B"/>
    <w:rsid w:val="00A81BF3"/>
    <w:rsid w:val="00A82217"/>
    <w:rsid w:val="00A83D74"/>
    <w:rsid w:val="00A84904"/>
    <w:rsid w:val="00A902CD"/>
    <w:rsid w:val="00A90A42"/>
    <w:rsid w:val="00A9368D"/>
    <w:rsid w:val="00A93A67"/>
    <w:rsid w:val="00A93E27"/>
    <w:rsid w:val="00A97048"/>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26E0"/>
    <w:rsid w:val="00AC32A7"/>
    <w:rsid w:val="00AC3625"/>
    <w:rsid w:val="00AC3B94"/>
    <w:rsid w:val="00AC3F86"/>
    <w:rsid w:val="00AC68DD"/>
    <w:rsid w:val="00AC6B99"/>
    <w:rsid w:val="00AC734E"/>
    <w:rsid w:val="00AC745C"/>
    <w:rsid w:val="00AC78B2"/>
    <w:rsid w:val="00AD106C"/>
    <w:rsid w:val="00AD1647"/>
    <w:rsid w:val="00AD3A6F"/>
    <w:rsid w:val="00AD3BBF"/>
    <w:rsid w:val="00AD489E"/>
    <w:rsid w:val="00AD4FCB"/>
    <w:rsid w:val="00AE28B6"/>
    <w:rsid w:val="00AE2C6D"/>
    <w:rsid w:val="00AE38D1"/>
    <w:rsid w:val="00AE3B05"/>
    <w:rsid w:val="00AE4BB6"/>
    <w:rsid w:val="00AE4BCD"/>
    <w:rsid w:val="00AE5D32"/>
    <w:rsid w:val="00AE6BF9"/>
    <w:rsid w:val="00AE6CA3"/>
    <w:rsid w:val="00AF06FD"/>
    <w:rsid w:val="00AF0D2F"/>
    <w:rsid w:val="00AF63C2"/>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468C"/>
    <w:rsid w:val="00B36CF0"/>
    <w:rsid w:val="00B42756"/>
    <w:rsid w:val="00B43EDF"/>
    <w:rsid w:val="00B4525F"/>
    <w:rsid w:val="00B4649E"/>
    <w:rsid w:val="00B4739B"/>
    <w:rsid w:val="00B513CF"/>
    <w:rsid w:val="00B61799"/>
    <w:rsid w:val="00B61E27"/>
    <w:rsid w:val="00B622F2"/>
    <w:rsid w:val="00B628C6"/>
    <w:rsid w:val="00B634AD"/>
    <w:rsid w:val="00B63E5D"/>
    <w:rsid w:val="00B65342"/>
    <w:rsid w:val="00B65FA3"/>
    <w:rsid w:val="00B678BE"/>
    <w:rsid w:val="00B70DBE"/>
    <w:rsid w:val="00B71D55"/>
    <w:rsid w:val="00B74484"/>
    <w:rsid w:val="00B74FBF"/>
    <w:rsid w:val="00B77F1E"/>
    <w:rsid w:val="00B843F3"/>
    <w:rsid w:val="00B84925"/>
    <w:rsid w:val="00B84BBB"/>
    <w:rsid w:val="00B853E4"/>
    <w:rsid w:val="00B8782C"/>
    <w:rsid w:val="00B908DE"/>
    <w:rsid w:val="00B928FF"/>
    <w:rsid w:val="00B965C8"/>
    <w:rsid w:val="00B9716D"/>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700E"/>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5748"/>
    <w:rsid w:val="00C40CEF"/>
    <w:rsid w:val="00C41880"/>
    <w:rsid w:val="00C42E85"/>
    <w:rsid w:val="00C44BE3"/>
    <w:rsid w:val="00C4689E"/>
    <w:rsid w:val="00C518E0"/>
    <w:rsid w:val="00C51CA4"/>
    <w:rsid w:val="00C55757"/>
    <w:rsid w:val="00C55FEA"/>
    <w:rsid w:val="00C563D6"/>
    <w:rsid w:val="00C61569"/>
    <w:rsid w:val="00C63B98"/>
    <w:rsid w:val="00C70D12"/>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A03A4"/>
    <w:rsid w:val="00CA2221"/>
    <w:rsid w:val="00CA610E"/>
    <w:rsid w:val="00CA71B3"/>
    <w:rsid w:val="00CA7201"/>
    <w:rsid w:val="00CA7D07"/>
    <w:rsid w:val="00CB4620"/>
    <w:rsid w:val="00CB4A0E"/>
    <w:rsid w:val="00CB4E6E"/>
    <w:rsid w:val="00CB5079"/>
    <w:rsid w:val="00CC3128"/>
    <w:rsid w:val="00CC5107"/>
    <w:rsid w:val="00CC514F"/>
    <w:rsid w:val="00CC5FD9"/>
    <w:rsid w:val="00CD0BA9"/>
    <w:rsid w:val="00CD1814"/>
    <w:rsid w:val="00CD1EA5"/>
    <w:rsid w:val="00CD231F"/>
    <w:rsid w:val="00CD25F1"/>
    <w:rsid w:val="00CD2DC2"/>
    <w:rsid w:val="00CD5D33"/>
    <w:rsid w:val="00CD5D5F"/>
    <w:rsid w:val="00CD75F2"/>
    <w:rsid w:val="00CE4652"/>
    <w:rsid w:val="00CE68E7"/>
    <w:rsid w:val="00CF60CD"/>
    <w:rsid w:val="00CF66C4"/>
    <w:rsid w:val="00D00AFC"/>
    <w:rsid w:val="00D013FA"/>
    <w:rsid w:val="00D0167C"/>
    <w:rsid w:val="00D023A1"/>
    <w:rsid w:val="00D04FC6"/>
    <w:rsid w:val="00D05F39"/>
    <w:rsid w:val="00D0663F"/>
    <w:rsid w:val="00D142C3"/>
    <w:rsid w:val="00D14ACE"/>
    <w:rsid w:val="00D159E1"/>
    <w:rsid w:val="00D1697C"/>
    <w:rsid w:val="00D17AA3"/>
    <w:rsid w:val="00D20734"/>
    <w:rsid w:val="00D21844"/>
    <w:rsid w:val="00D22689"/>
    <w:rsid w:val="00D22A99"/>
    <w:rsid w:val="00D24889"/>
    <w:rsid w:val="00D24AD1"/>
    <w:rsid w:val="00D25A91"/>
    <w:rsid w:val="00D27409"/>
    <w:rsid w:val="00D30EAB"/>
    <w:rsid w:val="00D30ECF"/>
    <w:rsid w:val="00D32365"/>
    <w:rsid w:val="00D32A7A"/>
    <w:rsid w:val="00D331B9"/>
    <w:rsid w:val="00D335E7"/>
    <w:rsid w:val="00D33E6D"/>
    <w:rsid w:val="00D34C09"/>
    <w:rsid w:val="00D35A5A"/>
    <w:rsid w:val="00D4045E"/>
    <w:rsid w:val="00D4218D"/>
    <w:rsid w:val="00D4274A"/>
    <w:rsid w:val="00D448D5"/>
    <w:rsid w:val="00D45810"/>
    <w:rsid w:val="00D47073"/>
    <w:rsid w:val="00D4728B"/>
    <w:rsid w:val="00D501C1"/>
    <w:rsid w:val="00D5191D"/>
    <w:rsid w:val="00D5192F"/>
    <w:rsid w:val="00D52125"/>
    <w:rsid w:val="00D527F5"/>
    <w:rsid w:val="00D53758"/>
    <w:rsid w:val="00D538E1"/>
    <w:rsid w:val="00D544F5"/>
    <w:rsid w:val="00D54746"/>
    <w:rsid w:val="00D54D74"/>
    <w:rsid w:val="00D559A5"/>
    <w:rsid w:val="00D5693D"/>
    <w:rsid w:val="00D611E9"/>
    <w:rsid w:val="00D64B9A"/>
    <w:rsid w:val="00D65139"/>
    <w:rsid w:val="00D66143"/>
    <w:rsid w:val="00D73F77"/>
    <w:rsid w:val="00D754FA"/>
    <w:rsid w:val="00D76CAC"/>
    <w:rsid w:val="00D818FE"/>
    <w:rsid w:val="00D8304F"/>
    <w:rsid w:val="00D834CA"/>
    <w:rsid w:val="00D849E9"/>
    <w:rsid w:val="00D85DAF"/>
    <w:rsid w:val="00D90AFF"/>
    <w:rsid w:val="00D91E21"/>
    <w:rsid w:val="00D9334E"/>
    <w:rsid w:val="00D93E4C"/>
    <w:rsid w:val="00D948B9"/>
    <w:rsid w:val="00D9552E"/>
    <w:rsid w:val="00D96278"/>
    <w:rsid w:val="00D962F3"/>
    <w:rsid w:val="00D9767D"/>
    <w:rsid w:val="00D979A5"/>
    <w:rsid w:val="00D97EE2"/>
    <w:rsid w:val="00DA0FEA"/>
    <w:rsid w:val="00DA10FA"/>
    <w:rsid w:val="00DA228F"/>
    <w:rsid w:val="00DA22E8"/>
    <w:rsid w:val="00DA32C5"/>
    <w:rsid w:val="00DA3CC4"/>
    <w:rsid w:val="00DB06D8"/>
    <w:rsid w:val="00DB29D5"/>
    <w:rsid w:val="00DB3E95"/>
    <w:rsid w:val="00DB4FAD"/>
    <w:rsid w:val="00DB5AB7"/>
    <w:rsid w:val="00DB5C0A"/>
    <w:rsid w:val="00DB606E"/>
    <w:rsid w:val="00DB65E9"/>
    <w:rsid w:val="00DB7B28"/>
    <w:rsid w:val="00DC0E7E"/>
    <w:rsid w:val="00DC17BC"/>
    <w:rsid w:val="00DC310C"/>
    <w:rsid w:val="00DC4280"/>
    <w:rsid w:val="00DC4B6B"/>
    <w:rsid w:val="00DC5576"/>
    <w:rsid w:val="00DD07B8"/>
    <w:rsid w:val="00DD085B"/>
    <w:rsid w:val="00DD12E3"/>
    <w:rsid w:val="00DD1FFD"/>
    <w:rsid w:val="00DD270B"/>
    <w:rsid w:val="00DD2889"/>
    <w:rsid w:val="00DD3639"/>
    <w:rsid w:val="00DD5962"/>
    <w:rsid w:val="00DE05AB"/>
    <w:rsid w:val="00DE21F6"/>
    <w:rsid w:val="00DE3CFB"/>
    <w:rsid w:val="00DF22D5"/>
    <w:rsid w:val="00DF2897"/>
    <w:rsid w:val="00DF45D8"/>
    <w:rsid w:val="00DF48DC"/>
    <w:rsid w:val="00DF6D96"/>
    <w:rsid w:val="00DF6E46"/>
    <w:rsid w:val="00DF7271"/>
    <w:rsid w:val="00E02593"/>
    <w:rsid w:val="00E02CB7"/>
    <w:rsid w:val="00E04A4C"/>
    <w:rsid w:val="00E05995"/>
    <w:rsid w:val="00E05CBF"/>
    <w:rsid w:val="00E06495"/>
    <w:rsid w:val="00E0745E"/>
    <w:rsid w:val="00E07ED8"/>
    <w:rsid w:val="00E14B4F"/>
    <w:rsid w:val="00E14C27"/>
    <w:rsid w:val="00E15515"/>
    <w:rsid w:val="00E16692"/>
    <w:rsid w:val="00E17B23"/>
    <w:rsid w:val="00E22B4A"/>
    <w:rsid w:val="00E23B4E"/>
    <w:rsid w:val="00E2496A"/>
    <w:rsid w:val="00E24A5F"/>
    <w:rsid w:val="00E24D0A"/>
    <w:rsid w:val="00E2631E"/>
    <w:rsid w:val="00E268CF"/>
    <w:rsid w:val="00E310BA"/>
    <w:rsid w:val="00E3169A"/>
    <w:rsid w:val="00E32B20"/>
    <w:rsid w:val="00E32B37"/>
    <w:rsid w:val="00E32E30"/>
    <w:rsid w:val="00E3344C"/>
    <w:rsid w:val="00E34B2F"/>
    <w:rsid w:val="00E364EF"/>
    <w:rsid w:val="00E36D2E"/>
    <w:rsid w:val="00E3701F"/>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69B1"/>
    <w:rsid w:val="00E66B73"/>
    <w:rsid w:val="00E71D0D"/>
    <w:rsid w:val="00E72831"/>
    <w:rsid w:val="00E736FF"/>
    <w:rsid w:val="00E8507D"/>
    <w:rsid w:val="00E878A8"/>
    <w:rsid w:val="00E90593"/>
    <w:rsid w:val="00E935B4"/>
    <w:rsid w:val="00E93948"/>
    <w:rsid w:val="00E97481"/>
    <w:rsid w:val="00E977D5"/>
    <w:rsid w:val="00EA4362"/>
    <w:rsid w:val="00EA78D8"/>
    <w:rsid w:val="00EB2ED9"/>
    <w:rsid w:val="00EB518A"/>
    <w:rsid w:val="00EB521F"/>
    <w:rsid w:val="00EB575F"/>
    <w:rsid w:val="00EB7B06"/>
    <w:rsid w:val="00EC2DB6"/>
    <w:rsid w:val="00EC2E9D"/>
    <w:rsid w:val="00EC44CE"/>
    <w:rsid w:val="00EC46DB"/>
    <w:rsid w:val="00EC53BE"/>
    <w:rsid w:val="00EC60C5"/>
    <w:rsid w:val="00EC6817"/>
    <w:rsid w:val="00EC7630"/>
    <w:rsid w:val="00EC7D26"/>
    <w:rsid w:val="00ED1BC2"/>
    <w:rsid w:val="00ED1DF9"/>
    <w:rsid w:val="00ED21DF"/>
    <w:rsid w:val="00ED34BA"/>
    <w:rsid w:val="00ED4AF0"/>
    <w:rsid w:val="00ED4B9C"/>
    <w:rsid w:val="00ED66AA"/>
    <w:rsid w:val="00EE0A4C"/>
    <w:rsid w:val="00EE0B7C"/>
    <w:rsid w:val="00EE16A1"/>
    <w:rsid w:val="00EE2D3E"/>
    <w:rsid w:val="00EE32A3"/>
    <w:rsid w:val="00EE3537"/>
    <w:rsid w:val="00EE446C"/>
    <w:rsid w:val="00EE4939"/>
    <w:rsid w:val="00EE68BA"/>
    <w:rsid w:val="00EF0A6A"/>
    <w:rsid w:val="00EF328A"/>
    <w:rsid w:val="00F00474"/>
    <w:rsid w:val="00F00E8E"/>
    <w:rsid w:val="00F04E8E"/>
    <w:rsid w:val="00F04F34"/>
    <w:rsid w:val="00F05039"/>
    <w:rsid w:val="00F068C1"/>
    <w:rsid w:val="00F10692"/>
    <w:rsid w:val="00F236EB"/>
    <w:rsid w:val="00F23BA3"/>
    <w:rsid w:val="00F23C08"/>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5A11"/>
    <w:rsid w:val="00F473C6"/>
    <w:rsid w:val="00F52571"/>
    <w:rsid w:val="00F52B73"/>
    <w:rsid w:val="00F54E5F"/>
    <w:rsid w:val="00F5556F"/>
    <w:rsid w:val="00F5686E"/>
    <w:rsid w:val="00F60084"/>
    <w:rsid w:val="00F61281"/>
    <w:rsid w:val="00F618CE"/>
    <w:rsid w:val="00F61E23"/>
    <w:rsid w:val="00F62D34"/>
    <w:rsid w:val="00F63178"/>
    <w:rsid w:val="00F63AAB"/>
    <w:rsid w:val="00F6458A"/>
    <w:rsid w:val="00F6604A"/>
    <w:rsid w:val="00F66260"/>
    <w:rsid w:val="00F66FDF"/>
    <w:rsid w:val="00F703B4"/>
    <w:rsid w:val="00F70FE2"/>
    <w:rsid w:val="00F723AD"/>
    <w:rsid w:val="00F7423A"/>
    <w:rsid w:val="00F75932"/>
    <w:rsid w:val="00F76D2A"/>
    <w:rsid w:val="00F77C67"/>
    <w:rsid w:val="00F77DF6"/>
    <w:rsid w:val="00F8035B"/>
    <w:rsid w:val="00F809F9"/>
    <w:rsid w:val="00F82D34"/>
    <w:rsid w:val="00F86855"/>
    <w:rsid w:val="00F87ED3"/>
    <w:rsid w:val="00F90793"/>
    <w:rsid w:val="00F91FC9"/>
    <w:rsid w:val="00F94F87"/>
    <w:rsid w:val="00F97B4A"/>
    <w:rsid w:val="00FA1B69"/>
    <w:rsid w:val="00FA2A1D"/>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A5E"/>
    <w:rsid w:val="00FE7E23"/>
    <w:rsid w:val="00FF384C"/>
    <w:rsid w:val="00FF68EE"/>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8680957">
      <w:bodyDiv w:val="1"/>
      <w:marLeft w:val="0"/>
      <w:marRight w:val="0"/>
      <w:marTop w:val="0"/>
      <w:marBottom w:val="0"/>
      <w:divBdr>
        <w:top w:val="none" w:sz="0" w:space="0" w:color="auto"/>
        <w:left w:val="none" w:sz="0" w:space="0" w:color="auto"/>
        <w:bottom w:val="none" w:sz="0" w:space="0" w:color="auto"/>
        <w:right w:val="none" w:sz="0" w:space="0" w:color="auto"/>
      </w:divBdr>
      <w:divsChild>
        <w:div w:id="2113091446">
          <w:marLeft w:val="0"/>
          <w:marRight w:val="0"/>
          <w:marTop w:val="0"/>
          <w:marBottom w:val="0"/>
          <w:divBdr>
            <w:top w:val="none" w:sz="0" w:space="0" w:color="auto"/>
            <w:left w:val="none" w:sz="0" w:space="0" w:color="auto"/>
            <w:bottom w:val="none" w:sz="0" w:space="0" w:color="auto"/>
            <w:right w:val="none" w:sz="0" w:space="0" w:color="auto"/>
          </w:divBdr>
          <w:divsChild>
            <w:div w:id="1045907885">
              <w:marLeft w:val="0"/>
              <w:marRight w:val="0"/>
              <w:marTop w:val="0"/>
              <w:marBottom w:val="0"/>
              <w:divBdr>
                <w:top w:val="none" w:sz="0" w:space="0" w:color="auto"/>
                <w:left w:val="none" w:sz="0" w:space="0" w:color="auto"/>
                <w:bottom w:val="none" w:sz="0" w:space="0" w:color="auto"/>
                <w:right w:val="none" w:sz="0" w:space="0" w:color="auto"/>
              </w:divBdr>
              <w:divsChild>
                <w:div w:id="571961997">
                  <w:marLeft w:val="0"/>
                  <w:marRight w:val="0"/>
                  <w:marTop w:val="0"/>
                  <w:marBottom w:val="0"/>
                  <w:divBdr>
                    <w:top w:val="none" w:sz="0" w:space="0" w:color="auto"/>
                    <w:left w:val="none" w:sz="0" w:space="0" w:color="auto"/>
                    <w:bottom w:val="none" w:sz="0" w:space="0" w:color="auto"/>
                    <w:right w:val="none" w:sz="0" w:space="0" w:color="auto"/>
                  </w:divBdr>
                  <w:divsChild>
                    <w:div w:id="583227219">
                      <w:marLeft w:val="0"/>
                      <w:marRight w:val="0"/>
                      <w:marTop w:val="0"/>
                      <w:marBottom w:val="0"/>
                      <w:divBdr>
                        <w:top w:val="none" w:sz="0" w:space="0" w:color="auto"/>
                        <w:left w:val="none" w:sz="0" w:space="0" w:color="auto"/>
                        <w:bottom w:val="none" w:sz="0" w:space="0" w:color="auto"/>
                        <w:right w:val="none" w:sz="0" w:space="0" w:color="auto"/>
                      </w:divBdr>
                    </w:div>
                  </w:divsChild>
                </w:div>
                <w:div w:id="711878962">
                  <w:marLeft w:val="0"/>
                  <w:marRight w:val="0"/>
                  <w:marTop w:val="0"/>
                  <w:marBottom w:val="0"/>
                  <w:divBdr>
                    <w:top w:val="none" w:sz="0" w:space="0" w:color="auto"/>
                    <w:left w:val="none" w:sz="0" w:space="0" w:color="auto"/>
                    <w:bottom w:val="none" w:sz="0" w:space="0" w:color="auto"/>
                    <w:right w:val="none" w:sz="0" w:space="0" w:color="auto"/>
                  </w:divBdr>
                  <w:divsChild>
                    <w:div w:id="11791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9761">
          <w:marLeft w:val="0"/>
          <w:marRight w:val="0"/>
          <w:marTop w:val="0"/>
          <w:marBottom w:val="0"/>
          <w:divBdr>
            <w:top w:val="none" w:sz="0" w:space="0" w:color="auto"/>
            <w:left w:val="none" w:sz="0" w:space="0" w:color="auto"/>
            <w:bottom w:val="none" w:sz="0" w:space="0" w:color="auto"/>
            <w:right w:val="none" w:sz="0" w:space="0" w:color="auto"/>
          </w:divBdr>
          <w:divsChild>
            <w:div w:id="1195384271">
              <w:marLeft w:val="0"/>
              <w:marRight w:val="0"/>
              <w:marTop w:val="0"/>
              <w:marBottom w:val="0"/>
              <w:divBdr>
                <w:top w:val="none" w:sz="0" w:space="0" w:color="auto"/>
                <w:left w:val="none" w:sz="0" w:space="0" w:color="auto"/>
                <w:bottom w:val="none" w:sz="0" w:space="0" w:color="auto"/>
                <w:right w:val="none" w:sz="0" w:space="0" w:color="auto"/>
              </w:divBdr>
              <w:divsChild>
                <w:div w:id="527062888">
                  <w:marLeft w:val="0"/>
                  <w:marRight w:val="0"/>
                  <w:marTop w:val="0"/>
                  <w:marBottom w:val="0"/>
                  <w:divBdr>
                    <w:top w:val="none" w:sz="0" w:space="0" w:color="auto"/>
                    <w:left w:val="none" w:sz="0" w:space="0" w:color="auto"/>
                    <w:bottom w:val="none" w:sz="0" w:space="0" w:color="auto"/>
                    <w:right w:val="none" w:sz="0" w:space="0" w:color="auto"/>
                  </w:divBdr>
                  <w:divsChild>
                    <w:div w:id="12087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9938335">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28880198">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05313651">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45076888">
      <w:bodyDiv w:val="1"/>
      <w:marLeft w:val="0"/>
      <w:marRight w:val="0"/>
      <w:marTop w:val="0"/>
      <w:marBottom w:val="0"/>
      <w:divBdr>
        <w:top w:val="none" w:sz="0" w:space="0" w:color="auto"/>
        <w:left w:val="none" w:sz="0" w:space="0" w:color="auto"/>
        <w:bottom w:val="none" w:sz="0" w:space="0" w:color="auto"/>
        <w:right w:val="none" w:sz="0" w:space="0" w:color="auto"/>
      </w:divBdr>
      <w:divsChild>
        <w:div w:id="873495389">
          <w:marLeft w:val="0"/>
          <w:marRight w:val="0"/>
          <w:marTop w:val="0"/>
          <w:marBottom w:val="0"/>
          <w:divBdr>
            <w:top w:val="none" w:sz="0" w:space="0" w:color="auto"/>
            <w:left w:val="none" w:sz="0" w:space="0" w:color="auto"/>
            <w:bottom w:val="none" w:sz="0" w:space="0" w:color="auto"/>
            <w:right w:val="none" w:sz="0" w:space="0" w:color="auto"/>
          </w:divBdr>
          <w:divsChild>
            <w:div w:id="553976149">
              <w:marLeft w:val="0"/>
              <w:marRight w:val="0"/>
              <w:marTop w:val="0"/>
              <w:marBottom w:val="0"/>
              <w:divBdr>
                <w:top w:val="none" w:sz="0" w:space="0" w:color="auto"/>
                <w:left w:val="none" w:sz="0" w:space="0" w:color="auto"/>
                <w:bottom w:val="none" w:sz="0" w:space="0" w:color="auto"/>
                <w:right w:val="none" w:sz="0" w:space="0" w:color="auto"/>
              </w:divBdr>
              <w:divsChild>
                <w:div w:id="821039880">
                  <w:marLeft w:val="0"/>
                  <w:marRight w:val="0"/>
                  <w:marTop w:val="0"/>
                  <w:marBottom w:val="0"/>
                  <w:divBdr>
                    <w:top w:val="none" w:sz="0" w:space="0" w:color="auto"/>
                    <w:left w:val="none" w:sz="0" w:space="0" w:color="auto"/>
                    <w:bottom w:val="none" w:sz="0" w:space="0" w:color="auto"/>
                    <w:right w:val="none" w:sz="0" w:space="0" w:color="auto"/>
                  </w:divBdr>
                  <w:divsChild>
                    <w:div w:id="19481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0486474">
      <w:bodyDiv w:val="1"/>
      <w:marLeft w:val="0"/>
      <w:marRight w:val="0"/>
      <w:marTop w:val="0"/>
      <w:marBottom w:val="0"/>
      <w:divBdr>
        <w:top w:val="none" w:sz="0" w:space="0" w:color="auto"/>
        <w:left w:val="none" w:sz="0" w:space="0" w:color="auto"/>
        <w:bottom w:val="none" w:sz="0" w:space="0" w:color="auto"/>
        <w:right w:val="none" w:sz="0" w:space="0" w:color="auto"/>
      </w:divBdr>
      <w:divsChild>
        <w:div w:id="234823120">
          <w:marLeft w:val="0"/>
          <w:marRight w:val="0"/>
          <w:marTop w:val="0"/>
          <w:marBottom w:val="0"/>
          <w:divBdr>
            <w:top w:val="none" w:sz="0" w:space="0" w:color="auto"/>
            <w:left w:val="none" w:sz="0" w:space="0" w:color="auto"/>
            <w:bottom w:val="none" w:sz="0" w:space="0" w:color="auto"/>
            <w:right w:val="none" w:sz="0" w:space="0" w:color="auto"/>
          </w:divBdr>
          <w:divsChild>
            <w:div w:id="1239317760">
              <w:marLeft w:val="0"/>
              <w:marRight w:val="0"/>
              <w:marTop w:val="0"/>
              <w:marBottom w:val="0"/>
              <w:divBdr>
                <w:top w:val="none" w:sz="0" w:space="0" w:color="auto"/>
                <w:left w:val="none" w:sz="0" w:space="0" w:color="auto"/>
                <w:bottom w:val="none" w:sz="0" w:space="0" w:color="auto"/>
                <w:right w:val="none" w:sz="0" w:space="0" w:color="auto"/>
              </w:divBdr>
              <w:divsChild>
                <w:div w:id="627324066">
                  <w:marLeft w:val="0"/>
                  <w:marRight w:val="0"/>
                  <w:marTop w:val="0"/>
                  <w:marBottom w:val="0"/>
                  <w:divBdr>
                    <w:top w:val="none" w:sz="0" w:space="0" w:color="auto"/>
                    <w:left w:val="none" w:sz="0" w:space="0" w:color="auto"/>
                    <w:bottom w:val="none" w:sz="0" w:space="0" w:color="auto"/>
                    <w:right w:val="none" w:sz="0" w:space="0" w:color="auto"/>
                  </w:divBdr>
                  <w:divsChild>
                    <w:div w:id="75362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9756195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0808742">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hyperlink" Target="http://www.riedel.ne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RISE_PR-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s://www.wallstcom.com/Riedel/Riedel-RISE_PR-5.jp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RISE_PR-1.jpg"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Riedel-RISE_PR-4.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reetcom.com/Riedel/240118-Riedel-RISE_Pacific.docx" TargetMode="External"/><Relationship Id="rId30" Type="http://schemas.openxmlformats.org/officeDocument/2006/relationships/hyperlink" Target="https://www.wallstcom.com/Riedel/Riedel-RISE_PR-3.jpg"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543F3BE4-0ED4-4BAB-B232-9369999D1487}"/>
</file>

<file path=docProps/app.xml><?xml version="1.0" encoding="utf-8"?>
<Properties xmlns="http://schemas.openxmlformats.org/officeDocument/2006/extended-properties" xmlns:vt="http://schemas.openxmlformats.org/officeDocument/2006/docPropsVTypes">
  <Template>Normal.dotm</Template>
  <TotalTime>2</TotalTime>
  <Pages>3</Pages>
  <Words>777</Words>
  <Characters>5573</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3</cp:revision>
  <cp:lastPrinted>2022-09-07T19:45:00Z</cp:lastPrinted>
  <dcterms:created xsi:type="dcterms:W3CDTF">2024-01-17T20:08:00Z</dcterms:created>
  <dcterms:modified xsi:type="dcterms:W3CDTF">2024-01-17T20:16:00Z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