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6A06DA" w:rsidRDefault="007C1584" w:rsidP="007C1584">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6A06DA" w14:paraId="1EDFE3BE" w14:textId="77777777" w:rsidTr="006B3093">
        <w:trPr>
          <w:trHeight w:val="1152"/>
        </w:trPr>
        <w:tc>
          <w:tcPr>
            <w:tcW w:w="4500" w:type="dxa"/>
          </w:tcPr>
          <w:p w14:paraId="0F1153C3" w14:textId="77777777" w:rsidR="007C1584" w:rsidRPr="006A06DA" w:rsidRDefault="007C1584" w:rsidP="005F1684">
            <w:pPr>
              <w:ind w:left="-108"/>
              <w:rPr>
                <w:rFonts w:ascii="Arial" w:hAnsi="Arial" w:cs="Arial"/>
                <w:b/>
                <w:sz w:val="20"/>
                <w:szCs w:val="20"/>
              </w:rPr>
            </w:pPr>
            <w:r w:rsidRPr="006A06DA">
              <w:rPr>
                <w:rFonts w:ascii="Arial" w:hAnsi="Arial" w:cs="Arial"/>
                <w:b/>
                <w:sz w:val="20"/>
                <w:szCs w:val="20"/>
              </w:rPr>
              <w:t>Agency Contact:</w:t>
            </w:r>
          </w:p>
          <w:p w14:paraId="26C729CC" w14:textId="278C1B6F" w:rsidR="007C1584" w:rsidRPr="006A06DA" w:rsidRDefault="00BE0653" w:rsidP="005F1684">
            <w:pPr>
              <w:ind w:hanging="108"/>
              <w:rPr>
                <w:rFonts w:ascii="Arial" w:hAnsi="Arial" w:cs="Arial"/>
                <w:b/>
                <w:sz w:val="20"/>
                <w:szCs w:val="20"/>
              </w:rPr>
            </w:pPr>
            <w:r w:rsidRPr="006A06DA">
              <w:rPr>
                <w:rFonts w:ascii="Arial" w:hAnsi="Arial" w:cs="Arial"/>
                <w:sz w:val="20"/>
                <w:szCs w:val="20"/>
              </w:rPr>
              <w:t>Miranda Warren</w:t>
            </w:r>
          </w:p>
          <w:p w14:paraId="419B354D" w14:textId="77777777" w:rsidR="007C1584" w:rsidRPr="006A06DA" w:rsidRDefault="007C1584" w:rsidP="005F1684">
            <w:pPr>
              <w:ind w:hanging="108"/>
              <w:rPr>
                <w:rFonts w:ascii="Arial" w:hAnsi="Arial" w:cs="Arial"/>
                <w:sz w:val="20"/>
                <w:szCs w:val="20"/>
              </w:rPr>
            </w:pPr>
            <w:r w:rsidRPr="006A06DA">
              <w:rPr>
                <w:rFonts w:ascii="Arial" w:hAnsi="Arial" w:cs="Arial"/>
                <w:sz w:val="20"/>
                <w:szCs w:val="20"/>
              </w:rPr>
              <w:t>Wall Street Communications</w:t>
            </w:r>
          </w:p>
          <w:p w14:paraId="7A589BAB" w14:textId="7CCA4979" w:rsidR="006A2430" w:rsidRPr="006A06DA" w:rsidRDefault="000F5EE9" w:rsidP="005F1684">
            <w:pPr>
              <w:ind w:hanging="108"/>
              <w:rPr>
                <w:rFonts w:ascii="Arial" w:hAnsi="Arial" w:cs="Arial"/>
                <w:sz w:val="20"/>
                <w:szCs w:val="20"/>
              </w:rPr>
            </w:pPr>
            <w:r w:rsidRPr="006A06DA">
              <w:rPr>
                <w:rFonts w:ascii="Arial" w:hAnsi="Arial" w:cs="Arial"/>
                <w:sz w:val="20"/>
                <w:szCs w:val="20"/>
              </w:rPr>
              <w:t xml:space="preserve">Tel: </w:t>
            </w:r>
            <w:r w:rsidR="006A2430" w:rsidRPr="006A06DA">
              <w:rPr>
                <w:rFonts w:ascii="Arial" w:hAnsi="Arial" w:cs="Arial"/>
                <w:sz w:val="20"/>
                <w:szCs w:val="20"/>
              </w:rPr>
              <w:t xml:space="preserve">+ </w:t>
            </w:r>
            <w:r w:rsidR="00BE0653" w:rsidRPr="006A06DA">
              <w:rPr>
                <w:rFonts w:ascii="Arial" w:hAnsi="Arial" w:cs="Arial"/>
                <w:sz w:val="20"/>
                <w:szCs w:val="20"/>
              </w:rPr>
              <w:t>1 631 681 7475</w:t>
            </w:r>
          </w:p>
          <w:p w14:paraId="3458E103" w14:textId="4F659C46" w:rsidR="007C1584" w:rsidRPr="006A06DA" w:rsidRDefault="007C1584" w:rsidP="005F1684">
            <w:pPr>
              <w:ind w:hanging="108"/>
              <w:rPr>
                <w:rFonts w:ascii="Arial" w:hAnsi="Arial" w:cs="Arial"/>
                <w:b/>
                <w:sz w:val="20"/>
                <w:szCs w:val="20"/>
              </w:rPr>
            </w:pPr>
            <w:r w:rsidRPr="006A06DA">
              <w:rPr>
                <w:rFonts w:ascii="Arial" w:hAnsi="Arial" w:cs="Arial"/>
                <w:sz w:val="20"/>
                <w:szCs w:val="20"/>
              </w:rPr>
              <w:t xml:space="preserve">Email: </w:t>
            </w:r>
            <w:hyperlink r:id="rId25" w:history="1">
              <w:r w:rsidR="00BE0653" w:rsidRPr="006A06DA">
                <w:rPr>
                  <w:rStyle w:val="Hyperlink"/>
                  <w:rFonts w:ascii="Arial" w:hAnsi="Arial" w:cs="Arial"/>
                  <w:sz w:val="20"/>
                  <w:szCs w:val="20"/>
                </w:rPr>
                <w:t>miranda@wallstcom.com</w:t>
              </w:r>
            </w:hyperlink>
            <w:r w:rsidR="00123C32" w:rsidRPr="006A06DA">
              <w:rPr>
                <w:rFonts w:ascii="Arial" w:hAnsi="Arial" w:cs="Arial"/>
                <w:sz w:val="20"/>
                <w:szCs w:val="20"/>
              </w:rPr>
              <w:t xml:space="preserve"> </w:t>
            </w:r>
          </w:p>
        </w:tc>
        <w:tc>
          <w:tcPr>
            <w:tcW w:w="4230" w:type="dxa"/>
          </w:tcPr>
          <w:p w14:paraId="50BD0D86" w14:textId="77777777" w:rsidR="007C1584" w:rsidRPr="006A06DA" w:rsidRDefault="007C1584" w:rsidP="005F1684">
            <w:pPr>
              <w:pStyle w:val="Footer"/>
              <w:tabs>
                <w:tab w:val="left" w:pos="720"/>
              </w:tabs>
              <w:rPr>
                <w:rFonts w:ascii="Arial" w:hAnsi="Arial" w:cs="Arial"/>
                <w:b/>
                <w:sz w:val="20"/>
                <w:szCs w:val="20"/>
                <w:lang w:val="en-US" w:eastAsia="en-US"/>
              </w:rPr>
            </w:pPr>
            <w:r w:rsidRPr="006A06DA">
              <w:rPr>
                <w:rFonts w:ascii="Arial" w:hAnsi="Arial" w:cs="Arial"/>
                <w:b/>
                <w:sz w:val="20"/>
                <w:szCs w:val="20"/>
                <w:lang w:val="en-US" w:eastAsia="en-US"/>
              </w:rPr>
              <w:t>Riedel Communications Contact:</w:t>
            </w:r>
          </w:p>
          <w:p w14:paraId="7FBCBAEC" w14:textId="77777777" w:rsidR="007C1584" w:rsidRPr="006A06DA" w:rsidRDefault="007C1584" w:rsidP="005F1684">
            <w:pPr>
              <w:rPr>
                <w:rFonts w:ascii="Arial" w:hAnsi="Arial" w:cs="Arial"/>
                <w:sz w:val="20"/>
                <w:szCs w:val="20"/>
              </w:rPr>
            </w:pPr>
            <w:r w:rsidRPr="006A06DA">
              <w:rPr>
                <w:rFonts w:ascii="Arial" w:hAnsi="Arial" w:cs="Arial"/>
                <w:sz w:val="20"/>
                <w:szCs w:val="20"/>
              </w:rPr>
              <w:t>Serkan Güner</w:t>
            </w:r>
          </w:p>
          <w:p w14:paraId="065BE97F" w14:textId="77777777" w:rsidR="007C1584" w:rsidRPr="006A06DA" w:rsidRDefault="007C1584" w:rsidP="005F1684">
            <w:pPr>
              <w:rPr>
                <w:rFonts w:ascii="Arial" w:hAnsi="Arial" w:cs="Arial"/>
                <w:sz w:val="20"/>
                <w:szCs w:val="20"/>
              </w:rPr>
            </w:pPr>
            <w:r w:rsidRPr="006A06DA">
              <w:rPr>
                <w:rFonts w:ascii="Arial" w:hAnsi="Arial" w:cs="Arial"/>
                <w:sz w:val="20"/>
                <w:szCs w:val="20"/>
              </w:rPr>
              <w:t>Marketing and Communications</w:t>
            </w:r>
          </w:p>
          <w:p w14:paraId="0F19670F" w14:textId="7343BCAC" w:rsidR="007C1584" w:rsidRPr="006A06DA" w:rsidRDefault="007C1584" w:rsidP="005F1684">
            <w:pPr>
              <w:rPr>
                <w:rFonts w:ascii="Arial" w:hAnsi="Arial" w:cs="Arial"/>
                <w:sz w:val="20"/>
                <w:szCs w:val="20"/>
              </w:rPr>
            </w:pPr>
            <w:r w:rsidRPr="006A06DA">
              <w:rPr>
                <w:rFonts w:ascii="Arial" w:hAnsi="Arial" w:cs="Arial"/>
                <w:sz w:val="20"/>
                <w:szCs w:val="20"/>
              </w:rPr>
              <w:t xml:space="preserve">Tel: + 49 </w:t>
            </w:r>
            <w:r w:rsidR="00192E76" w:rsidRPr="006A06DA">
              <w:rPr>
                <w:rFonts w:ascii="Arial" w:hAnsi="Arial" w:cs="Arial"/>
                <w:sz w:val="20"/>
                <w:szCs w:val="20"/>
              </w:rPr>
              <w:t>174 339244</w:t>
            </w:r>
            <w:r w:rsidR="00F76D2A" w:rsidRPr="006A06DA">
              <w:rPr>
                <w:rFonts w:ascii="Arial" w:hAnsi="Arial" w:cs="Arial"/>
                <w:sz w:val="20"/>
                <w:szCs w:val="20"/>
              </w:rPr>
              <w:t>8</w:t>
            </w:r>
          </w:p>
          <w:p w14:paraId="5C936D95" w14:textId="21E77D02" w:rsidR="007C1584" w:rsidRPr="006A06DA" w:rsidRDefault="007C1584" w:rsidP="005F1684">
            <w:pPr>
              <w:rPr>
                <w:rFonts w:ascii="Arial" w:hAnsi="Arial" w:cs="Arial"/>
                <w:b/>
                <w:sz w:val="20"/>
                <w:szCs w:val="20"/>
              </w:rPr>
            </w:pPr>
            <w:r w:rsidRPr="006A06DA">
              <w:rPr>
                <w:rFonts w:ascii="Arial" w:hAnsi="Arial" w:cs="Arial"/>
                <w:sz w:val="20"/>
                <w:szCs w:val="20"/>
              </w:rPr>
              <w:t xml:space="preserve">Email: </w:t>
            </w:r>
            <w:hyperlink r:id="rId26" w:history="1">
              <w:r w:rsidR="00123C32" w:rsidRPr="006A06DA">
                <w:rPr>
                  <w:rStyle w:val="Hyperlink"/>
                  <w:rFonts w:ascii="Arial" w:hAnsi="Arial" w:cs="Arial"/>
                  <w:sz w:val="20"/>
                  <w:szCs w:val="20"/>
                </w:rPr>
                <w:t>press@riedel.net</w:t>
              </w:r>
            </w:hyperlink>
            <w:r w:rsidR="00123C32" w:rsidRPr="006A06DA">
              <w:rPr>
                <w:rFonts w:ascii="Arial" w:hAnsi="Arial" w:cs="Arial"/>
                <w:sz w:val="20"/>
                <w:szCs w:val="20"/>
              </w:rPr>
              <w:t xml:space="preserve"> </w:t>
            </w:r>
          </w:p>
        </w:tc>
      </w:tr>
    </w:tbl>
    <w:p w14:paraId="0E30B81C" w14:textId="77777777" w:rsidR="007C1584" w:rsidRPr="006A06DA" w:rsidRDefault="007C1584" w:rsidP="005F1684">
      <w:pPr>
        <w:rPr>
          <w:rFonts w:ascii="Arial" w:hAnsi="Arial" w:cs="Arial"/>
          <w:b/>
          <w:sz w:val="20"/>
          <w:szCs w:val="20"/>
        </w:rPr>
      </w:pPr>
    </w:p>
    <w:p w14:paraId="54DE2C4E" w14:textId="29AAFCE6" w:rsidR="009E6CBC" w:rsidRPr="006A06DA" w:rsidRDefault="00E16692" w:rsidP="00091CC7">
      <w:pPr>
        <w:tabs>
          <w:tab w:val="left" w:pos="2495"/>
        </w:tabs>
        <w:rPr>
          <w:rFonts w:ascii="Arial" w:hAnsi="Arial" w:cs="Arial"/>
          <w:bCs/>
          <w:sz w:val="20"/>
          <w:szCs w:val="20"/>
        </w:rPr>
      </w:pPr>
      <w:r w:rsidRPr="006A06DA">
        <w:rPr>
          <w:rFonts w:ascii="Arial" w:hAnsi="Arial" w:cs="Arial"/>
          <w:b/>
          <w:sz w:val="20"/>
          <w:szCs w:val="20"/>
        </w:rPr>
        <w:t xml:space="preserve">Link to Word Doc: </w:t>
      </w:r>
      <w:hyperlink r:id="rId27" w:history="1">
        <w:r w:rsidR="006A06DA" w:rsidRPr="006A06DA">
          <w:rPr>
            <w:rStyle w:val="Hyperlink"/>
            <w:rFonts w:ascii="Arial" w:hAnsi="Arial" w:cs="Arial"/>
            <w:bCs/>
            <w:sz w:val="20"/>
            <w:szCs w:val="20"/>
          </w:rPr>
          <w:t>www.wallstcom.com/Riedel/221109-Riedel-TDF.docx</w:t>
        </w:r>
      </w:hyperlink>
      <w:r w:rsidR="006A06DA" w:rsidRPr="006A06DA">
        <w:rPr>
          <w:rFonts w:ascii="Arial" w:hAnsi="Arial" w:cs="Arial"/>
          <w:bCs/>
          <w:sz w:val="20"/>
          <w:szCs w:val="20"/>
        </w:rPr>
        <w:t xml:space="preserve"> </w:t>
      </w:r>
    </w:p>
    <w:p w14:paraId="1FB4D5AE" w14:textId="1E59C991" w:rsidR="006A06DA" w:rsidRPr="007E2EE3" w:rsidRDefault="006A06DA" w:rsidP="00091CC7">
      <w:pPr>
        <w:tabs>
          <w:tab w:val="left" w:pos="2495"/>
        </w:tabs>
        <w:rPr>
          <w:rFonts w:ascii="Arial" w:hAnsi="Arial" w:cs="Arial"/>
          <w:bCs/>
          <w:sz w:val="20"/>
          <w:szCs w:val="20"/>
        </w:rPr>
      </w:pPr>
      <w:r w:rsidRPr="00A00C77">
        <w:rPr>
          <w:rFonts w:ascii="Arial" w:hAnsi="Arial" w:cs="Arial"/>
          <w:b/>
          <w:sz w:val="20"/>
          <w:szCs w:val="20"/>
        </w:rPr>
        <w:t xml:space="preserve">Link to </w:t>
      </w:r>
      <w:r>
        <w:rPr>
          <w:rFonts w:ascii="Arial" w:hAnsi="Arial" w:cs="Arial"/>
          <w:b/>
          <w:sz w:val="20"/>
          <w:szCs w:val="20"/>
        </w:rPr>
        <w:t>French Translation</w:t>
      </w:r>
      <w:r w:rsidRPr="00A00C77">
        <w:rPr>
          <w:rFonts w:ascii="Arial" w:hAnsi="Arial" w:cs="Arial"/>
          <w:b/>
          <w:sz w:val="20"/>
          <w:szCs w:val="20"/>
        </w:rPr>
        <w:t>:</w:t>
      </w:r>
      <w:r>
        <w:rPr>
          <w:rFonts w:ascii="Arial" w:hAnsi="Arial" w:cs="Arial"/>
          <w:b/>
          <w:sz w:val="20"/>
          <w:szCs w:val="20"/>
        </w:rPr>
        <w:t xml:space="preserve"> </w:t>
      </w:r>
      <w:hyperlink r:id="rId28" w:history="1">
        <w:r w:rsidR="007E2EE3" w:rsidRPr="00F043EB">
          <w:rPr>
            <w:rStyle w:val="Hyperlink"/>
            <w:rFonts w:ascii="Arial" w:hAnsi="Arial" w:cs="Arial"/>
            <w:bCs/>
            <w:sz w:val="20"/>
            <w:szCs w:val="20"/>
          </w:rPr>
          <w:t>www.wallstcom.com/Riedel/221109-Riedel-TDF-FR.docx</w:t>
        </w:r>
      </w:hyperlink>
      <w:r w:rsidR="007E2EE3">
        <w:rPr>
          <w:rFonts w:ascii="Arial" w:hAnsi="Arial" w:cs="Arial"/>
          <w:bCs/>
          <w:sz w:val="20"/>
          <w:szCs w:val="20"/>
        </w:rPr>
        <w:t xml:space="preserve"> </w:t>
      </w:r>
    </w:p>
    <w:p w14:paraId="4C25461E" w14:textId="77777777" w:rsidR="006A06DA" w:rsidRPr="006A06DA" w:rsidRDefault="006A06DA" w:rsidP="00091CC7">
      <w:pPr>
        <w:tabs>
          <w:tab w:val="left" w:pos="2495"/>
        </w:tabs>
        <w:rPr>
          <w:rFonts w:ascii="Arial" w:hAnsi="Arial" w:cs="Arial"/>
          <w:b/>
          <w:sz w:val="20"/>
          <w:szCs w:val="20"/>
        </w:rPr>
      </w:pPr>
    </w:p>
    <w:p w14:paraId="5EF7793C" w14:textId="62A82E32" w:rsidR="00B61E27" w:rsidRPr="006A06DA" w:rsidRDefault="00B61E27" w:rsidP="005F1684">
      <w:pPr>
        <w:rPr>
          <w:rFonts w:ascii="Arial" w:hAnsi="Arial" w:cs="Arial"/>
          <w:bCs/>
          <w:sz w:val="20"/>
          <w:szCs w:val="20"/>
        </w:rPr>
      </w:pPr>
      <w:r w:rsidRPr="006A06DA">
        <w:rPr>
          <w:rFonts w:ascii="Arial" w:hAnsi="Arial" w:cs="Arial"/>
          <w:b/>
          <w:sz w:val="20"/>
          <w:szCs w:val="20"/>
        </w:rPr>
        <w:t>Photo Link:</w:t>
      </w:r>
      <w:r w:rsidR="00AA3617" w:rsidRPr="006A06DA">
        <w:rPr>
          <w:rFonts w:ascii="Arial" w:hAnsi="Arial" w:cs="Arial"/>
          <w:b/>
          <w:sz w:val="20"/>
          <w:szCs w:val="20"/>
        </w:rPr>
        <w:t xml:space="preserve"> </w:t>
      </w:r>
      <w:r w:rsidR="006A06DA">
        <w:rPr>
          <w:rFonts w:ascii="Arial" w:hAnsi="Arial" w:cs="Arial"/>
          <w:b/>
          <w:sz w:val="20"/>
          <w:szCs w:val="20"/>
        </w:rPr>
        <w:t>TBD</w:t>
      </w:r>
    </w:p>
    <w:p w14:paraId="1F4F31C7" w14:textId="0A6CF3AF" w:rsidR="00C8761C" w:rsidRPr="006A06DA" w:rsidRDefault="00123C32" w:rsidP="005F1684">
      <w:pPr>
        <w:rPr>
          <w:rFonts w:ascii="Arial" w:hAnsi="Arial" w:cs="Arial"/>
          <w:bCs/>
          <w:sz w:val="32"/>
          <w:szCs w:val="32"/>
        </w:rPr>
      </w:pPr>
      <w:r w:rsidRPr="006A06DA">
        <w:rPr>
          <w:rFonts w:ascii="Arial" w:hAnsi="Arial" w:cs="Arial"/>
          <w:b/>
          <w:sz w:val="20"/>
          <w:szCs w:val="20"/>
        </w:rPr>
        <w:t>Photo Caption:</w:t>
      </w:r>
      <w:r w:rsidRPr="000C4930">
        <w:rPr>
          <w:rFonts w:ascii="Arial" w:hAnsi="Arial" w:cs="Arial"/>
          <w:b/>
          <w:sz w:val="20"/>
          <w:szCs w:val="20"/>
        </w:rPr>
        <w:t xml:space="preserve"> </w:t>
      </w:r>
      <w:r w:rsidR="006A06DA">
        <w:rPr>
          <w:rFonts w:ascii="Arial" w:hAnsi="Arial" w:cs="Arial"/>
          <w:b/>
          <w:sz w:val="20"/>
          <w:szCs w:val="20"/>
        </w:rPr>
        <w:t>TBD</w:t>
      </w:r>
      <w:r w:rsidR="00091CC7" w:rsidRPr="000C4930">
        <w:rPr>
          <w:rFonts w:ascii="Arial" w:hAnsi="Arial" w:cs="Arial"/>
          <w:bCs/>
          <w:sz w:val="20"/>
          <w:szCs w:val="20"/>
        </w:rPr>
        <w:br/>
      </w:r>
    </w:p>
    <w:p w14:paraId="3E094494" w14:textId="2ADBD9F6" w:rsidR="00F703B4" w:rsidRPr="008F772A" w:rsidRDefault="007D4F1E" w:rsidP="007D4F1E">
      <w:pPr>
        <w:pStyle w:val="BlockText"/>
        <w:tabs>
          <w:tab w:val="left" w:pos="180"/>
        </w:tabs>
        <w:ind w:left="0" w:right="0"/>
        <w:rPr>
          <w:rStyle w:val="normaltextrun"/>
          <w:rFonts w:ascii="Yu Gothic UI" w:eastAsia="Yu Gothic UI" w:hAnsi="Yu Gothic UI"/>
          <w:color w:val="000000" w:themeColor="text1"/>
          <w:shd w:val="clear" w:color="auto" w:fill="FFFFFF"/>
          <w:lang w:eastAsia="ja-JP"/>
        </w:rPr>
      </w:pPr>
      <w:r w:rsidRPr="008F772A">
        <w:rPr>
          <w:rStyle w:val="normaltextrun"/>
          <w:rFonts w:ascii="Yu Gothic UI" w:eastAsia="Yu Gothic UI" w:hAnsi="Yu Gothic UI" w:hint="eastAsia"/>
          <w:color w:val="000000" w:themeColor="text1"/>
          <w:shd w:val="clear" w:color="auto" w:fill="FFFFFF"/>
          <w:lang w:eastAsia="ja-JP"/>
        </w:rPr>
        <w:t>フランスのTDF GroupがRiedel社のMEDIORNET MUON技術をベースにカスタマイズされたMedia-over-IPネットワークを導入</w:t>
      </w:r>
    </w:p>
    <w:p w14:paraId="4F457188" w14:textId="77777777" w:rsidR="007D4F1E" w:rsidRPr="008F772A" w:rsidRDefault="007D4F1E" w:rsidP="007D4F1E">
      <w:pPr>
        <w:pStyle w:val="BlockText"/>
        <w:tabs>
          <w:tab w:val="left" w:pos="180"/>
        </w:tabs>
        <w:ind w:left="0" w:right="0"/>
        <w:rPr>
          <w:rFonts w:ascii="Yu Gothic UI" w:eastAsia="Yu Gothic UI" w:hAnsi="Yu Gothic UI" w:cs="Arial"/>
          <w:sz w:val="32"/>
          <w:szCs w:val="32"/>
          <w:lang w:eastAsia="ja-JP"/>
        </w:rPr>
      </w:pPr>
    </w:p>
    <w:p w14:paraId="70718C51" w14:textId="1A74C80A"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Fonts w:ascii="Yu Gothic UI" w:eastAsia="Yu Gothic UI" w:hAnsi="Yu Gothic UI" w:cs="Arial" w:hint="eastAsia"/>
          <w:b/>
          <w:bCs/>
          <w:sz w:val="22"/>
          <w:szCs w:val="22"/>
          <w:lang w:eastAsia="ja-JP"/>
        </w:rPr>
        <w:t>ドイツ、ヴッパータール - 2022年1</w:t>
      </w:r>
      <w:r w:rsidRPr="008F772A">
        <w:rPr>
          <w:rFonts w:ascii="Yu Gothic UI" w:eastAsia="Yu Gothic UI" w:hAnsi="Yu Gothic UI" w:cs="Arial"/>
          <w:b/>
          <w:bCs/>
          <w:sz w:val="22"/>
          <w:szCs w:val="22"/>
          <w:lang w:eastAsia="ja-JP"/>
        </w:rPr>
        <w:t>1</w:t>
      </w:r>
      <w:r w:rsidRPr="008F772A">
        <w:rPr>
          <w:rFonts w:ascii="Yu Gothic UI" w:eastAsia="Yu Gothic UI" w:hAnsi="Yu Gothic UI" w:cs="Arial" w:hint="eastAsia"/>
          <w:b/>
          <w:bCs/>
          <w:sz w:val="22"/>
          <w:szCs w:val="22"/>
          <w:lang w:eastAsia="ja-JP"/>
        </w:rPr>
        <w:t>月</w:t>
      </w:r>
      <w:r w:rsidRPr="008F772A">
        <w:rPr>
          <w:rFonts w:ascii="Yu Gothic UI" w:eastAsia="Yu Gothic UI" w:hAnsi="Yu Gothic UI" w:cs="Arial" w:hint="eastAsia"/>
          <w:b/>
          <w:bCs/>
          <w:sz w:val="22"/>
          <w:szCs w:val="22"/>
          <w:lang w:val="en-US" w:eastAsia="ja-JP"/>
        </w:rPr>
        <w:t>９</w:t>
      </w:r>
      <w:r w:rsidRPr="008F772A">
        <w:rPr>
          <w:rFonts w:ascii="Yu Gothic UI" w:eastAsia="Yu Gothic UI" w:hAnsi="Yu Gothic UI" w:cs="Arial" w:hint="eastAsia"/>
          <w:b/>
          <w:bCs/>
          <w:sz w:val="22"/>
          <w:szCs w:val="22"/>
          <w:lang w:eastAsia="ja-JP"/>
        </w:rPr>
        <w:t>日</w:t>
      </w:r>
      <w:r w:rsidR="000F5EE9" w:rsidRPr="008F772A">
        <w:rPr>
          <w:rFonts w:ascii="Yu Gothic UI" w:eastAsia="Yu Gothic UI" w:hAnsi="Yu Gothic UI" w:cs="Arial"/>
          <w:sz w:val="22"/>
          <w:szCs w:val="22"/>
          <w:lang w:eastAsia="ja-JP"/>
        </w:rPr>
        <w:t>—</w:t>
      </w:r>
      <w:r w:rsidR="00F97B4A" w:rsidRPr="008F772A">
        <w:rPr>
          <w:rFonts w:ascii="Yu Gothic UI" w:eastAsia="Yu Gothic UI" w:hAnsi="Yu Gothic UI" w:cs="Arial"/>
          <w:sz w:val="22"/>
          <w:szCs w:val="22"/>
          <w:lang w:eastAsia="ja-JP"/>
        </w:rPr>
        <w:t xml:space="preserve"> </w:t>
      </w:r>
      <w:r w:rsidRPr="008F772A">
        <w:rPr>
          <w:rStyle w:val="normaltextrun"/>
          <w:rFonts w:ascii="Yu Gothic UI" w:eastAsia="Yu Gothic UI" w:hAnsi="Yu Gothic UI" w:hint="eastAsia"/>
          <w:color w:val="000000"/>
          <w:sz w:val="21"/>
          <w:szCs w:val="21"/>
          <w:shd w:val="clear" w:color="auto" w:fill="FFFFFF"/>
          <w:lang w:val="en-US" w:eastAsia="ja-JP"/>
        </w:rPr>
        <w:t>RIEDEL Communicationsは、TDF Group（ラジオとテレビの伝送サービス、電気通信事業者向けのサービス、その他マルチメディアサービスを提供）が、RIEDELの</w:t>
      </w:r>
      <w:proofErr w:type="spellStart"/>
      <w:r w:rsidRPr="008F772A">
        <w:rPr>
          <w:rStyle w:val="normaltextrun"/>
          <w:rFonts w:ascii="Yu Gothic UI" w:eastAsia="Yu Gothic UI" w:hAnsi="Yu Gothic UI" w:hint="eastAsia"/>
          <w:color w:val="000000"/>
          <w:sz w:val="21"/>
          <w:szCs w:val="21"/>
          <w:shd w:val="clear" w:color="auto" w:fill="FFFFFF"/>
          <w:lang w:val="en-US" w:eastAsia="ja-JP"/>
        </w:rPr>
        <w:t>MediorNet</w:t>
      </w:r>
      <w:proofErr w:type="spellEnd"/>
      <w:r w:rsidRPr="008F772A">
        <w:rPr>
          <w:rStyle w:val="normaltextrun"/>
          <w:rFonts w:ascii="Yu Gothic UI" w:eastAsia="Yu Gothic UI" w:hAnsi="Yu Gothic UI" w:hint="eastAsia"/>
          <w:color w:val="000000"/>
          <w:sz w:val="21"/>
          <w:szCs w:val="21"/>
          <w:shd w:val="clear" w:color="auto" w:fill="FFFFFF"/>
          <w:lang w:val="en-US" w:eastAsia="ja-JP"/>
        </w:rPr>
        <w:t xml:space="preserve"> </w:t>
      </w:r>
      <w:proofErr w:type="spellStart"/>
      <w:r w:rsidRPr="008F772A">
        <w:rPr>
          <w:rStyle w:val="normaltextrun"/>
          <w:rFonts w:ascii="Yu Gothic UI" w:eastAsia="Yu Gothic UI" w:hAnsi="Yu Gothic UI" w:hint="eastAsia"/>
          <w:color w:val="000000"/>
          <w:sz w:val="21"/>
          <w:szCs w:val="21"/>
          <w:shd w:val="clear" w:color="auto" w:fill="FFFFFF"/>
          <w:lang w:val="en-US" w:eastAsia="ja-JP"/>
        </w:rPr>
        <w:t>MuoN</w:t>
      </w:r>
      <w:proofErr w:type="spellEnd"/>
      <w:r w:rsidRPr="008F772A">
        <w:rPr>
          <w:rStyle w:val="normaltextrun"/>
          <w:rFonts w:ascii="Yu Gothic UI" w:eastAsia="Yu Gothic UI" w:hAnsi="Yu Gothic UI" w:hint="eastAsia"/>
          <w:color w:val="000000"/>
          <w:sz w:val="21"/>
          <w:szCs w:val="21"/>
          <w:shd w:val="clear" w:color="auto" w:fill="FFFFFF"/>
          <w:lang w:val="en-US" w:eastAsia="ja-JP"/>
        </w:rPr>
        <w:t xml:space="preserve"> テクノロジーをパリ市内のファシリティーに導入したことを発表しました。TDF独自の運用とサービスのワークフローを満たすように構成された新しいマルチクライアント、media-over-IPネットワークのコンパクトな</w:t>
      </w:r>
      <w:proofErr w:type="spellStart"/>
      <w:r w:rsidRPr="008F772A">
        <w:rPr>
          <w:rStyle w:val="normaltextrun"/>
          <w:rFonts w:ascii="Yu Gothic UI" w:eastAsia="Yu Gothic UI" w:hAnsi="Yu Gothic UI" w:hint="eastAsia"/>
          <w:color w:val="000000"/>
          <w:sz w:val="21"/>
          <w:szCs w:val="21"/>
          <w:shd w:val="clear" w:color="auto" w:fill="FFFFFF"/>
          <w:lang w:val="en-US" w:eastAsia="ja-JP"/>
        </w:rPr>
        <w:t>MuoN</w:t>
      </w:r>
      <w:proofErr w:type="spellEnd"/>
      <w:r w:rsidRPr="008F772A">
        <w:rPr>
          <w:rStyle w:val="normaltextrun"/>
          <w:rFonts w:ascii="Yu Gothic UI" w:eastAsia="Yu Gothic UI" w:hAnsi="Yu Gothic UI" w:hint="eastAsia"/>
          <w:color w:val="000000"/>
          <w:sz w:val="21"/>
          <w:szCs w:val="21"/>
          <w:shd w:val="clear" w:color="auto" w:fill="FFFFFF"/>
          <w:lang w:val="en-US" w:eastAsia="ja-JP"/>
        </w:rPr>
        <w:t xml:space="preserve"> SFPは、非圧縮信号を処理するSMPTE ST 2110規格を利用して、従来のSDIフォーマットからの移行を可能にしています。 </w:t>
      </w:r>
      <w:r w:rsidRPr="008F772A">
        <w:rPr>
          <w:rStyle w:val="eop"/>
          <w:rFonts w:ascii="Yu Gothic UI" w:eastAsia="Yu Gothic UI" w:hAnsi="Yu Gothic UI" w:hint="eastAsia"/>
          <w:color w:val="000000"/>
          <w:sz w:val="21"/>
          <w:szCs w:val="21"/>
          <w:shd w:val="clear" w:color="auto" w:fill="FFFFFF"/>
          <w:lang w:eastAsia="ja-JP"/>
        </w:rPr>
        <w:t> </w:t>
      </w:r>
      <w:r w:rsidRPr="008F772A">
        <w:rPr>
          <w:rFonts w:ascii="Yu Gothic UI" w:eastAsia="Yu Gothic UI" w:hAnsi="Yu Gothic UI" w:cs="Arial"/>
          <w:sz w:val="22"/>
          <w:szCs w:val="22"/>
          <w:lang w:eastAsia="ja-JP"/>
        </w:rPr>
        <w:t xml:space="preserve"> </w:t>
      </w:r>
      <w:r w:rsidRPr="008F772A">
        <w:rPr>
          <w:rStyle w:val="normaltextrun"/>
          <w:rFonts w:ascii="Yu Gothic UI" w:eastAsia="Yu Gothic UI" w:hAnsi="Yu Gothic UI" w:cs="Segoe UI" w:hint="eastAsia"/>
          <w:sz w:val="21"/>
          <w:szCs w:val="21"/>
          <w:lang w:val="en-US"/>
        </w:rPr>
        <w:t>TDF</w:t>
      </w:r>
      <w:proofErr w:type="spellStart"/>
      <w:r w:rsidRPr="008F772A">
        <w:rPr>
          <w:rStyle w:val="normaltextrun"/>
          <w:rFonts w:ascii="Yu Gothic UI" w:eastAsia="Yu Gothic UI" w:hAnsi="Yu Gothic UI" w:cs="Segoe UI" w:hint="eastAsia"/>
          <w:sz w:val="21"/>
          <w:szCs w:val="21"/>
          <w:lang w:val="en-US"/>
        </w:rPr>
        <w:t>のメディア・イノベーション・プログラムの責任者であるダニエル・ロドリゲス氏は、次のように述べています</w:t>
      </w:r>
      <w:proofErr w:type="spellEnd"/>
      <w:r w:rsidRPr="008F772A">
        <w:rPr>
          <w:rStyle w:val="normaltextrun"/>
          <w:rFonts w:ascii="Yu Gothic UI" w:eastAsia="Yu Gothic UI" w:hAnsi="Yu Gothic UI" w:cs="Segoe UI" w:hint="eastAsia"/>
          <w:sz w:val="21"/>
          <w:szCs w:val="21"/>
          <w:lang w:val="en-US"/>
        </w:rPr>
        <w:t>。</w:t>
      </w:r>
      <w:r w:rsidRPr="008F772A">
        <w:rPr>
          <w:rStyle w:val="scxw92559894"/>
          <w:rFonts w:ascii="Yu Gothic UI" w:eastAsia="Yu Gothic UI" w:hAnsi="Yu Gothic UI" w:cs="Segoe UI" w:hint="eastAsia"/>
          <w:sz w:val="21"/>
          <w:szCs w:val="21"/>
        </w:rPr>
        <w:t> </w:t>
      </w:r>
      <w:r w:rsidRPr="008F772A">
        <w:rPr>
          <w:rFonts w:ascii="Yu Gothic UI" w:eastAsia="Yu Gothic UI" w:hAnsi="Yu Gothic UI" w:cs="Segoe UI" w:hint="eastAsia"/>
          <w:sz w:val="21"/>
          <w:szCs w:val="21"/>
        </w:rPr>
        <w:br/>
      </w:r>
      <w:r w:rsidRPr="008F772A">
        <w:rPr>
          <w:rStyle w:val="normaltextrun"/>
          <w:rFonts w:ascii="Yu Gothic UI" w:eastAsia="Yu Gothic UI" w:hAnsi="Yu Gothic UI" w:cs="Segoe UI" w:hint="eastAsia"/>
          <w:sz w:val="21"/>
          <w:szCs w:val="21"/>
          <w:lang w:val="en-US"/>
        </w:rPr>
        <w:t> 「</w:t>
      </w:r>
      <w:proofErr w:type="spellStart"/>
      <w:r w:rsidRPr="008F772A">
        <w:rPr>
          <w:rStyle w:val="normaltextrun"/>
          <w:rFonts w:ascii="Yu Gothic UI" w:eastAsia="Yu Gothic UI" w:hAnsi="Yu Gothic UI" w:cs="Segoe UI" w:hint="eastAsia"/>
          <w:sz w:val="21"/>
          <w:szCs w:val="21"/>
          <w:lang w:val="en-US"/>
        </w:rPr>
        <w:t>最先端の</w:t>
      </w:r>
      <w:proofErr w:type="spellEnd"/>
      <w:r w:rsidRPr="008F772A">
        <w:rPr>
          <w:rStyle w:val="normaltextrun"/>
          <w:rFonts w:ascii="Yu Gothic UI" w:eastAsia="Yu Gothic UI" w:hAnsi="Yu Gothic UI" w:cs="Segoe UI" w:hint="eastAsia"/>
          <w:sz w:val="21"/>
          <w:szCs w:val="21"/>
          <w:lang w:val="en-US"/>
        </w:rPr>
        <w:t>FPGAをSFP</w:t>
      </w:r>
      <w:proofErr w:type="spellStart"/>
      <w:r w:rsidRPr="008F772A">
        <w:rPr>
          <w:rStyle w:val="normaltextrun"/>
          <w:rFonts w:ascii="Yu Gothic UI" w:eastAsia="Yu Gothic UI" w:hAnsi="Yu Gothic UI" w:cs="Segoe UI" w:hint="eastAsia"/>
          <w:sz w:val="21"/>
          <w:szCs w:val="21"/>
          <w:lang w:val="en-US"/>
        </w:rPr>
        <w:t>のコンパクトなサイズに納めることは簡単なことではありません</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さらに</w:t>
      </w:r>
      <w:proofErr w:type="spellEnd"/>
      <w:r w:rsidRPr="008F772A">
        <w:rPr>
          <w:rStyle w:val="normaltextrun"/>
          <w:rFonts w:ascii="Yu Gothic UI" w:eastAsia="Yu Gothic UI" w:hAnsi="Yu Gothic UI" w:cs="Segoe UI" w:hint="eastAsia"/>
          <w:sz w:val="21"/>
          <w:szCs w:val="21"/>
          <w:lang w:val="en-US"/>
        </w:rPr>
        <w:t>RIEDELの</w:t>
      </w:r>
      <w:proofErr w:type="spellStart"/>
      <w:r w:rsidRPr="008F772A">
        <w:rPr>
          <w:rStyle w:val="normaltextrun"/>
          <w:rFonts w:ascii="Yu Gothic UI" w:eastAsia="Yu Gothic UI" w:hAnsi="Yu Gothic UI" w:cs="Segoe UI" w:hint="eastAsia"/>
          <w:sz w:val="21"/>
          <w:szCs w:val="21"/>
          <w:lang w:val="en-US"/>
        </w:rPr>
        <w:t>MediorNet</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MuoN</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テクノロジーは、そのハイブリッドな特徴を持つ製品なのでリスクを最小限に抑えながら、放送業界の動向に合わせて従来の</w:t>
      </w:r>
      <w:proofErr w:type="spellEnd"/>
      <w:r w:rsidRPr="008F772A">
        <w:rPr>
          <w:rStyle w:val="normaltextrun"/>
          <w:rFonts w:ascii="Yu Gothic UI" w:eastAsia="Yu Gothic UI" w:hAnsi="Yu Gothic UI" w:cs="Segoe UI" w:hint="eastAsia"/>
          <w:sz w:val="21"/>
          <w:szCs w:val="21"/>
          <w:lang w:val="en-US"/>
        </w:rPr>
        <w:t>SDI</w:t>
      </w:r>
      <w:proofErr w:type="spellStart"/>
      <w:r w:rsidRPr="008F772A">
        <w:rPr>
          <w:rStyle w:val="normaltextrun"/>
          <w:rFonts w:ascii="Yu Gothic UI" w:eastAsia="Yu Gothic UI" w:hAnsi="Yu Gothic UI" w:cs="Segoe UI" w:hint="eastAsia"/>
          <w:sz w:val="21"/>
          <w:szCs w:val="21"/>
          <w:lang w:val="en-US"/>
        </w:rPr>
        <w:t>から</w:t>
      </w:r>
      <w:proofErr w:type="spellEnd"/>
      <w:r w:rsidRPr="008F772A">
        <w:rPr>
          <w:rStyle w:val="normaltextrun"/>
          <w:rFonts w:ascii="Yu Gothic UI" w:eastAsia="Yu Gothic UI" w:hAnsi="Yu Gothic UI" w:cs="Segoe UI" w:hint="eastAsia"/>
          <w:sz w:val="21"/>
          <w:szCs w:val="21"/>
          <w:lang w:val="en-US"/>
        </w:rPr>
        <w:t>IP</w:t>
      </w:r>
      <w:proofErr w:type="spellStart"/>
      <w:r w:rsidRPr="008F772A">
        <w:rPr>
          <w:rStyle w:val="normaltextrun"/>
          <w:rFonts w:ascii="Yu Gothic UI" w:eastAsia="Yu Gothic UI" w:hAnsi="Yu Gothic UI" w:cs="Segoe UI" w:hint="eastAsia"/>
          <w:sz w:val="21"/>
          <w:szCs w:val="21"/>
          <w:lang w:val="en-US"/>
        </w:rPr>
        <w:t>へと</w:t>
      </w:r>
      <w:proofErr w:type="spellEnd"/>
      <w:r w:rsidRPr="008F772A">
        <w:rPr>
          <w:rStyle w:val="normaltextrun"/>
          <w:rFonts w:ascii="Yu Gothic UI" w:eastAsia="Yu Gothic UI" w:hAnsi="Yu Gothic UI" w:cs="Segoe UI" w:hint="eastAsia"/>
          <w:sz w:val="21"/>
          <w:szCs w:val="21"/>
          <w:lang w:val="en-US"/>
        </w:rPr>
        <w:t>TDF</w:t>
      </w:r>
      <w:proofErr w:type="spellStart"/>
      <w:r w:rsidRPr="008F772A">
        <w:rPr>
          <w:rStyle w:val="normaltextrun"/>
          <w:rFonts w:ascii="Yu Gothic UI" w:eastAsia="Yu Gothic UI" w:hAnsi="Yu Gothic UI" w:cs="Segoe UI" w:hint="eastAsia"/>
          <w:sz w:val="21"/>
          <w:szCs w:val="21"/>
          <w:lang w:val="en-US"/>
        </w:rPr>
        <w:t>のシステムを段階的に移行するという私たちの戦略をサポートします</w:t>
      </w:r>
      <w:proofErr w:type="spellEnd"/>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4F20FB5B" w14:textId="77777777"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3F57BCAF" w14:textId="77777777"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RIEDELのSFP</w:t>
      </w:r>
      <w:proofErr w:type="spellStart"/>
      <w:r w:rsidRPr="008F772A">
        <w:rPr>
          <w:rStyle w:val="normaltextrun"/>
          <w:rFonts w:ascii="Yu Gothic UI" w:eastAsia="Yu Gothic UI" w:hAnsi="Yu Gothic UI" w:cs="Segoe UI" w:hint="eastAsia"/>
          <w:sz w:val="21"/>
          <w:szCs w:val="21"/>
          <w:lang w:val="en-US"/>
        </w:rPr>
        <w:t>ベースのMediorNet</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MuoN</w:t>
      </w:r>
      <w:proofErr w:type="spellEnd"/>
      <w:r w:rsidRPr="008F772A">
        <w:rPr>
          <w:rStyle w:val="normaltextrun"/>
          <w:rFonts w:ascii="Yu Gothic UI" w:eastAsia="Yu Gothic UI" w:hAnsi="Yu Gothic UI" w:cs="Segoe UI" w:hint="eastAsia"/>
          <w:sz w:val="21"/>
          <w:szCs w:val="21"/>
          <w:lang w:val="en-US"/>
        </w:rPr>
        <w:t xml:space="preserve"> IP</w:t>
      </w:r>
      <w:proofErr w:type="spellStart"/>
      <w:r w:rsidRPr="008F772A">
        <w:rPr>
          <w:rStyle w:val="normaltextrun"/>
          <w:rFonts w:ascii="Yu Gothic UI" w:eastAsia="Yu Gothic UI" w:hAnsi="Yu Gothic UI" w:cs="Segoe UI" w:hint="eastAsia"/>
          <w:sz w:val="21"/>
          <w:szCs w:val="21"/>
          <w:lang w:val="en-US"/>
        </w:rPr>
        <w:t>ゲートウェイは</w:t>
      </w:r>
      <w:proofErr w:type="spellEnd"/>
      <w:r w:rsidRPr="008F772A">
        <w:rPr>
          <w:rStyle w:val="normaltextrun"/>
          <w:rFonts w:ascii="Yu Gothic UI" w:eastAsia="Yu Gothic UI" w:hAnsi="Yu Gothic UI" w:cs="Segoe UI" w:hint="eastAsia"/>
          <w:sz w:val="21"/>
          <w:szCs w:val="21"/>
          <w:lang w:val="en-US"/>
        </w:rPr>
        <w:t>、SDI</w:t>
      </w:r>
      <w:proofErr w:type="spellStart"/>
      <w:r w:rsidRPr="008F772A">
        <w:rPr>
          <w:rStyle w:val="normaltextrun"/>
          <w:rFonts w:ascii="Yu Gothic UI" w:eastAsia="Yu Gothic UI" w:hAnsi="Yu Gothic UI" w:cs="Segoe UI" w:hint="eastAsia"/>
          <w:sz w:val="21"/>
          <w:szCs w:val="21"/>
          <w:lang w:val="en-US"/>
        </w:rPr>
        <w:t>信号を</w:t>
      </w:r>
      <w:proofErr w:type="spellEnd"/>
      <w:r w:rsidRPr="008F772A">
        <w:rPr>
          <w:rStyle w:val="normaltextrun"/>
          <w:rFonts w:ascii="Yu Gothic UI" w:eastAsia="Yu Gothic UI" w:hAnsi="Yu Gothic UI" w:cs="Segoe UI" w:hint="eastAsia"/>
          <w:sz w:val="21"/>
          <w:szCs w:val="21"/>
          <w:lang w:val="en-US"/>
        </w:rPr>
        <w:t>IP</w:t>
      </w:r>
      <w:proofErr w:type="spellStart"/>
      <w:r w:rsidRPr="008F772A">
        <w:rPr>
          <w:rStyle w:val="normaltextrun"/>
          <w:rFonts w:ascii="Yu Gothic UI" w:eastAsia="Yu Gothic UI" w:hAnsi="Yu Gothic UI" w:cs="Segoe UI" w:hint="eastAsia"/>
          <w:sz w:val="21"/>
          <w:szCs w:val="21"/>
          <w:lang w:val="en-US"/>
        </w:rPr>
        <w:t>にブリッジする実用的なインターフェイスをいくつか提供しています</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その小さなフォームファクタ</w:t>
      </w:r>
      <w:proofErr w:type="spellEnd"/>
      <w:r w:rsidRPr="008F772A">
        <w:rPr>
          <w:rStyle w:val="normaltextrun"/>
          <w:rFonts w:ascii="Yu Gothic UI" w:eastAsia="Yu Gothic UI" w:hAnsi="Yu Gothic UI" w:cs="Segoe UI" w:hint="eastAsia"/>
          <w:sz w:val="21"/>
          <w:szCs w:val="21"/>
          <w:lang w:val="en-US"/>
        </w:rPr>
        <w:t>ー（SFP+、SFP28）</w:t>
      </w:r>
      <w:proofErr w:type="spellStart"/>
      <w:r w:rsidRPr="008F772A">
        <w:rPr>
          <w:rStyle w:val="normaltextrun"/>
          <w:rFonts w:ascii="Yu Gothic UI" w:eastAsia="Yu Gothic UI" w:hAnsi="Yu Gothic UI" w:cs="Segoe UI" w:hint="eastAsia"/>
          <w:sz w:val="21"/>
          <w:szCs w:val="21"/>
          <w:lang w:val="en-US"/>
        </w:rPr>
        <w:t>によって</w:t>
      </w:r>
      <w:proofErr w:type="spellEnd"/>
      <w:r w:rsidRPr="008F772A">
        <w:rPr>
          <w:rStyle w:val="normaltextrun"/>
          <w:rFonts w:ascii="Yu Gothic UI" w:eastAsia="Yu Gothic UI" w:hAnsi="Yu Gothic UI" w:cs="Segoe UI" w:hint="eastAsia"/>
          <w:sz w:val="21"/>
          <w:szCs w:val="21"/>
          <w:lang w:val="en-US"/>
        </w:rPr>
        <w:t>3G/HD</w:t>
      </w:r>
      <w:proofErr w:type="spellStart"/>
      <w:r w:rsidRPr="008F772A">
        <w:rPr>
          <w:rStyle w:val="normaltextrun"/>
          <w:rFonts w:ascii="Yu Gothic UI" w:eastAsia="Yu Gothic UI" w:hAnsi="Yu Gothic UI" w:cs="Segoe UI" w:hint="eastAsia"/>
          <w:sz w:val="21"/>
          <w:szCs w:val="21"/>
          <w:lang w:val="en-US"/>
        </w:rPr>
        <w:t>対応のMuoN</w:t>
      </w:r>
      <w:proofErr w:type="spellEnd"/>
      <w:r w:rsidRPr="008F772A">
        <w:rPr>
          <w:rStyle w:val="normaltextrun"/>
          <w:rFonts w:ascii="Yu Gothic UI" w:eastAsia="Yu Gothic UI" w:hAnsi="Yu Gothic UI" w:cs="Segoe UI" w:hint="eastAsia"/>
          <w:sz w:val="21"/>
          <w:szCs w:val="21"/>
          <w:lang w:val="en-US"/>
        </w:rPr>
        <w:t xml:space="preserve"> A SFPは、10GE/25GE</w:t>
      </w:r>
      <w:proofErr w:type="spellStart"/>
      <w:r w:rsidRPr="008F772A">
        <w:rPr>
          <w:rStyle w:val="normaltextrun"/>
          <w:rFonts w:ascii="Yu Gothic UI" w:eastAsia="Yu Gothic UI" w:hAnsi="Yu Gothic UI" w:cs="Segoe UI" w:hint="eastAsia"/>
          <w:sz w:val="21"/>
          <w:szCs w:val="21"/>
          <w:lang w:val="en-US"/>
        </w:rPr>
        <w:t>を持つ標準の</w:t>
      </w:r>
      <w:proofErr w:type="spellEnd"/>
      <w:r w:rsidRPr="008F772A">
        <w:rPr>
          <w:rStyle w:val="normaltextrun"/>
          <w:rFonts w:ascii="Yu Gothic UI" w:eastAsia="Yu Gothic UI" w:hAnsi="Yu Gothic UI" w:cs="Segoe UI" w:hint="eastAsia"/>
          <w:sz w:val="21"/>
          <w:szCs w:val="21"/>
          <w:lang w:val="en-US"/>
        </w:rPr>
        <w:t>IP</w:t>
      </w:r>
      <w:proofErr w:type="spellStart"/>
      <w:r w:rsidRPr="008F772A">
        <w:rPr>
          <w:rStyle w:val="normaltextrun"/>
          <w:rFonts w:ascii="Yu Gothic UI" w:eastAsia="Yu Gothic UI" w:hAnsi="Yu Gothic UI" w:cs="Segoe UI" w:hint="eastAsia"/>
          <w:sz w:val="21"/>
          <w:szCs w:val="21"/>
          <w:lang w:val="en-US"/>
        </w:rPr>
        <w:t>スイッチに設置することができます</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ソフトウェア定義のモジュールは</w:t>
      </w:r>
      <w:proofErr w:type="spellEnd"/>
      <w:r w:rsidRPr="008F772A">
        <w:rPr>
          <w:rStyle w:val="normaltextrun"/>
          <w:rFonts w:ascii="Yu Gothic UI" w:eastAsia="Yu Gothic UI" w:hAnsi="Yu Gothic UI" w:cs="Segoe UI" w:hint="eastAsia"/>
          <w:sz w:val="21"/>
          <w:szCs w:val="21"/>
          <w:lang w:val="en-US"/>
        </w:rPr>
        <w:t>BNC、</w:t>
      </w:r>
      <w:proofErr w:type="spellStart"/>
      <w:r w:rsidRPr="008F772A">
        <w:rPr>
          <w:rStyle w:val="normaltextrun"/>
          <w:rFonts w:ascii="Yu Gothic UI" w:eastAsia="Yu Gothic UI" w:hAnsi="Yu Gothic UI" w:cs="Segoe UI" w:hint="eastAsia"/>
          <w:sz w:val="21"/>
          <w:szCs w:val="21"/>
          <w:lang w:val="en-US"/>
        </w:rPr>
        <w:t>ファイバ</w:t>
      </w:r>
      <w:proofErr w:type="spellEnd"/>
      <w:r w:rsidRPr="008F772A">
        <w:rPr>
          <w:rStyle w:val="normaltextrun"/>
          <w:rFonts w:ascii="Yu Gothic UI" w:eastAsia="Yu Gothic UI" w:hAnsi="Yu Gothic UI" w:cs="Segoe UI" w:hint="eastAsia"/>
          <w:sz w:val="21"/>
          <w:szCs w:val="21"/>
          <w:lang w:val="en-US"/>
        </w:rPr>
        <w:t>ー、HDMI</w:t>
      </w:r>
      <w:proofErr w:type="spellStart"/>
      <w:r w:rsidRPr="008F772A">
        <w:rPr>
          <w:rStyle w:val="normaltextrun"/>
          <w:rFonts w:ascii="Yu Gothic UI" w:eastAsia="Yu Gothic UI" w:hAnsi="Yu Gothic UI" w:cs="Segoe UI" w:hint="eastAsia"/>
          <w:sz w:val="21"/>
          <w:szCs w:val="21"/>
          <w:lang w:val="en-US"/>
        </w:rPr>
        <w:t>などのさまざまな入出力構成が可能で</w:t>
      </w:r>
      <w:proofErr w:type="spellEnd"/>
      <w:r w:rsidRPr="008F772A">
        <w:rPr>
          <w:rStyle w:val="normaltextrun"/>
          <w:rFonts w:ascii="Yu Gothic UI" w:eastAsia="Yu Gothic UI" w:hAnsi="Yu Gothic UI" w:cs="Segoe UI" w:hint="eastAsia"/>
          <w:sz w:val="21"/>
          <w:szCs w:val="21"/>
          <w:lang w:val="en-US"/>
        </w:rPr>
        <w:t>、SMPTE ST 2110やST 2022-6</w:t>
      </w:r>
      <w:proofErr w:type="spellStart"/>
      <w:r w:rsidRPr="008F772A">
        <w:rPr>
          <w:rStyle w:val="normaltextrun"/>
          <w:rFonts w:ascii="Yu Gothic UI" w:eastAsia="Yu Gothic UI" w:hAnsi="Yu Gothic UI" w:cs="Segoe UI" w:hint="eastAsia"/>
          <w:sz w:val="21"/>
          <w:szCs w:val="21"/>
          <w:lang w:val="en-US"/>
        </w:rPr>
        <w:t>などにも対応できるようになっています</w:t>
      </w:r>
      <w:proofErr w:type="spellEnd"/>
      <w:r w:rsidRPr="008F772A">
        <w:rPr>
          <w:rStyle w:val="normaltextrun"/>
          <w:rFonts w:ascii="Yu Gothic UI" w:eastAsia="Yu Gothic UI" w:hAnsi="Yu Gothic UI" w:cs="Segoe UI" w:hint="eastAsia"/>
          <w:sz w:val="21"/>
          <w:szCs w:val="21"/>
          <w:lang w:val="en-US"/>
        </w:rPr>
        <w:t xml:space="preserve">。　</w:t>
      </w:r>
      <w:r w:rsidRPr="008F772A">
        <w:rPr>
          <w:rStyle w:val="eop"/>
          <w:rFonts w:ascii="Yu Gothic UI" w:eastAsia="Yu Gothic UI" w:hAnsi="Yu Gothic UI" w:cs="Segoe UI" w:hint="eastAsia"/>
          <w:sz w:val="21"/>
          <w:szCs w:val="21"/>
        </w:rPr>
        <w:t> </w:t>
      </w:r>
    </w:p>
    <w:p w14:paraId="23EE4B42" w14:textId="77777777"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07C9F9F9" w14:textId="77777777"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TDFのmedia-over-IP</w:t>
      </w:r>
      <w:proofErr w:type="spellStart"/>
      <w:r w:rsidRPr="008F772A">
        <w:rPr>
          <w:rStyle w:val="normaltextrun"/>
          <w:rFonts w:ascii="Yu Gothic UI" w:eastAsia="Yu Gothic UI" w:hAnsi="Yu Gothic UI" w:cs="Segoe UI" w:hint="eastAsia"/>
          <w:sz w:val="21"/>
          <w:szCs w:val="21"/>
          <w:lang w:val="en-US"/>
        </w:rPr>
        <w:t>ネットワークは</w:t>
      </w:r>
      <w:proofErr w:type="spellEnd"/>
      <w:r w:rsidRPr="008F772A">
        <w:rPr>
          <w:rStyle w:val="normaltextrun"/>
          <w:rFonts w:ascii="Yu Gothic UI" w:eastAsia="Yu Gothic UI" w:hAnsi="Yu Gothic UI" w:cs="Segoe UI" w:hint="eastAsia"/>
          <w:sz w:val="21"/>
          <w:szCs w:val="21"/>
          <w:lang w:val="en-US"/>
        </w:rPr>
        <w:t>、HD</w:t>
      </w:r>
      <w:proofErr w:type="spellStart"/>
      <w:r w:rsidRPr="008F772A">
        <w:rPr>
          <w:rStyle w:val="normaltextrun"/>
          <w:rFonts w:ascii="Yu Gothic UI" w:eastAsia="Yu Gothic UI" w:hAnsi="Yu Gothic UI" w:cs="Segoe UI" w:hint="eastAsia"/>
          <w:sz w:val="21"/>
          <w:szCs w:val="21"/>
          <w:lang w:val="en-US"/>
        </w:rPr>
        <w:t>解像度用として</w:t>
      </w:r>
      <w:proofErr w:type="spellEnd"/>
      <w:r w:rsidRPr="008F772A">
        <w:rPr>
          <w:rStyle w:val="normaltextrun"/>
          <w:rFonts w:ascii="Yu Gothic UI" w:eastAsia="Yu Gothic UI" w:hAnsi="Yu Gothic UI" w:cs="Segoe UI" w:hint="eastAsia"/>
          <w:sz w:val="21"/>
          <w:szCs w:val="21"/>
          <w:lang w:val="en-US"/>
        </w:rPr>
        <w:t>IP</w:t>
      </w:r>
      <w:proofErr w:type="spellStart"/>
      <w:r w:rsidRPr="008F772A">
        <w:rPr>
          <w:rStyle w:val="normaltextrun"/>
          <w:rFonts w:ascii="Yu Gothic UI" w:eastAsia="Yu Gothic UI" w:hAnsi="Yu Gothic UI" w:cs="Segoe UI" w:hint="eastAsia"/>
          <w:sz w:val="21"/>
          <w:szCs w:val="21"/>
          <w:lang w:val="en-US"/>
        </w:rPr>
        <w:t>スイッチに直接挿入する</w:t>
      </w:r>
      <w:proofErr w:type="spellEnd"/>
      <w:r w:rsidRPr="008F772A">
        <w:rPr>
          <w:rStyle w:val="normaltextrun"/>
          <w:rFonts w:ascii="Yu Gothic UI" w:eastAsia="Yu Gothic UI" w:hAnsi="Yu Gothic UI" w:cs="Segoe UI" w:hint="eastAsia"/>
          <w:sz w:val="21"/>
          <w:szCs w:val="21"/>
          <w:lang w:val="en-US"/>
        </w:rPr>
        <w:t>SFP</w:t>
      </w:r>
      <w:proofErr w:type="spellStart"/>
      <w:r w:rsidRPr="008F772A">
        <w:rPr>
          <w:rStyle w:val="normaltextrun"/>
          <w:rFonts w:ascii="Yu Gothic UI" w:eastAsia="Yu Gothic UI" w:hAnsi="Yu Gothic UI" w:cs="Segoe UI" w:hint="eastAsia"/>
          <w:sz w:val="21"/>
          <w:szCs w:val="21"/>
          <w:lang w:val="en-US"/>
        </w:rPr>
        <w:t>タイプのMuoN</w:t>
      </w:r>
      <w:proofErr w:type="spellEnd"/>
      <w:r w:rsidRPr="008F772A">
        <w:rPr>
          <w:rStyle w:val="normaltextrun"/>
          <w:rFonts w:ascii="Yu Gothic UI" w:eastAsia="Yu Gothic UI" w:hAnsi="Yu Gothic UI" w:cs="Segoe UI" w:hint="eastAsia"/>
          <w:sz w:val="21"/>
          <w:szCs w:val="21"/>
          <w:lang w:val="en-US"/>
        </w:rPr>
        <w:t xml:space="preserve"> A</w:t>
      </w:r>
      <w:proofErr w:type="spellStart"/>
      <w:r w:rsidRPr="008F772A">
        <w:rPr>
          <w:rStyle w:val="normaltextrun"/>
          <w:rFonts w:ascii="Yu Gothic UI" w:eastAsia="Yu Gothic UI" w:hAnsi="Yu Gothic UI" w:cs="Segoe UI" w:hint="eastAsia"/>
          <w:sz w:val="21"/>
          <w:szCs w:val="21"/>
          <w:lang w:val="en-US"/>
        </w:rPr>
        <w:t>シリーズだけでなく</w:t>
      </w:r>
      <w:proofErr w:type="spellEnd"/>
      <w:r w:rsidRPr="008F772A">
        <w:rPr>
          <w:rStyle w:val="normaltextrun"/>
          <w:rFonts w:ascii="Yu Gothic UI" w:eastAsia="Yu Gothic UI" w:hAnsi="Yu Gothic UI" w:cs="Segoe UI" w:hint="eastAsia"/>
          <w:sz w:val="21"/>
          <w:szCs w:val="21"/>
          <w:lang w:val="en-US"/>
        </w:rPr>
        <w:t>、UHD</w:t>
      </w:r>
      <w:proofErr w:type="spellStart"/>
      <w:r w:rsidRPr="008F772A">
        <w:rPr>
          <w:rStyle w:val="normaltextrun"/>
          <w:rFonts w:ascii="Yu Gothic UI" w:eastAsia="Yu Gothic UI" w:hAnsi="Yu Gothic UI" w:cs="Segoe UI" w:hint="eastAsia"/>
          <w:sz w:val="21"/>
          <w:szCs w:val="21"/>
          <w:lang w:val="en-US"/>
        </w:rPr>
        <w:t>ビデオ処理用では</w:t>
      </w:r>
      <w:proofErr w:type="spellEnd"/>
      <w:r w:rsidRPr="008F772A">
        <w:rPr>
          <w:rStyle w:val="normaltextrun"/>
          <w:rFonts w:ascii="Yu Gothic UI" w:eastAsia="Yu Gothic UI" w:hAnsi="Yu Gothic UI" w:cs="Segoe UI" w:hint="eastAsia"/>
          <w:sz w:val="21"/>
          <w:szCs w:val="21"/>
          <w:lang w:val="en-US"/>
        </w:rPr>
        <w:t>RIEDELの</w:t>
      </w:r>
      <w:proofErr w:type="spellStart"/>
      <w:r w:rsidRPr="008F772A">
        <w:rPr>
          <w:rStyle w:val="normaltextrun"/>
          <w:rFonts w:ascii="Yu Gothic UI" w:eastAsia="Yu Gothic UI" w:hAnsi="Yu Gothic UI" w:cs="Segoe UI" w:hint="eastAsia"/>
          <w:sz w:val="21"/>
          <w:szCs w:val="21"/>
          <w:lang w:val="en-US"/>
        </w:rPr>
        <w:t>VirtU</w:t>
      </w:r>
      <w:proofErr w:type="spellEnd"/>
      <w:r w:rsidRPr="008F772A">
        <w:rPr>
          <w:rStyle w:val="normaltextrun"/>
          <w:rFonts w:ascii="Yu Gothic UI" w:eastAsia="Yu Gothic UI" w:hAnsi="Yu Gothic UI" w:cs="Segoe UI" w:hint="eastAsia"/>
          <w:sz w:val="21"/>
          <w:szCs w:val="21"/>
          <w:lang w:val="en-US"/>
        </w:rPr>
        <w:t xml:space="preserve"> 32 </w:t>
      </w:r>
      <w:proofErr w:type="spellStart"/>
      <w:r w:rsidRPr="008F772A">
        <w:rPr>
          <w:rStyle w:val="normaltextrun"/>
          <w:rFonts w:ascii="Yu Gothic UI" w:eastAsia="Yu Gothic UI" w:hAnsi="Yu Gothic UI" w:cs="Segoe UI" w:hint="eastAsia"/>
          <w:sz w:val="21"/>
          <w:szCs w:val="21"/>
          <w:lang w:val="en-US"/>
        </w:rPr>
        <w:t>アグリゲーターに挿入して使用する</w:t>
      </w:r>
      <w:proofErr w:type="spellEnd"/>
      <w:r w:rsidRPr="008F772A">
        <w:rPr>
          <w:rStyle w:val="normaltextrun"/>
          <w:rFonts w:ascii="Yu Gothic UI" w:eastAsia="Yu Gothic UI" w:hAnsi="Yu Gothic UI" w:cs="Segoe UI" w:hint="eastAsia"/>
          <w:sz w:val="21"/>
          <w:szCs w:val="21"/>
          <w:lang w:val="en-US"/>
        </w:rPr>
        <w:t>SFP</w:t>
      </w:r>
      <w:proofErr w:type="spellStart"/>
      <w:r w:rsidRPr="008F772A">
        <w:rPr>
          <w:rStyle w:val="normaltextrun"/>
          <w:rFonts w:ascii="Yu Gothic UI" w:eastAsia="Yu Gothic UI" w:hAnsi="Yu Gothic UI" w:cs="Segoe UI" w:hint="eastAsia"/>
          <w:sz w:val="21"/>
          <w:szCs w:val="21"/>
          <w:lang w:val="en-US"/>
        </w:rPr>
        <w:t>タイプのMuoN</w:t>
      </w:r>
      <w:proofErr w:type="spellEnd"/>
      <w:r w:rsidRPr="008F772A">
        <w:rPr>
          <w:rStyle w:val="normaltextrun"/>
          <w:rFonts w:ascii="Yu Gothic UI" w:eastAsia="Yu Gothic UI" w:hAnsi="Yu Gothic UI" w:cs="Segoe UI" w:hint="eastAsia"/>
          <w:sz w:val="21"/>
          <w:szCs w:val="21"/>
          <w:lang w:val="en-US"/>
        </w:rPr>
        <w:t xml:space="preserve"> B</w:t>
      </w:r>
      <w:proofErr w:type="spellStart"/>
      <w:r w:rsidRPr="008F772A">
        <w:rPr>
          <w:rStyle w:val="normaltextrun"/>
          <w:rFonts w:ascii="Yu Gothic UI" w:eastAsia="Yu Gothic UI" w:hAnsi="Yu Gothic UI" w:cs="Segoe UI" w:hint="eastAsia"/>
          <w:sz w:val="21"/>
          <w:szCs w:val="21"/>
          <w:lang w:val="en-US"/>
        </w:rPr>
        <w:t>シリーズも採用しています</w:t>
      </w:r>
      <w:proofErr w:type="spellEnd"/>
      <w:r w:rsidRPr="008F772A">
        <w:rPr>
          <w:rStyle w:val="normaltextrun"/>
          <w:rFonts w:ascii="Yu Gothic UI" w:eastAsia="Yu Gothic UI" w:hAnsi="Yu Gothic UI" w:cs="Segoe UI" w:hint="eastAsia"/>
          <w:sz w:val="21"/>
          <w:szCs w:val="21"/>
          <w:lang w:val="en-US"/>
        </w:rPr>
        <w:t>。SFP</w:t>
      </w:r>
      <w:proofErr w:type="spellStart"/>
      <w:r w:rsidRPr="008F772A">
        <w:rPr>
          <w:rStyle w:val="normaltextrun"/>
          <w:rFonts w:ascii="Yu Gothic UI" w:eastAsia="Yu Gothic UI" w:hAnsi="Yu Gothic UI" w:cs="Segoe UI" w:hint="eastAsia"/>
          <w:sz w:val="21"/>
          <w:szCs w:val="21"/>
          <w:lang w:val="en-US"/>
        </w:rPr>
        <w:t>ごとに最大</w:t>
      </w:r>
      <w:proofErr w:type="spellEnd"/>
      <w:r w:rsidRPr="008F772A">
        <w:rPr>
          <w:rStyle w:val="normaltextrun"/>
          <w:rFonts w:ascii="Yu Gothic UI" w:eastAsia="Yu Gothic UI" w:hAnsi="Yu Gothic UI" w:cs="Segoe UI" w:hint="eastAsia"/>
          <w:sz w:val="21"/>
          <w:szCs w:val="21"/>
          <w:lang w:val="en-US"/>
        </w:rPr>
        <w:t xml:space="preserve"> 2</w:t>
      </w:r>
      <w:proofErr w:type="spellStart"/>
      <w:r w:rsidRPr="008F772A">
        <w:rPr>
          <w:rStyle w:val="normaltextrun"/>
          <w:rFonts w:ascii="Yu Gothic UI" w:eastAsia="Yu Gothic UI" w:hAnsi="Yu Gothic UI" w:cs="Segoe UI" w:hint="eastAsia"/>
          <w:sz w:val="21"/>
          <w:szCs w:val="21"/>
          <w:lang w:val="en-US"/>
        </w:rPr>
        <w:t>つの</w:t>
      </w:r>
      <w:proofErr w:type="spellEnd"/>
      <w:r w:rsidRPr="008F772A">
        <w:rPr>
          <w:rStyle w:val="normaltextrun"/>
          <w:rFonts w:ascii="Yu Gothic UI" w:eastAsia="Yu Gothic UI" w:hAnsi="Yu Gothic UI" w:cs="Segoe UI" w:hint="eastAsia"/>
          <w:sz w:val="21"/>
          <w:szCs w:val="21"/>
          <w:lang w:val="en-US"/>
        </w:rPr>
        <w:t>UHD</w:t>
      </w:r>
      <w:proofErr w:type="spellStart"/>
      <w:r w:rsidRPr="008F772A">
        <w:rPr>
          <w:rStyle w:val="normaltextrun"/>
          <w:rFonts w:ascii="Yu Gothic UI" w:eastAsia="Yu Gothic UI" w:hAnsi="Yu Gothic UI" w:cs="Segoe UI" w:hint="eastAsia"/>
          <w:sz w:val="21"/>
          <w:szCs w:val="21"/>
          <w:lang w:val="en-US"/>
        </w:rPr>
        <w:t>チャンネルを持つ</w:t>
      </w:r>
      <w:proofErr w:type="spellEnd"/>
      <w:r w:rsidRPr="008F772A">
        <w:rPr>
          <w:rStyle w:val="normaltextrun"/>
          <w:rFonts w:ascii="Yu Gothic UI" w:eastAsia="Yu Gothic UI" w:hAnsi="Yu Gothic UI" w:cs="Segoe UI" w:hint="eastAsia"/>
          <w:sz w:val="21"/>
          <w:szCs w:val="21"/>
          <w:lang w:val="en-US"/>
        </w:rPr>
        <w:t xml:space="preserve">RIEDEL </w:t>
      </w:r>
      <w:proofErr w:type="spellStart"/>
      <w:r w:rsidRPr="008F772A">
        <w:rPr>
          <w:rStyle w:val="normaltextrun"/>
          <w:rFonts w:ascii="Yu Gothic UI" w:eastAsia="Yu Gothic UI" w:hAnsi="Yu Gothic UI" w:cs="Segoe UI" w:hint="eastAsia"/>
          <w:sz w:val="21"/>
          <w:szCs w:val="21"/>
          <w:lang w:val="en-US"/>
        </w:rPr>
        <w:t>MediorNet</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MuoNの高い粒</w:t>
      </w:r>
      <w:r w:rsidRPr="008F772A">
        <w:rPr>
          <w:rStyle w:val="normaltextrun"/>
          <w:rFonts w:ascii="Yu Gothic UI" w:eastAsia="Yu Gothic UI" w:hAnsi="Yu Gothic UI" w:cs="Segoe UI" w:hint="eastAsia"/>
          <w:sz w:val="21"/>
          <w:szCs w:val="21"/>
          <w:lang w:val="en-US"/>
        </w:rPr>
        <w:lastRenderedPageBreak/>
        <w:t>度により</w:t>
      </w:r>
      <w:proofErr w:type="spellEnd"/>
      <w:r w:rsidRPr="008F772A">
        <w:rPr>
          <w:rStyle w:val="normaltextrun"/>
          <w:rFonts w:ascii="Yu Gothic UI" w:eastAsia="Yu Gothic UI" w:hAnsi="Yu Gothic UI" w:cs="Segoe UI" w:hint="eastAsia"/>
          <w:sz w:val="21"/>
          <w:szCs w:val="21"/>
          <w:lang w:val="en-US"/>
        </w:rPr>
        <w:t>、TDF</w:t>
      </w:r>
      <w:proofErr w:type="spellStart"/>
      <w:r w:rsidRPr="008F772A">
        <w:rPr>
          <w:rStyle w:val="normaltextrun"/>
          <w:rFonts w:ascii="Yu Gothic UI" w:eastAsia="Yu Gothic UI" w:hAnsi="Yu Gothic UI" w:cs="Segoe UI" w:hint="eastAsia"/>
          <w:sz w:val="21"/>
          <w:szCs w:val="21"/>
          <w:lang w:val="en-US"/>
        </w:rPr>
        <w:t>はハードウェア障害に伴うリスクを低減しながら必要に応じてネットワークを拡張することができます。さらに</w:t>
      </w:r>
      <w:proofErr w:type="spellEnd"/>
      <w:r w:rsidRPr="008F772A">
        <w:rPr>
          <w:rStyle w:val="normaltextrun"/>
          <w:rFonts w:ascii="Yu Gothic UI" w:eastAsia="Yu Gothic UI" w:hAnsi="Yu Gothic UI" w:cs="Segoe UI" w:hint="eastAsia"/>
          <w:sz w:val="21"/>
          <w:szCs w:val="21"/>
          <w:lang w:val="en-US"/>
        </w:rPr>
        <w:t>、RIEDELの</w:t>
      </w:r>
      <w:proofErr w:type="spellStart"/>
      <w:r w:rsidRPr="008F772A">
        <w:rPr>
          <w:rStyle w:val="normaltextrun"/>
          <w:rFonts w:ascii="Yu Gothic UI" w:eastAsia="Yu Gothic UI" w:hAnsi="Yu Gothic UI" w:cs="Segoe UI" w:hint="eastAsia"/>
          <w:sz w:val="21"/>
          <w:szCs w:val="21"/>
          <w:lang w:val="en-US"/>
        </w:rPr>
        <w:t>MuoN</w:t>
      </w:r>
      <w:proofErr w:type="spellEnd"/>
      <w:r w:rsidRPr="008F772A">
        <w:rPr>
          <w:rStyle w:val="normaltextrun"/>
          <w:rFonts w:ascii="Yu Gothic UI" w:eastAsia="Yu Gothic UI" w:hAnsi="Yu Gothic UI" w:cs="Segoe UI" w:hint="eastAsia"/>
          <w:sz w:val="21"/>
          <w:szCs w:val="21"/>
          <w:lang w:val="en-US"/>
        </w:rPr>
        <w:t>はRESTful API</w:t>
      </w:r>
      <w:proofErr w:type="spellStart"/>
      <w:r w:rsidRPr="008F772A">
        <w:rPr>
          <w:rStyle w:val="normaltextrun"/>
          <w:rFonts w:ascii="Yu Gothic UI" w:eastAsia="Yu Gothic UI" w:hAnsi="Yu Gothic UI" w:cs="Segoe UI" w:hint="eastAsia"/>
          <w:sz w:val="21"/>
          <w:szCs w:val="21"/>
          <w:lang w:val="en-US"/>
        </w:rPr>
        <w:t>に対応しているので</w:t>
      </w:r>
      <w:proofErr w:type="spellEnd"/>
      <w:r w:rsidRPr="008F772A">
        <w:rPr>
          <w:rStyle w:val="normaltextrun"/>
          <w:rFonts w:ascii="Yu Gothic UI" w:eastAsia="Yu Gothic UI" w:hAnsi="Yu Gothic UI" w:cs="Segoe UI" w:hint="eastAsia"/>
          <w:sz w:val="21"/>
          <w:szCs w:val="21"/>
          <w:lang w:val="en-US"/>
        </w:rPr>
        <w:t>、TDF</w:t>
      </w:r>
      <w:proofErr w:type="spellStart"/>
      <w:r w:rsidRPr="008F772A">
        <w:rPr>
          <w:rStyle w:val="normaltextrun"/>
          <w:rFonts w:ascii="Yu Gothic UI" w:eastAsia="Yu Gothic UI" w:hAnsi="Yu Gothic UI" w:cs="Segoe UI" w:hint="eastAsia"/>
          <w:sz w:val="21"/>
          <w:szCs w:val="21"/>
          <w:lang w:val="en-US"/>
        </w:rPr>
        <w:t>は独自のニーズに合わせてシステムを簡単にカスタマイズすることができました</w:t>
      </w:r>
      <w:proofErr w:type="spellEnd"/>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6A877482" w14:textId="77777777" w:rsidR="007D4F1E" w:rsidRPr="008F772A" w:rsidRDefault="007D4F1E" w:rsidP="007D4F1E">
      <w:pPr>
        <w:pStyle w:val="paragraph"/>
        <w:spacing w:before="0" w:beforeAutospacing="0" w:after="0" w:afterAutospacing="0"/>
        <w:jc w:val="both"/>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698DA220" w14:textId="77777777" w:rsidR="007D4F1E" w:rsidRPr="008F772A" w:rsidRDefault="007D4F1E" w:rsidP="007D4F1E">
      <w:pPr>
        <w:pStyle w:val="paragraph"/>
        <w:snapToGrid w:val="0"/>
        <w:spacing w:before="0" w:beforeAutospacing="0" w:after="0" w:afterAutospacing="0"/>
        <w:textAlignment w:val="baseline"/>
        <w:rPr>
          <w:rFonts w:ascii="Yu Gothic UI" w:eastAsia="Yu Gothic UI" w:hAnsi="Yu Gothic UI" w:cs="Segoe UI"/>
          <w:sz w:val="18"/>
          <w:szCs w:val="18"/>
        </w:rPr>
      </w:pPr>
      <w:proofErr w:type="spellStart"/>
      <w:r w:rsidRPr="008F772A">
        <w:rPr>
          <w:rStyle w:val="normaltextrun"/>
          <w:rFonts w:ascii="Yu Gothic UI" w:eastAsia="Yu Gothic UI" w:hAnsi="Yu Gothic UI" w:cs="Segoe UI" w:hint="eastAsia"/>
          <w:sz w:val="21"/>
          <w:szCs w:val="21"/>
          <w:lang w:val="en-US"/>
        </w:rPr>
        <w:t>ダニエル・ロドリゲス氏はさらに次のように述べています</w:t>
      </w:r>
      <w:proofErr w:type="spellEnd"/>
      <w:r w:rsidRPr="008F772A">
        <w:rPr>
          <w:rStyle w:val="normaltextrun"/>
          <w:rFonts w:ascii="Yu Gothic UI" w:eastAsia="Yu Gothic UI" w:hAnsi="Yu Gothic UI" w:cs="Segoe UI" w:hint="eastAsia"/>
          <w:sz w:val="21"/>
          <w:szCs w:val="21"/>
          <w:lang w:val="en-US"/>
        </w:rPr>
        <w:t>。</w:t>
      </w:r>
      <w:r w:rsidRPr="008F772A">
        <w:rPr>
          <w:rStyle w:val="scxw92559894"/>
          <w:rFonts w:ascii="Yu Gothic UI" w:eastAsia="Yu Gothic UI" w:hAnsi="Yu Gothic UI" w:cs="Segoe UI" w:hint="eastAsia"/>
          <w:sz w:val="21"/>
          <w:szCs w:val="21"/>
        </w:rPr>
        <w:t> </w:t>
      </w:r>
      <w:r w:rsidRPr="008F772A">
        <w:rPr>
          <w:rFonts w:ascii="Yu Gothic UI" w:eastAsia="Yu Gothic UI" w:hAnsi="Yu Gothic UI" w:cs="Segoe UI" w:hint="eastAsia"/>
          <w:sz w:val="21"/>
          <w:szCs w:val="21"/>
        </w:rPr>
        <w:br/>
      </w:r>
      <w:r w:rsidRPr="008F772A">
        <w:rPr>
          <w:rStyle w:val="normaltextrun"/>
          <w:rFonts w:ascii="Yu Gothic UI" w:eastAsia="Yu Gothic UI" w:hAnsi="Yu Gothic UI" w:cs="Segoe UI" w:hint="eastAsia"/>
          <w:sz w:val="21"/>
          <w:szCs w:val="21"/>
          <w:lang w:val="en-US"/>
        </w:rPr>
        <w:t>「</w:t>
      </w:r>
      <w:proofErr w:type="spellStart"/>
      <w:r w:rsidRPr="008F772A">
        <w:rPr>
          <w:rStyle w:val="normaltextrun"/>
          <w:rFonts w:ascii="Yu Gothic UI" w:eastAsia="Yu Gothic UI" w:hAnsi="Yu Gothic UI" w:cs="Segoe UI" w:hint="eastAsia"/>
          <w:sz w:val="21"/>
          <w:szCs w:val="21"/>
          <w:lang w:val="en-US"/>
        </w:rPr>
        <w:t>メディア業界におけるテクノロジーの最先端を行くことが私たちの</w:t>
      </w:r>
      <w:proofErr w:type="spellEnd"/>
      <w:r w:rsidRPr="008F772A">
        <w:rPr>
          <w:rStyle w:val="normaltextrun"/>
          <w:rFonts w:ascii="Yu Gothic UI" w:eastAsia="Yu Gothic UI" w:hAnsi="Yu Gothic UI" w:cs="Segoe UI" w:hint="eastAsia"/>
          <w:sz w:val="21"/>
          <w:szCs w:val="21"/>
          <w:lang w:val="en-US"/>
        </w:rPr>
        <w:t>DNA</w:t>
      </w:r>
      <w:proofErr w:type="spellStart"/>
      <w:r w:rsidRPr="008F772A">
        <w:rPr>
          <w:rStyle w:val="normaltextrun"/>
          <w:rFonts w:ascii="Yu Gothic UI" w:eastAsia="Yu Gothic UI" w:hAnsi="Yu Gothic UI" w:cs="Segoe UI" w:hint="eastAsia"/>
          <w:sz w:val="21"/>
          <w:szCs w:val="21"/>
          <w:lang w:val="en-US"/>
        </w:rPr>
        <w:t>にあり、この新しい</w:t>
      </w:r>
      <w:proofErr w:type="spellEnd"/>
      <w:r w:rsidRPr="008F772A">
        <w:rPr>
          <w:rStyle w:val="normaltextrun"/>
          <w:rFonts w:ascii="Yu Gothic UI" w:eastAsia="Yu Gothic UI" w:hAnsi="Yu Gothic UI" w:cs="Segoe UI" w:hint="eastAsia"/>
          <w:sz w:val="21"/>
          <w:szCs w:val="21"/>
          <w:lang w:val="en-US"/>
        </w:rPr>
        <w:t>media-over-IPネットワークはそれを反映しています。このマルチクライアントネットワークにより，フランスのマーケット全体がフォーマットに関係なくメディアコンテンツを安全にやり取りできるようになり、私たちの顧客がスムーズかつ安全にIP</w:t>
      </w:r>
      <w:proofErr w:type="spellStart"/>
      <w:r w:rsidRPr="008F772A">
        <w:rPr>
          <w:rStyle w:val="normaltextrun"/>
          <w:rFonts w:ascii="Yu Gothic UI" w:eastAsia="Yu Gothic UI" w:hAnsi="Yu Gothic UI" w:cs="Segoe UI" w:hint="eastAsia"/>
          <w:sz w:val="21"/>
          <w:szCs w:val="21"/>
          <w:lang w:val="en-US"/>
        </w:rPr>
        <w:t>に移行できるようサポートします</w:t>
      </w:r>
      <w:proofErr w:type="spellEnd"/>
      <w:r w:rsidRPr="008F772A">
        <w:rPr>
          <w:rStyle w:val="normaltextrun"/>
          <w:rFonts w:ascii="Yu Gothic UI" w:eastAsia="Yu Gothic UI" w:hAnsi="Yu Gothic UI" w:cs="Segoe UI" w:hint="eastAsia"/>
          <w:sz w:val="21"/>
          <w:szCs w:val="21"/>
          <w:lang w:val="en-US"/>
        </w:rPr>
        <w:t>。 RIEDEL の</w:t>
      </w:r>
      <w:proofErr w:type="spellStart"/>
      <w:r w:rsidRPr="008F772A">
        <w:rPr>
          <w:rStyle w:val="normaltextrun"/>
          <w:rFonts w:ascii="Yu Gothic UI" w:eastAsia="Yu Gothic UI" w:hAnsi="Yu Gothic UI" w:cs="Segoe UI" w:hint="eastAsia"/>
          <w:sz w:val="21"/>
          <w:szCs w:val="21"/>
          <w:lang w:val="en-US"/>
        </w:rPr>
        <w:t>MediorNet</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MuoNは、このネットワークに深く組み込まれ、全国規模での成功に不可欠なものとなっています</w:t>
      </w:r>
      <w:proofErr w:type="spellEnd"/>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79918BF9" w14:textId="77777777" w:rsidR="007D4F1E" w:rsidRPr="008F772A" w:rsidRDefault="007D4F1E" w:rsidP="007D4F1E">
      <w:pPr>
        <w:pStyle w:val="paragraph"/>
        <w:snapToGrid w:val="0"/>
        <w:spacing w:before="0" w:beforeAutospacing="0" w:after="0" w:afterAutospacing="0"/>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 </w:t>
      </w:r>
      <w:r w:rsidRPr="008F772A">
        <w:rPr>
          <w:rStyle w:val="eop"/>
          <w:rFonts w:ascii="Yu Gothic UI" w:eastAsia="Yu Gothic UI" w:hAnsi="Yu Gothic UI" w:cs="Segoe UI" w:hint="eastAsia"/>
          <w:sz w:val="21"/>
          <w:szCs w:val="21"/>
        </w:rPr>
        <w:t> </w:t>
      </w:r>
    </w:p>
    <w:p w14:paraId="5FB3D44E" w14:textId="356051CA" w:rsidR="007D4F1E" w:rsidRPr="008F772A" w:rsidRDefault="007D4F1E" w:rsidP="007D4F1E">
      <w:pPr>
        <w:pStyle w:val="paragraph"/>
        <w:snapToGrid w:val="0"/>
        <w:spacing w:before="0" w:beforeAutospacing="0" w:after="0" w:afterAutospacing="0"/>
        <w:textAlignment w:val="baseline"/>
        <w:rPr>
          <w:rFonts w:ascii="Yu Gothic UI" w:eastAsia="Yu Gothic UI" w:hAnsi="Yu Gothic UI" w:cs="Segoe UI"/>
          <w:sz w:val="18"/>
          <w:szCs w:val="18"/>
        </w:rPr>
      </w:pPr>
      <w:r w:rsidRPr="008F772A">
        <w:rPr>
          <w:rStyle w:val="normaltextrun"/>
          <w:rFonts w:ascii="Yu Gothic UI" w:eastAsia="Yu Gothic UI" w:hAnsi="Yu Gothic UI" w:cs="Segoe UI" w:hint="eastAsia"/>
          <w:sz w:val="21"/>
          <w:szCs w:val="21"/>
          <w:lang w:val="en-US"/>
        </w:rPr>
        <w:t>RIEDEL Communications</w:t>
      </w:r>
      <w:proofErr w:type="spellStart"/>
      <w:r w:rsidRPr="008F772A">
        <w:rPr>
          <w:rStyle w:val="normaltextrun"/>
          <w:rFonts w:ascii="Yu Gothic UI" w:eastAsia="Yu Gothic UI" w:hAnsi="Yu Gothic UI" w:cs="Segoe UI" w:hint="eastAsia"/>
          <w:sz w:val="21"/>
          <w:szCs w:val="21"/>
          <w:lang w:val="en-US"/>
        </w:rPr>
        <w:t>の南ヨーロッパ担当セールス・ディレクターである、フランク・バーバー氏は言います</w:t>
      </w:r>
      <w:proofErr w:type="spellEnd"/>
      <w:r w:rsidRPr="008F772A">
        <w:rPr>
          <w:rStyle w:val="normaltextrun"/>
          <w:rFonts w:ascii="Yu Gothic UI" w:eastAsia="Yu Gothic UI" w:hAnsi="Yu Gothic UI" w:cs="Segoe UI" w:hint="eastAsia"/>
          <w:sz w:val="21"/>
          <w:szCs w:val="21"/>
          <w:lang w:val="en-US"/>
        </w:rPr>
        <w:t>。「</w:t>
      </w:r>
      <w:proofErr w:type="spellStart"/>
      <w:r w:rsidRPr="008F772A">
        <w:rPr>
          <w:rStyle w:val="normaltextrun"/>
          <w:rFonts w:ascii="Yu Gothic UI" w:eastAsia="Yu Gothic UI" w:hAnsi="Yu Gothic UI" w:cs="Segoe UI" w:hint="eastAsia"/>
          <w:sz w:val="21"/>
          <w:szCs w:val="21"/>
          <w:lang w:val="en-US"/>
        </w:rPr>
        <w:t>私たちのMediorNet</w:t>
      </w:r>
      <w:proofErr w:type="spellEnd"/>
      <w:r w:rsidRPr="008F772A">
        <w:rPr>
          <w:rStyle w:val="normaltextrun"/>
          <w:rFonts w:ascii="Yu Gothic UI" w:eastAsia="Yu Gothic UI" w:hAnsi="Yu Gothic UI" w:cs="Segoe UI" w:hint="eastAsia"/>
          <w:sz w:val="21"/>
          <w:szCs w:val="21"/>
          <w:lang w:val="en-US"/>
        </w:rPr>
        <w:t xml:space="preserve"> </w:t>
      </w:r>
      <w:proofErr w:type="spellStart"/>
      <w:r w:rsidRPr="008F772A">
        <w:rPr>
          <w:rStyle w:val="normaltextrun"/>
          <w:rFonts w:ascii="Yu Gothic UI" w:eastAsia="Yu Gothic UI" w:hAnsi="Yu Gothic UI" w:cs="Segoe UI" w:hint="eastAsia"/>
          <w:sz w:val="21"/>
          <w:szCs w:val="21"/>
          <w:lang w:val="en-US"/>
        </w:rPr>
        <w:t>MuoNが、パリの</w:t>
      </w:r>
      <w:proofErr w:type="spellEnd"/>
      <w:r w:rsidRPr="008F772A">
        <w:rPr>
          <w:rStyle w:val="normaltextrun"/>
          <w:rFonts w:ascii="Yu Gothic UI" w:eastAsia="Yu Gothic UI" w:hAnsi="Yu Gothic UI" w:cs="Segoe UI" w:hint="eastAsia"/>
          <w:sz w:val="21"/>
          <w:szCs w:val="21"/>
          <w:lang w:val="en-US"/>
        </w:rPr>
        <w:t>TDF</w:t>
      </w:r>
      <w:proofErr w:type="spellStart"/>
      <w:r w:rsidRPr="008F772A">
        <w:rPr>
          <w:rStyle w:val="normaltextrun"/>
          <w:rFonts w:ascii="Yu Gothic UI" w:eastAsia="Yu Gothic UI" w:hAnsi="Yu Gothic UI" w:cs="Segoe UI" w:hint="eastAsia"/>
          <w:sz w:val="21"/>
          <w:szCs w:val="21"/>
          <w:lang w:val="en-US"/>
        </w:rPr>
        <w:t>で新しい</w:t>
      </w:r>
      <w:proofErr w:type="spellEnd"/>
      <w:r w:rsidRPr="008F772A">
        <w:rPr>
          <w:rStyle w:val="normaltextrun"/>
          <w:rFonts w:ascii="Yu Gothic UI" w:eastAsia="Yu Gothic UI" w:hAnsi="Yu Gothic UI" w:cs="Segoe UI" w:hint="eastAsia"/>
          <w:sz w:val="21"/>
          <w:szCs w:val="21"/>
          <w:lang w:val="en-US"/>
        </w:rPr>
        <w:t xml:space="preserve"> media-over-IP </w:t>
      </w:r>
      <w:proofErr w:type="spellStart"/>
      <w:r w:rsidRPr="008F772A">
        <w:rPr>
          <w:rStyle w:val="normaltextrun"/>
          <w:rFonts w:ascii="Yu Gothic UI" w:eastAsia="Yu Gothic UI" w:hAnsi="Yu Gothic UI" w:cs="Segoe UI" w:hint="eastAsia"/>
          <w:sz w:val="21"/>
          <w:szCs w:val="21"/>
          <w:lang w:val="en-US"/>
        </w:rPr>
        <w:t>ネットワークのような最先端プロジェクトで利用されていることを嬉しく思います</w:t>
      </w:r>
      <w:proofErr w:type="spellEnd"/>
      <w:r w:rsidRPr="008F772A">
        <w:rPr>
          <w:rStyle w:val="normaltextrun"/>
          <w:rFonts w:ascii="Yu Gothic UI" w:eastAsia="Yu Gothic UI" w:hAnsi="Yu Gothic UI" w:cs="Segoe UI" w:hint="eastAsia"/>
          <w:sz w:val="21"/>
          <w:szCs w:val="21"/>
          <w:lang w:val="en-US"/>
        </w:rPr>
        <w:t>」</w:t>
      </w:r>
      <w:r w:rsidRPr="008F772A">
        <w:rPr>
          <w:rStyle w:val="eop"/>
          <w:rFonts w:ascii="Yu Gothic UI" w:eastAsia="Yu Gothic UI" w:hAnsi="Yu Gothic UI" w:cs="Segoe UI" w:hint="eastAsia"/>
          <w:sz w:val="21"/>
          <w:szCs w:val="21"/>
        </w:rPr>
        <w:t> </w:t>
      </w:r>
    </w:p>
    <w:p w14:paraId="10E49020" w14:textId="64D341A0" w:rsidR="007D4F1E" w:rsidRPr="008F772A" w:rsidRDefault="007D4F1E" w:rsidP="007D4F1E">
      <w:pPr>
        <w:pStyle w:val="paragraph"/>
        <w:snapToGrid w:val="0"/>
        <w:spacing w:before="0" w:beforeAutospacing="0" w:after="0" w:afterAutospacing="0"/>
        <w:textAlignment w:val="baseline"/>
        <w:rPr>
          <w:rFonts w:ascii="Yu Gothic UI" w:eastAsia="Yu Gothic UI" w:hAnsi="Yu Gothic UI" w:cs="Segoe UI"/>
          <w:sz w:val="18"/>
          <w:szCs w:val="18"/>
        </w:rPr>
      </w:pPr>
      <w:r w:rsidRPr="008F772A">
        <w:rPr>
          <w:rStyle w:val="scxw92559894"/>
          <w:rFonts w:ascii="Yu Gothic UI" w:eastAsia="Yu Gothic UI" w:hAnsi="Yu Gothic UI" w:cs="Segoe UI" w:hint="eastAsia"/>
          <w:sz w:val="21"/>
          <w:szCs w:val="21"/>
        </w:rPr>
        <w:t> </w:t>
      </w:r>
      <w:r w:rsidRPr="008F772A">
        <w:rPr>
          <w:rFonts w:ascii="Yu Gothic UI" w:eastAsia="Yu Gothic UI" w:hAnsi="Yu Gothic UI" w:cs="Segoe UI" w:hint="eastAsia"/>
          <w:sz w:val="21"/>
          <w:szCs w:val="21"/>
        </w:rPr>
        <w:br/>
      </w:r>
      <w:r w:rsidRPr="008F772A">
        <w:rPr>
          <w:rStyle w:val="normaltextrun"/>
          <w:rFonts w:ascii="Yu Gothic UI" w:eastAsia="Yu Gothic UI" w:hAnsi="Yu Gothic UI" w:cs="Segoe UI" w:hint="eastAsia"/>
          <w:sz w:val="21"/>
          <w:szCs w:val="21"/>
          <w:lang w:val="en-US"/>
        </w:rPr>
        <w:t>「 TDF</w:t>
      </w:r>
      <w:proofErr w:type="spellStart"/>
      <w:r w:rsidRPr="008F772A">
        <w:rPr>
          <w:rStyle w:val="normaltextrun"/>
          <w:rFonts w:ascii="Yu Gothic UI" w:eastAsia="Yu Gothic UI" w:hAnsi="Yu Gothic UI" w:cs="Segoe UI" w:hint="eastAsia"/>
          <w:sz w:val="21"/>
          <w:szCs w:val="21"/>
          <w:lang w:val="en-US"/>
        </w:rPr>
        <w:t>のチームが迅速かつスムーズに</w:t>
      </w:r>
      <w:proofErr w:type="spellEnd"/>
      <w:r w:rsidRPr="008F772A">
        <w:rPr>
          <w:rStyle w:val="normaltextrun"/>
          <w:rFonts w:ascii="Yu Gothic UI" w:eastAsia="Yu Gothic UI" w:hAnsi="Yu Gothic UI" w:cs="Segoe UI" w:hint="eastAsia"/>
          <w:sz w:val="21"/>
          <w:szCs w:val="21"/>
          <w:lang w:val="en-US"/>
        </w:rPr>
        <w:t>RIEDELのテクノロジーを採用し、その利点をオーダーメイドのインフラに組み込んでいる事にも感銘を受けました。これによってサードパーティのデータセンターでも顧客との相互接続が可能になり、スペースと電力の両方のコストを削減しながら、品質とレイテンシーの面でend-to-end</w:t>
      </w:r>
      <w:proofErr w:type="spellStart"/>
      <w:r w:rsidRPr="008F772A">
        <w:rPr>
          <w:rStyle w:val="normaltextrun"/>
          <w:rFonts w:ascii="Yu Gothic UI" w:eastAsia="Yu Gothic UI" w:hAnsi="Yu Gothic UI" w:cs="Segoe UI" w:hint="eastAsia"/>
          <w:sz w:val="21"/>
          <w:szCs w:val="21"/>
          <w:lang w:val="en-US"/>
        </w:rPr>
        <w:t>の信号チェーンを最適化することができるのです</w:t>
      </w:r>
      <w:proofErr w:type="spellEnd"/>
      <w:r w:rsidRPr="008F772A">
        <w:rPr>
          <w:rStyle w:val="normaltextrun"/>
          <w:rFonts w:ascii="Yu Gothic UI" w:eastAsia="Yu Gothic UI" w:hAnsi="Yu Gothic UI" w:cs="Segoe UI" w:hint="eastAsia"/>
          <w:sz w:val="21"/>
          <w:szCs w:val="21"/>
          <w:lang w:val="en-US"/>
        </w:rPr>
        <w:t>」</w:t>
      </w:r>
      <w:r w:rsidRPr="008F772A">
        <w:rPr>
          <w:rStyle w:val="normaltextrun"/>
          <w:rFonts w:ascii="Yu Gothic UI" w:eastAsia="Yu Gothic UI" w:hAnsi="Yu Gothic UI" w:cs="Segoe UI" w:hint="eastAsia"/>
          <w:sz w:val="21"/>
          <w:szCs w:val="21"/>
          <w:lang w:val="en-US" w:eastAsia="ja-JP"/>
        </w:rPr>
        <w:t>。</w:t>
      </w:r>
      <w:r w:rsidRPr="008F772A">
        <w:rPr>
          <w:rStyle w:val="eop"/>
          <w:rFonts w:ascii="Yu Gothic UI" w:eastAsia="Yu Gothic UI" w:hAnsi="Yu Gothic UI" w:cs="Segoe UI" w:hint="eastAsia"/>
          <w:sz w:val="21"/>
          <w:szCs w:val="21"/>
        </w:rPr>
        <w:t> </w:t>
      </w:r>
    </w:p>
    <w:p w14:paraId="2B79E2A9" w14:textId="77777777" w:rsidR="007D4F1E" w:rsidRPr="008F772A" w:rsidRDefault="007D4F1E" w:rsidP="007D4F1E">
      <w:pPr>
        <w:pStyle w:val="paragraph"/>
        <w:snapToGrid w:val="0"/>
        <w:spacing w:before="0" w:beforeAutospacing="0" w:after="0" w:afterAutospacing="0"/>
        <w:textAlignment w:val="baseline"/>
        <w:rPr>
          <w:rFonts w:ascii="Yu Gothic UI" w:eastAsia="Yu Gothic UI" w:hAnsi="Yu Gothic UI" w:cs="Segoe UI"/>
          <w:sz w:val="18"/>
          <w:szCs w:val="18"/>
        </w:rPr>
      </w:pPr>
      <w:r w:rsidRPr="008F772A">
        <w:rPr>
          <w:rStyle w:val="eop"/>
          <w:rFonts w:ascii="Yu Gothic UI" w:eastAsia="Yu Gothic UI" w:hAnsi="Yu Gothic UI" w:cs="Segoe UI" w:hint="eastAsia"/>
          <w:sz w:val="21"/>
          <w:szCs w:val="21"/>
        </w:rPr>
        <w:t> </w:t>
      </w:r>
    </w:p>
    <w:p w14:paraId="74162809" w14:textId="0524F6D3" w:rsidR="00091CC7" w:rsidRPr="008F772A" w:rsidRDefault="00091CC7" w:rsidP="006A06DA">
      <w:pPr>
        <w:pStyle w:val="paragraph"/>
        <w:spacing w:before="0" w:beforeAutospacing="0" w:after="0" w:afterAutospacing="0" w:line="360" w:lineRule="auto"/>
        <w:textAlignment w:val="baseline"/>
        <w:rPr>
          <w:rFonts w:ascii="Yu Gothic UI" w:eastAsia="Yu Gothic UI" w:hAnsi="Yu Gothic UI" w:cs="Arial"/>
          <w:sz w:val="22"/>
          <w:szCs w:val="22"/>
          <w:lang w:val="en-US"/>
        </w:rPr>
      </w:pPr>
    </w:p>
    <w:p w14:paraId="59288EC6" w14:textId="77777777" w:rsidR="007D4F1E" w:rsidRPr="008F772A" w:rsidRDefault="007D4F1E" w:rsidP="007D4F1E">
      <w:pPr>
        <w:pStyle w:val="paragraph"/>
        <w:spacing w:before="0" w:beforeAutospacing="0" w:after="0" w:afterAutospacing="0" w:line="360" w:lineRule="auto"/>
        <w:textAlignment w:val="baseline"/>
        <w:rPr>
          <w:rFonts w:ascii="Yu Gothic UI" w:eastAsia="Yu Gothic UI" w:hAnsi="Yu Gothic UI" w:cs="Arial"/>
          <w:sz w:val="22"/>
          <w:szCs w:val="22"/>
          <w:lang w:val="en-US"/>
        </w:rPr>
      </w:pPr>
      <w:r w:rsidRPr="008F772A">
        <w:rPr>
          <w:rStyle w:val="eop"/>
          <w:rFonts w:ascii="Yu Gothic UI" w:eastAsia="Yu Gothic UI" w:hAnsi="Yu Gothic UI" w:cs="Arial"/>
          <w:sz w:val="22"/>
          <w:szCs w:val="22"/>
          <w:lang w:val="en-US"/>
        </w:rPr>
        <w:t> </w:t>
      </w:r>
      <w:r w:rsidRPr="008F772A">
        <w:rPr>
          <w:rFonts w:ascii="Yu Gothic UI" w:eastAsia="Yu Gothic UI" w:hAnsi="Yu Gothic UI" w:cs="Arial" w:hint="eastAsia"/>
          <w:sz w:val="22"/>
          <w:szCs w:val="22"/>
        </w:rPr>
        <w:t>RIEDELと同社製品に関するさらなる情報は、www.riedel.net。</w:t>
      </w:r>
    </w:p>
    <w:p w14:paraId="08C02AE8" w14:textId="178973BD" w:rsidR="007D4F1E" w:rsidRPr="008F772A" w:rsidRDefault="007D4F1E" w:rsidP="007D4F1E">
      <w:pPr>
        <w:pStyle w:val="HTMLBody"/>
        <w:autoSpaceDE/>
        <w:autoSpaceDN/>
        <w:adjustRightInd/>
        <w:spacing w:line="360" w:lineRule="auto"/>
        <w:jc w:val="center"/>
        <w:rPr>
          <w:rFonts w:ascii="Yu Gothic UI" w:eastAsia="Yu Gothic UI" w:hAnsi="Yu Gothic UI" w:cs="Arial"/>
          <w:sz w:val="22"/>
          <w:szCs w:val="22"/>
          <w:lang w:eastAsia="ja-JP"/>
        </w:rPr>
      </w:pPr>
      <w:r w:rsidRPr="008F772A">
        <w:rPr>
          <w:rFonts w:ascii="Yu Gothic UI" w:eastAsia="Yu Gothic UI" w:hAnsi="Yu Gothic UI" w:cs="Arial"/>
          <w:sz w:val="22"/>
          <w:szCs w:val="22"/>
          <w:lang w:eastAsia="ja-JP"/>
        </w:rPr>
        <w:t># # #</w:t>
      </w:r>
    </w:p>
    <w:p w14:paraId="4F3AC392" w14:textId="77777777" w:rsidR="007D4F1E" w:rsidRPr="008F772A" w:rsidRDefault="007D4F1E" w:rsidP="007D4F1E">
      <w:pPr>
        <w:rPr>
          <w:rFonts w:ascii="Yu Gothic UI" w:eastAsia="Yu Gothic UI" w:hAnsi="Yu Gothic UI" w:cs="Arial"/>
          <w:b/>
          <w:bCs/>
          <w:sz w:val="20"/>
          <w:szCs w:val="20"/>
          <w:lang w:eastAsia="ja-JP"/>
        </w:rPr>
      </w:pPr>
      <w:r w:rsidRPr="008F772A">
        <w:rPr>
          <w:rFonts w:ascii="Yu Gothic UI" w:eastAsia="Yu Gothic UI" w:hAnsi="Yu Gothic UI" w:cs="Arial"/>
          <w:b/>
          <w:bCs/>
          <w:sz w:val="20"/>
          <w:szCs w:val="20"/>
          <w:lang w:eastAsia="ja-JP"/>
        </w:rPr>
        <w:t>About Riedel Communications</w:t>
      </w:r>
      <w:r w:rsidRPr="008F772A">
        <w:rPr>
          <w:rFonts w:ascii="Yu Gothic UI" w:eastAsia="Yu Gothic UI" w:hAnsi="Yu Gothic UI" w:cs="MS Gothic" w:hint="eastAsia"/>
          <w:b/>
          <w:bCs/>
          <w:sz w:val="20"/>
          <w:szCs w:val="20"/>
          <w:lang w:eastAsia="ja-JP"/>
        </w:rPr>
        <w:t>について</w:t>
      </w:r>
    </w:p>
    <w:p w14:paraId="1C6DA836" w14:textId="77777777" w:rsidR="007D4F1E" w:rsidRPr="008F772A" w:rsidRDefault="007D4F1E" w:rsidP="007D4F1E">
      <w:pPr>
        <w:pStyle w:val="paragraph"/>
        <w:spacing w:before="0" w:beforeAutospacing="0" w:after="0" w:afterAutospacing="0"/>
        <w:textAlignment w:val="baseline"/>
        <w:rPr>
          <w:rFonts w:ascii="Yu Gothic UI" w:eastAsia="Yu Gothic UI" w:hAnsi="Yu Gothic UI" w:cs="Arial"/>
          <w:sz w:val="20"/>
          <w:szCs w:val="20"/>
          <w:lang w:val="en-US"/>
        </w:rPr>
      </w:pPr>
      <w:r w:rsidRPr="008F772A">
        <w:rPr>
          <w:rFonts w:ascii="Yu Gothic UI" w:eastAsia="Yu Gothic UI" w:hAnsi="Yu Gothic UI" w:cs="Arial" w:hint="eastAsia"/>
          <w:sz w:val="20"/>
          <w:szCs w:val="20"/>
          <w:lang w:val="en-US"/>
        </w:rPr>
        <w:t>RIEDEL Communications</w:t>
      </w:r>
      <w:r w:rsidRPr="008F772A">
        <w:rPr>
          <w:rFonts w:ascii="Yu Gothic UI" w:eastAsia="Yu Gothic UI" w:hAnsi="Yu Gothic UI" w:cs="MS Gothic" w:hint="eastAsia"/>
          <w:sz w:val="20"/>
          <w:szCs w:val="20"/>
          <w:lang w:val="en-US"/>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8F772A">
        <w:rPr>
          <w:rFonts w:ascii="Yu Gothic UI" w:eastAsia="Yu Gothic UI" w:hAnsi="Yu Gothic UI" w:cs="Arial" w:hint="eastAsia"/>
          <w:sz w:val="20"/>
          <w:szCs w:val="20"/>
          <w:lang w:val="en-US"/>
        </w:rPr>
        <w:t>IT</w:t>
      </w:r>
      <w:r w:rsidRPr="008F772A">
        <w:rPr>
          <w:rFonts w:ascii="Yu Gothic UI" w:eastAsia="Yu Gothic UI" w:hAnsi="Yu Gothic UI" w:cs="MS Gothic" w:hint="eastAsia"/>
          <w:sz w:val="20"/>
          <w:szCs w:val="20"/>
          <w:lang w:val="en-US"/>
        </w:rPr>
        <w:t>ソリューション、ファイバーバックボーン、無線信号伝送システムのレンタルサービスも提供しており、世界中のあらゆる規模のイベントに容易に対応できるよう拡張しています。</w:t>
      </w:r>
      <w:r w:rsidRPr="008F772A">
        <w:rPr>
          <w:rFonts w:ascii="Yu Gothic UI" w:eastAsia="Yu Gothic UI" w:hAnsi="Yu Gothic UI" w:cs="Arial" w:hint="eastAsia"/>
          <w:sz w:val="20"/>
          <w:szCs w:val="20"/>
          <w:lang w:val="en-US"/>
        </w:rPr>
        <w:t>RIEDEL</w:t>
      </w:r>
      <w:proofErr w:type="spellStart"/>
      <w:r w:rsidRPr="008F772A">
        <w:rPr>
          <w:rFonts w:ascii="Yu Gothic UI" w:eastAsia="Yu Gothic UI" w:hAnsi="Yu Gothic UI" w:cs="MS Gothic" w:hint="eastAsia"/>
          <w:sz w:val="20"/>
          <w:szCs w:val="20"/>
          <w:lang w:val="en-US"/>
        </w:rPr>
        <w:t>はカリフォルニア州サンタクラリタに本社を置き、グローバル本社はドイツのヴッパータールにあります</w:t>
      </w:r>
      <w:proofErr w:type="spellEnd"/>
      <w:r w:rsidRPr="008F772A">
        <w:rPr>
          <w:rFonts w:ascii="Yu Gothic UI" w:eastAsia="Yu Gothic UI" w:hAnsi="Yu Gothic UI" w:cs="MS Gothic" w:hint="eastAsia"/>
          <w:sz w:val="20"/>
          <w:szCs w:val="20"/>
          <w:lang w:val="en-US"/>
        </w:rPr>
        <w:t>。</w:t>
      </w:r>
      <w:r w:rsidRPr="008F772A">
        <w:rPr>
          <w:rFonts w:ascii="Yu Gothic UI" w:eastAsia="Yu Gothic UI" w:hAnsi="Yu Gothic UI" w:cs="Arial" w:hint="eastAsia"/>
          <w:sz w:val="20"/>
          <w:szCs w:val="20"/>
          <w:lang w:val="en-US"/>
        </w:rPr>
        <w:t>RIEDEL</w:t>
      </w:r>
      <w:proofErr w:type="spellStart"/>
      <w:r w:rsidRPr="008F772A">
        <w:rPr>
          <w:rFonts w:ascii="Yu Gothic UI" w:eastAsia="Yu Gothic UI" w:hAnsi="Yu Gothic UI" w:cs="MS Gothic" w:hint="eastAsia"/>
          <w:sz w:val="20"/>
          <w:szCs w:val="20"/>
          <w:lang w:val="en-US"/>
        </w:rPr>
        <w:t>はヨーロッパ、オーストラリア、アジア、アメリカ大陸の</w:t>
      </w:r>
      <w:proofErr w:type="spellEnd"/>
      <w:r w:rsidRPr="008F772A">
        <w:rPr>
          <w:rFonts w:ascii="Yu Gothic UI" w:eastAsia="Yu Gothic UI" w:hAnsi="Yu Gothic UI" w:cs="MS Gothic" w:hint="eastAsia"/>
          <w:sz w:val="20"/>
          <w:szCs w:val="20"/>
          <w:lang w:val="en-US" w:eastAsia="ja-JP"/>
        </w:rPr>
        <w:t>3</w:t>
      </w:r>
      <w:r w:rsidRPr="008F772A">
        <w:rPr>
          <w:rFonts w:ascii="Yu Gothic UI" w:eastAsia="Yu Gothic UI" w:hAnsi="Yu Gothic UI" w:cs="MS Gothic"/>
          <w:sz w:val="20"/>
          <w:szCs w:val="20"/>
          <w:lang w:val="en-US" w:eastAsia="ja-JP"/>
        </w:rPr>
        <w:t>0</w:t>
      </w:r>
      <w:proofErr w:type="spellStart"/>
      <w:r w:rsidRPr="008F772A">
        <w:rPr>
          <w:rFonts w:ascii="Yu Gothic UI" w:eastAsia="Yu Gothic UI" w:hAnsi="Yu Gothic UI" w:cs="MS Gothic" w:hint="eastAsia"/>
          <w:sz w:val="20"/>
          <w:szCs w:val="20"/>
          <w:lang w:val="en-US"/>
        </w:rPr>
        <w:t>の拠点で</w:t>
      </w:r>
      <w:proofErr w:type="spellEnd"/>
      <w:r w:rsidRPr="008F772A">
        <w:rPr>
          <w:rFonts w:ascii="Yu Gothic UI" w:eastAsia="Yu Gothic UI" w:hAnsi="Yu Gothic UI" w:cs="Arial"/>
          <w:sz w:val="20"/>
          <w:szCs w:val="20"/>
          <w:lang w:val="en-US"/>
        </w:rPr>
        <w:t>10</w:t>
      </w:r>
      <w:r w:rsidRPr="008F772A">
        <w:rPr>
          <w:rFonts w:ascii="Yu Gothic UI" w:eastAsia="Yu Gothic UI" w:hAnsi="Yu Gothic UI" w:cs="Arial" w:hint="eastAsia"/>
          <w:sz w:val="20"/>
          <w:szCs w:val="20"/>
          <w:lang w:val="en-US"/>
        </w:rPr>
        <w:t>00</w:t>
      </w:r>
      <w:proofErr w:type="spellStart"/>
      <w:r w:rsidRPr="008F772A">
        <w:rPr>
          <w:rFonts w:ascii="Yu Gothic UI" w:eastAsia="Yu Gothic UI" w:hAnsi="Yu Gothic UI" w:cs="MS Gothic" w:hint="eastAsia"/>
          <w:sz w:val="20"/>
          <w:szCs w:val="20"/>
          <w:lang w:val="en-US"/>
        </w:rPr>
        <w:t>人以上の従業員を擁しています</w:t>
      </w:r>
      <w:proofErr w:type="spellEnd"/>
      <w:r w:rsidRPr="008F772A">
        <w:rPr>
          <w:rFonts w:ascii="Yu Gothic UI" w:eastAsia="Yu Gothic UI" w:hAnsi="Yu Gothic UI" w:cs="MS Gothic" w:hint="eastAsia"/>
          <w:sz w:val="20"/>
          <w:szCs w:val="20"/>
          <w:lang w:val="en-US"/>
        </w:rPr>
        <w:t>。</w:t>
      </w:r>
    </w:p>
    <w:p w14:paraId="35DACFDF" w14:textId="77777777" w:rsidR="007D4F1E" w:rsidRPr="008F772A" w:rsidRDefault="007D4F1E" w:rsidP="007D4F1E">
      <w:pPr>
        <w:rPr>
          <w:rFonts w:ascii="Yu Gothic UI" w:eastAsia="Yu Gothic UI" w:hAnsi="Yu Gothic UI" w:cs="Arial"/>
          <w:i/>
          <w:iCs/>
          <w:sz w:val="20"/>
          <w:szCs w:val="20"/>
          <w:lang w:eastAsia="ja-JP"/>
        </w:rPr>
      </w:pPr>
    </w:p>
    <w:p w14:paraId="266576F4" w14:textId="77777777" w:rsidR="007D4F1E" w:rsidRPr="008F772A" w:rsidRDefault="007D4F1E" w:rsidP="007D4F1E">
      <w:pPr>
        <w:rPr>
          <w:rFonts w:ascii="Yu Gothic UI" w:eastAsia="Yu Gothic UI" w:hAnsi="Yu Gothic UI" w:cs="MS Gothic"/>
          <w:i/>
          <w:iCs/>
          <w:sz w:val="20"/>
          <w:szCs w:val="20"/>
          <w:lang w:eastAsia="ja-JP"/>
        </w:rPr>
      </w:pPr>
      <w:r w:rsidRPr="008F772A">
        <w:rPr>
          <w:rFonts w:ascii="Yu Gothic UI" w:eastAsia="Yu Gothic UI" w:hAnsi="Yu Gothic UI" w:cs="MS Gothic" w:hint="eastAsia"/>
          <w:i/>
          <w:iCs/>
          <w:sz w:val="20"/>
          <w:szCs w:val="20"/>
          <w:lang w:eastAsia="ja-JP"/>
        </w:rPr>
        <w:t>本書に記載されている商標は、各所有者に帰属します。</w:t>
      </w:r>
    </w:p>
    <w:p w14:paraId="3BE650EE" w14:textId="6668CFC8" w:rsidR="49FED803" w:rsidRPr="006A06DA" w:rsidRDefault="49FED803" w:rsidP="008752A6">
      <w:pPr>
        <w:rPr>
          <w:rFonts w:ascii="Arial" w:eastAsia="Arial" w:hAnsi="Arial" w:cs="Arial"/>
          <w:b/>
          <w:bCs/>
          <w:i/>
          <w:iCs/>
          <w:sz w:val="20"/>
          <w:szCs w:val="20"/>
          <w:lang w:eastAsia="ja-JP"/>
        </w:rPr>
      </w:pPr>
    </w:p>
    <w:sectPr w:rsidR="49FED803" w:rsidRPr="006A06DA"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8ED5" w14:textId="77777777" w:rsidR="007470E4" w:rsidRDefault="007470E4">
      <w:r>
        <w:separator/>
      </w:r>
    </w:p>
  </w:endnote>
  <w:endnote w:type="continuationSeparator" w:id="0">
    <w:p w14:paraId="39AB43FB" w14:textId="77777777" w:rsidR="007470E4" w:rsidRDefault="00747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C89D" w14:textId="77777777" w:rsidR="007470E4" w:rsidRDefault="007470E4">
      <w:r>
        <w:separator/>
      </w:r>
    </w:p>
  </w:footnote>
  <w:footnote w:type="continuationSeparator" w:id="0">
    <w:p w14:paraId="6717DB15" w14:textId="77777777" w:rsidR="007470E4" w:rsidRDefault="00747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97A6E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32EEB"/>
    <w:rsid w:val="000331A3"/>
    <w:rsid w:val="000335B1"/>
    <w:rsid w:val="000341FA"/>
    <w:rsid w:val="000352CA"/>
    <w:rsid w:val="000422C8"/>
    <w:rsid w:val="0004336E"/>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76394"/>
    <w:rsid w:val="00076A0E"/>
    <w:rsid w:val="000803D4"/>
    <w:rsid w:val="00081C61"/>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8AB"/>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6D76"/>
    <w:rsid w:val="00127D89"/>
    <w:rsid w:val="001357CB"/>
    <w:rsid w:val="0013637F"/>
    <w:rsid w:val="00144311"/>
    <w:rsid w:val="00145527"/>
    <w:rsid w:val="00147C02"/>
    <w:rsid w:val="0015130E"/>
    <w:rsid w:val="00154BFD"/>
    <w:rsid w:val="00157C90"/>
    <w:rsid w:val="0016273A"/>
    <w:rsid w:val="00162D28"/>
    <w:rsid w:val="00167FBE"/>
    <w:rsid w:val="00170883"/>
    <w:rsid w:val="001730E6"/>
    <w:rsid w:val="00173E4E"/>
    <w:rsid w:val="00181506"/>
    <w:rsid w:val="00182820"/>
    <w:rsid w:val="001832B5"/>
    <w:rsid w:val="001876C0"/>
    <w:rsid w:val="0019043E"/>
    <w:rsid w:val="001906D3"/>
    <w:rsid w:val="001920F0"/>
    <w:rsid w:val="00192E76"/>
    <w:rsid w:val="00194D4F"/>
    <w:rsid w:val="0019676B"/>
    <w:rsid w:val="00197AA7"/>
    <w:rsid w:val="001A053B"/>
    <w:rsid w:val="001A107F"/>
    <w:rsid w:val="001A1D9E"/>
    <w:rsid w:val="001A1E8A"/>
    <w:rsid w:val="001A25F2"/>
    <w:rsid w:val="001B0336"/>
    <w:rsid w:val="001B48F1"/>
    <w:rsid w:val="001B5428"/>
    <w:rsid w:val="001B6C30"/>
    <w:rsid w:val="001B72A3"/>
    <w:rsid w:val="001B7D83"/>
    <w:rsid w:val="001C0C35"/>
    <w:rsid w:val="001C19C8"/>
    <w:rsid w:val="001C1DB2"/>
    <w:rsid w:val="001C2697"/>
    <w:rsid w:val="001C4045"/>
    <w:rsid w:val="001C50B5"/>
    <w:rsid w:val="001C5250"/>
    <w:rsid w:val="001D0C22"/>
    <w:rsid w:val="001D21BB"/>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285C"/>
    <w:rsid w:val="002238BC"/>
    <w:rsid w:val="002247B8"/>
    <w:rsid w:val="00224C93"/>
    <w:rsid w:val="002260EE"/>
    <w:rsid w:val="002270F3"/>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0548"/>
    <w:rsid w:val="00281E6C"/>
    <w:rsid w:val="00283C57"/>
    <w:rsid w:val="00283EF8"/>
    <w:rsid w:val="00285F69"/>
    <w:rsid w:val="00287CBF"/>
    <w:rsid w:val="00287D33"/>
    <w:rsid w:val="00292642"/>
    <w:rsid w:val="002927EE"/>
    <w:rsid w:val="00293F8A"/>
    <w:rsid w:val="00296127"/>
    <w:rsid w:val="0029679F"/>
    <w:rsid w:val="0029699E"/>
    <w:rsid w:val="002A29F2"/>
    <w:rsid w:val="002A3B29"/>
    <w:rsid w:val="002A58A6"/>
    <w:rsid w:val="002A67B5"/>
    <w:rsid w:val="002A7258"/>
    <w:rsid w:val="002B06FF"/>
    <w:rsid w:val="002B093D"/>
    <w:rsid w:val="002B3058"/>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2F3D55"/>
    <w:rsid w:val="0030113F"/>
    <w:rsid w:val="00302701"/>
    <w:rsid w:val="00302EA2"/>
    <w:rsid w:val="0030317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4FCA"/>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E7B11"/>
    <w:rsid w:val="003F276B"/>
    <w:rsid w:val="003F322B"/>
    <w:rsid w:val="004005D7"/>
    <w:rsid w:val="004011B1"/>
    <w:rsid w:val="00402682"/>
    <w:rsid w:val="004071CA"/>
    <w:rsid w:val="004130F9"/>
    <w:rsid w:val="004156CF"/>
    <w:rsid w:val="00416CF5"/>
    <w:rsid w:val="00420031"/>
    <w:rsid w:val="00420228"/>
    <w:rsid w:val="00420C26"/>
    <w:rsid w:val="00421F82"/>
    <w:rsid w:val="00422107"/>
    <w:rsid w:val="0042499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5EB8"/>
    <w:rsid w:val="0047791E"/>
    <w:rsid w:val="00480A66"/>
    <w:rsid w:val="00480EA5"/>
    <w:rsid w:val="004814C7"/>
    <w:rsid w:val="00490119"/>
    <w:rsid w:val="00490A48"/>
    <w:rsid w:val="00491451"/>
    <w:rsid w:val="00492B26"/>
    <w:rsid w:val="00493A5D"/>
    <w:rsid w:val="004950E9"/>
    <w:rsid w:val="00495CBB"/>
    <w:rsid w:val="00496E10"/>
    <w:rsid w:val="00497ED6"/>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D3395"/>
    <w:rsid w:val="004E1327"/>
    <w:rsid w:val="004E16FF"/>
    <w:rsid w:val="004E2C76"/>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0E1"/>
    <w:rsid w:val="00525B64"/>
    <w:rsid w:val="005305BB"/>
    <w:rsid w:val="005308BE"/>
    <w:rsid w:val="005310E3"/>
    <w:rsid w:val="00534E5A"/>
    <w:rsid w:val="00541CEE"/>
    <w:rsid w:val="005429CF"/>
    <w:rsid w:val="00544464"/>
    <w:rsid w:val="0054459D"/>
    <w:rsid w:val="0054484D"/>
    <w:rsid w:val="00552ACD"/>
    <w:rsid w:val="00554133"/>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5456"/>
    <w:rsid w:val="00596922"/>
    <w:rsid w:val="00596EBD"/>
    <w:rsid w:val="00597450"/>
    <w:rsid w:val="00597A55"/>
    <w:rsid w:val="005A6A2F"/>
    <w:rsid w:val="005B0C95"/>
    <w:rsid w:val="005B23EC"/>
    <w:rsid w:val="005B3195"/>
    <w:rsid w:val="005B39AF"/>
    <w:rsid w:val="005C211B"/>
    <w:rsid w:val="005C528C"/>
    <w:rsid w:val="005E3285"/>
    <w:rsid w:val="005E40C7"/>
    <w:rsid w:val="005E50E1"/>
    <w:rsid w:val="005E767B"/>
    <w:rsid w:val="005F069A"/>
    <w:rsid w:val="005F1684"/>
    <w:rsid w:val="005F2BA6"/>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47EFE"/>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26F9"/>
    <w:rsid w:val="00673237"/>
    <w:rsid w:val="00680522"/>
    <w:rsid w:val="00682407"/>
    <w:rsid w:val="006868F3"/>
    <w:rsid w:val="0069249E"/>
    <w:rsid w:val="00694F33"/>
    <w:rsid w:val="00695156"/>
    <w:rsid w:val="00696F1C"/>
    <w:rsid w:val="006A068B"/>
    <w:rsid w:val="006A06DA"/>
    <w:rsid w:val="006A1EE9"/>
    <w:rsid w:val="006A2430"/>
    <w:rsid w:val="006B3093"/>
    <w:rsid w:val="006B4C83"/>
    <w:rsid w:val="006B720B"/>
    <w:rsid w:val="006C0F63"/>
    <w:rsid w:val="006C1EF0"/>
    <w:rsid w:val="006C3915"/>
    <w:rsid w:val="006C40EB"/>
    <w:rsid w:val="006C595A"/>
    <w:rsid w:val="006C6BBD"/>
    <w:rsid w:val="006C7F35"/>
    <w:rsid w:val="006D38CE"/>
    <w:rsid w:val="006E2959"/>
    <w:rsid w:val="006E316B"/>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255D"/>
    <w:rsid w:val="0072450A"/>
    <w:rsid w:val="00727069"/>
    <w:rsid w:val="00727105"/>
    <w:rsid w:val="0073519F"/>
    <w:rsid w:val="00735301"/>
    <w:rsid w:val="0074249A"/>
    <w:rsid w:val="00744103"/>
    <w:rsid w:val="007470E4"/>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84ECE"/>
    <w:rsid w:val="0079218F"/>
    <w:rsid w:val="00792279"/>
    <w:rsid w:val="007924AB"/>
    <w:rsid w:val="00795C8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C551D"/>
    <w:rsid w:val="007D4F1E"/>
    <w:rsid w:val="007D5336"/>
    <w:rsid w:val="007D5FB8"/>
    <w:rsid w:val="007E2EE3"/>
    <w:rsid w:val="007E405B"/>
    <w:rsid w:val="007E56A0"/>
    <w:rsid w:val="007E59DD"/>
    <w:rsid w:val="007E6E99"/>
    <w:rsid w:val="007F3960"/>
    <w:rsid w:val="007F437A"/>
    <w:rsid w:val="007F45F2"/>
    <w:rsid w:val="007F7716"/>
    <w:rsid w:val="007F7CAE"/>
    <w:rsid w:val="007F7F2A"/>
    <w:rsid w:val="008003AF"/>
    <w:rsid w:val="00800609"/>
    <w:rsid w:val="00800EAE"/>
    <w:rsid w:val="00801382"/>
    <w:rsid w:val="008030B9"/>
    <w:rsid w:val="00804911"/>
    <w:rsid w:val="00804EBB"/>
    <w:rsid w:val="0080590E"/>
    <w:rsid w:val="0082067A"/>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E77"/>
    <w:rsid w:val="00873630"/>
    <w:rsid w:val="008752A6"/>
    <w:rsid w:val="0087540D"/>
    <w:rsid w:val="00876A2A"/>
    <w:rsid w:val="0088025C"/>
    <w:rsid w:val="00882339"/>
    <w:rsid w:val="0088455B"/>
    <w:rsid w:val="008858C0"/>
    <w:rsid w:val="00891602"/>
    <w:rsid w:val="00892859"/>
    <w:rsid w:val="00894D54"/>
    <w:rsid w:val="008968A8"/>
    <w:rsid w:val="00897073"/>
    <w:rsid w:val="008A283A"/>
    <w:rsid w:val="008A46D8"/>
    <w:rsid w:val="008A4FDF"/>
    <w:rsid w:val="008A5370"/>
    <w:rsid w:val="008B1252"/>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71C"/>
    <w:rsid w:val="008E2D43"/>
    <w:rsid w:val="008E2E6C"/>
    <w:rsid w:val="008E5777"/>
    <w:rsid w:val="008E663D"/>
    <w:rsid w:val="008E68D6"/>
    <w:rsid w:val="008F0BCE"/>
    <w:rsid w:val="008F5D3B"/>
    <w:rsid w:val="008F675C"/>
    <w:rsid w:val="008F772A"/>
    <w:rsid w:val="00902035"/>
    <w:rsid w:val="00903664"/>
    <w:rsid w:val="00911558"/>
    <w:rsid w:val="0091326F"/>
    <w:rsid w:val="0091765B"/>
    <w:rsid w:val="00922B6F"/>
    <w:rsid w:val="00922DF0"/>
    <w:rsid w:val="00924A49"/>
    <w:rsid w:val="00930B22"/>
    <w:rsid w:val="009325EF"/>
    <w:rsid w:val="0093421B"/>
    <w:rsid w:val="00934A3C"/>
    <w:rsid w:val="00936816"/>
    <w:rsid w:val="00941C89"/>
    <w:rsid w:val="0094280A"/>
    <w:rsid w:val="0094402E"/>
    <w:rsid w:val="00945249"/>
    <w:rsid w:val="009453E3"/>
    <w:rsid w:val="0094648B"/>
    <w:rsid w:val="0095015B"/>
    <w:rsid w:val="00952D29"/>
    <w:rsid w:val="00953AAE"/>
    <w:rsid w:val="009622EE"/>
    <w:rsid w:val="009624B1"/>
    <w:rsid w:val="0096323E"/>
    <w:rsid w:val="009709E9"/>
    <w:rsid w:val="00973B98"/>
    <w:rsid w:val="0097430E"/>
    <w:rsid w:val="00976752"/>
    <w:rsid w:val="009770D7"/>
    <w:rsid w:val="00977864"/>
    <w:rsid w:val="00980B8C"/>
    <w:rsid w:val="00982741"/>
    <w:rsid w:val="00983D68"/>
    <w:rsid w:val="009848AB"/>
    <w:rsid w:val="00987CAD"/>
    <w:rsid w:val="00990019"/>
    <w:rsid w:val="009914BC"/>
    <w:rsid w:val="00993052"/>
    <w:rsid w:val="00993E46"/>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A00212"/>
    <w:rsid w:val="00A00566"/>
    <w:rsid w:val="00A00C77"/>
    <w:rsid w:val="00A047F4"/>
    <w:rsid w:val="00A05F8A"/>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2185"/>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2217"/>
    <w:rsid w:val="00A83D74"/>
    <w:rsid w:val="00A84904"/>
    <w:rsid w:val="00A902CD"/>
    <w:rsid w:val="00A90A42"/>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D106C"/>
    <w:rsid w:val="00AD1647"/>
    <w:rsid w:val="00AD3A6F"/>
    <w:rsid w:val="00AD4FCB"/>
    <w:rsid w:val="00AE10E6"/>
    <w:rsid w:val="00AE28B6"/>
    <w:rsid w:val="00AE2C6D"/>
    <w:rsid w:val="00AE4BB6"/>
    <w:rsid w:val="00AE6BF9"/>
    <w:rsid w:val="00AE6CA3"/>
    <w:rsid w:val="00AF0D2F"/>
    <w:rsid w:val="00B0158A"/>
    <w:rsid w:val="00B035EC"/>
    <w:rsid w:val="00B03650"/>
    <w:rsid w:val="00B03C0D"/>
    <w:rsid w:val="00B06A02"/>
    <w:rsid w:val="00B074FF"/>
    <w:rsid w:val="00B07753"/>
    <w:rsid w:val="00B07DCC"/>
    <w:rsid w:val="00B130BF"/>
    <w:rsid w:val="00B13437"/>
    <w:rsid w:val="00B15603"/>
    <w:rsid w:val="00B17FF7"/>
    <w:rsid w:val="00B24625"/>
    <w:rsid w:val="00B246B3"/>
    <w:rsid w:val="00B26283"/>
    <w:rsid w:val="00B30F93"/>
    <w:rsid w:val="00B42756"/>
    <w:rsid w:val="00B43EDF"/>
    <w:rsid w:val="00B4649E"/>
    <w:rsid w:val="00B4739B"/>
    <w:rsid w:val="00B513CF"/>
    <w:rsid w:val="00B55647"/>
    <w:rsid w:val="00B57721"/>
    <w:rsid w:val="00B61E27"/>
    <w:rsid w:val="00B622F2"/>
    <w:rsid w:val="00B628C6"/>
    <w:rsid w:val="00B63E5D"/>
    <w:rsid w:val="00B65FA3"/>
    <w:rsid w:val="00B70DBE"/>
    <w:rsid w:val="00B71D55"/>
    <w:rsid w:val="00B74FBF"/>
    <w:rsid w:val="00B77F1E"/>
    <w:rsid w:val="00B828D0"/>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46D"/>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CED"/>
    <w:rsid w:val="00C01F27"/>
    <w:rsid w:val="00C11BB2"/>
    <w:rsid w:val="00C120E9"/>
    <w:rsid w:val="00C12AA1"/>
    <w:rsid w:val="00C16891"/>
    <w:rsid w:val="00C1697A"/>
    <w:rsid w:val="00C206C5"/>
    <w:rsid w:val="00C2091E"/>
    <w:rsid w:val="00C2245A"/>
    <w:rsid w:val="00C271BC"/>
    <w:rsid w:val="00C27261"/>
    <w:rsid w:val="00C31CC9"/>
    <w:rsid w:val="00C40CEF"/>
    <w:rsid w:val="00C42E85"/>
    <w:rsid w:val="00C518E0"/>
    <w:rsid w:val="00C63B98"/>
    <w:rsid w:val="00C70BCE"/>
    <w:rsid w:val="00C74AA1"/>
    <w:rsid w:val="00C756A5"/>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A7D07"/>
    <w:rsid w:val="00CB0306"/>
    <w:rsid w:val="00CB4620"/>
    <w:rsid w:val="00CB4A0E"/>
    <w:rsid w:val="00CB5079"/>
    <w:rsid w:val="00CC3128"/>
    <w:rsid w:val="00CC5107"/>
    <w:rsid w:val="00CC5FD9"/>
    <w:rsid w:val="00CC625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8D3"/>
    <w:rsid w:val="00D1697C"/>
    <w:rsid w:val="00D17AA3"/>
    <w:rsid w:val="00D21844"/>
    <w:rsid w:val="00D24AD1"/>
    <w:rsid w:val="00D25A91"/>
    <w:rsid w:val="00D27409"/>
    <w:rsid w:val="00D30EAB"/>
    <w:rsid w:val="00D30ECF"/>
    <w:rsid w:val="00D32365"/>
    <w:rsid w:val="00D325D0"/>
    <w:rsid w:val="00D32A7A"/>
    <w:rsid w:val="00D340DB"/>
    <w:rsid w:val="00D34C09"/>
    <w:rsid w:val="00D35A5A"/>
    <w:rsid w:val="00D4045E"/>
    <w:rsid w:val="00D4218D"/>
    <w:rsid w:val="00D448D5"/>
    <w:rsid w:val="00D45810"/>
    <w:rsid w:val="00D47073"/>
    <w:rsid w:val="00D47FC4"/>
    <w:rsid w:val="00D501C1"/>
    <w:rsid w:val="00D5192F"/>
    <w:rsid w:val="00D52125"/>
    <w:rsid w:val="00D527F5"/>
    <w:rsid w:val="00D538E1"/>
    <w:rsid w:val="00D54746"/>
    <w:rsid w:val="00D611E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0FEA"/>
    <w:rsid w:val="00DA10FA"/>
    <w:rsid w:val="00DA228F"/>
    <w:rsid w:val="00DA22E8"/>
    <w:rsid w:val="00DA2A6A"/>
    <w:rsid w:val="00DA32C5"/>
    <w:rsid w:val="00DB29D5"/>
    <w:rsid w:val="00DB3E95"/>
    <w:rsid w:val="00DB5AB7"/>
    <w:rsid w:val="00DB606E"/>
    <w:rsid w:val="00DB65E9"/>
    <w:rsid w:val="00DB7B28"/>
    <w:rsid w:val="00DC17BC"/>
    <w:rsid w:val="00DC310C"/>
    <w:rsid w:val="00DC4280"/>
    <w:rsid w:val="00DC4B6B"/>
    <w:rsid w:val="00DD085B"/>
    <w:rsid w:val="00DD0978"/>
    <w:rsid w:val="00DD1FFD"/>
    <w:rsid w:val="00DD3639"/>
    <w:rsid w:val="00DD5F81"/>
    <w:rsid w:val="00DE05AB"/>
    <w:rsid w:val="00DE21F6"/>
    <w:rsid w:val="00DE7885"/>
    <w:rsid w:val="00DF2897"/>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27C9B"/>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7630"/>
    <w:rsid w:val="00EC7D26"/>
    <w:rsid w:val="00ED1BC2"/>
    <w:rsid w:val="00ED1DF9"/>
    <w:rsid w:val="00ED2C8D"/>
    <w:rsid w:val="00ED34BA"/>
    <w:rsid w:val="00ED4AF0"/>
    <w:rsid w:val="00ED4B9C"/>
    <w:rsid w:val="00ED66AA"/>
    <w:rsid w:val="00EE0A4C"/>
    <w:rsid w:val="00EE0B7C"/>
    <w:rsid w:val="00EE2D3E"/>
    <w:rsid w:val="00EE32A3"/>
    <w:rsid w:val="00EE3801"/>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05D"/>
    <w:rsid w:val="00F54E5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6ED7"/>
    <w:rsid w:val="00F87ED3"/>
    <w:rsid w:val="00F90793"/>
    <w:rsid w:val="00F91FC9"/>
    <w:rsid w:val="00F94F87"/>
    <w:rsid w:val="00F97B4A"/>
    <w:rsid w:val="00FA3604"/>
    <w:rsid w:val="00FA7CBD"/>
    <w:rsid w:val="00FB0581"/>
    <w:rsid w:val="00FB265A"/>
    <w:rsid w:val="00FB2E6F"/>
    <w:rsid w:val="00FB39FD"/>
    <w:rsid w:val="00FB49CB"/>
    <w:rsid w:val="00FC039C"/>
    <w:rsid w:val="00FC23BB"/>
    <w:rsid w:val="00FC6812"/>
    <w:rsid w:val="00FC6BA8"/>
    <w:rsid w:val="00FC6EDC"/>
    <w:rsid w:val="00FD0B98"/>
    <w:rsid w:val="00FD39A1"/>
    <w:rsid w:val="00FD3A49"/>
    <w:rsid w:val="00FD4C55"/>
    <w:rsid w:val="00FE3448"/>
    <w:rsid w:val="00FE571A"/>
    <w:rsid w:val="00FE7E23"/>
    <w:rsid w:val="00FF3A59"/>
    <w:rsid w:val="00FF6936"/>
    <w:rsid w:val="00FF6BA5"/>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92559894">
    <w:name w:val="scxw92559894"/>
    <w:basedOn w:val="DefaultParagraphFont"/>
    <w:rsid w:val="007D4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31760628">
      <w:bodyDiv w:val="1"/>
      <w:marLeft w:val="0"/>
      <w:marRight w:val="0"/>
      <w:marTop w:val="0"/>
      <w:marBottom w:val="0"/>
      <w:divBdr>
        <w:top w:val="none" w:sz="0" w:space="0" w:color="auto"/>
        <w:left w:val="none" w:sz="0" w:space="0" w:color="auto"/>
        <w:bottom w:val="none" w:sz="0" w:space="0" w:color="auto"/>
        <w:right w:val="none" w:sz="0" w:space="0" w:color="auto"/>
      </w:divBdr>
      <w:divsChild>
        <w:div w:id="1078016923">
          <w:marLeft w:val="0"/>
          <w:marRight w:val="0"/>
          <w:marTop w:val="0"/>
          <w:marBottom w:val="0"/>
          <w:divBdr>
            <w:top w:val="none" w:sz="0" w:space="0" w:color="auto"/>
            <w:left w:val="none" w:sz="0" w:space="0" w:color="auto"/>
            <w:bottom w:val="none" w:sz="0" w:space="0" w:color="auto"/>
            <w:right w:val="none" w:sz="0" w:space="0" w:color="auto"/>
          </w:divBdr>
        </w:div>
        <w:div w:id="806355959">
          <w:marLeft w:val="0"/>
          <w:marRight w:val="0"/>
          <w:marTop w:val="0"/>
          <w:marBottom w:val="0"/>
          <w:divBdr>
            <w:top w:val="none" w:sz="0" w:space="0" w:color="auto"/>
            <w:left w:val="none" w:sz="0" w:space="0" w:color="auto"/>
            <w:bottom w:val="none" w:sz="0" w:space="0" w:color="auto"/>
            <w:right w:val="none" w:sz="0" w:space="0" w:color="auto"/>
          </w:divBdr>
        </w:div>
        <w:div w:id="677121296">
          <w:marLeft w:val="0"/>
          <w:marRight w:val="0"/>
          <w:marTop w:val="0"/>
          <w:marBottom w:val="0"/>
          <w:divBdr>
            <w:top w:val="none" w:sz="0" w:space="0" w:color="auto"/>
            <w:left w:val="none" w:sz="0" w:space="0" w:color="auto"/>
            <w:bottom w:val="none" w:sz="0" w:space="0" w:color="auto"/>
            <w:right w:val="none" w:sz="0" w:space="0" w:color="auto"/>
          </w:divBdr>
        </w:div>
        <w:div w:id="997463282">
          <w:marLeft w:val="0"/>
          <w:marRight w:val="0"/>
          <w:marTop w:val="0"/>
          <w:marBottom w:val="0"/>
          <w:divBdr>
            <w:top w:val="none" w:sz="0" w:space="0" w:color="auto"/>
            <w:left w:val="none" w:sz="0" w:space="0" w:color="auto"/>
            <w:bottom w:val="none" w:sz="0" w:space="0" w:color="auto"/>
            <w:right w:val="none" w:sz="0" w:space="0" w:color="auto"/>
          </w:divBdr>
        </w:div>
        <w:div w:id="216089545">
          <w:marLeft w:val="0"/>
          <w:marRight w:val="0"/>
          <w:marTop w:val="0"/>
          <w:marBottom w:val="0"/>
          <w:divBdr>
            <w:top w:val="none" w:sz="0" w:space="0" w:color="auto"/>
            <w:left w:val="none" w:sz="0" w:space="0" w:color="auto"/>
            <w:bottom w:val="none" w:sz="0" w:space="0" w:color="auto"/>
            <w:right w:val="none" w:sz="0" w:space="0" w:color="auto"/>
          </w:divBdr>
        </w:div>
        <w:div w:id="492765332">
          <w:marLeft w:val="0"/>
          <w:marRight w:val="0"/>
          <w:marTop w:val="0"/>
          <w:marBottom w:val="0"/>
          <w:divBdr>
            <w:top w:val="none" w:sz="0" w:space="0" w:color="auto"/>
            <w:left w:val="none" w:sz="0" w:space="0" w:color="auto"/>
            <w:bottom w:val="none" w:sz="0" w:space="0" w:color="auto"/>
            <w:right w:val="none" w:sz="0" w:space="0" w:color="auto"/>
          </w:divBdr>
        </w:div>
        <w:div w:id="988823610">
          <w:marLeft w:val="0"/>
          <w:marRight w:val="0"/>
          <w:marTop w:val="0"/>
          <w:marBottom w:val="0"/>
          <w:divBdr>
            <w:top w:val="none" w:sz="0" w:space="0" w:color="auto"/>
            <w:left w:val="none" w:sz="0" w:space="0" w:color="auto"/>
            <w:bottom w:val="none" w:sz="0" w:space="0" w:color="auto"/>
            <w:right w:val="none" w:sz="0" w:space="0" w:color="auto"/>
          </w:divBdr>
        </w:div>
        <w:div w:id="325599490">
          <w:marLeft w:val="0"/>
          <w:marRight w:val="0"/>
          <w:marTop w:val="0"/>
          <w:marBottom w:val="0"/>
          <w:divBdr>
            <w:top w:val="none" w:sz="0" w:space="0" w:color="auto"/>
            <w:left w:val="none" w:sz="0" w:space="0" w:color="auto"/>
            <w:bottom w:val="none" w:sz="0" w:space="0" w:color="auto"/>
            <w:right w:val="none" w:sz="0" w:space="0" w:color="auto"/>
          </w:divBdr>
        </w:div>
        <w:div w:id="2085376933">
          <w:marLeft w:val="0"/>
          <w:marRight w:val="0"/>
          <w:marTop w:val="0"/>
          <w:marBottom w:val="0"/>
          <w:divBdr>
            <w:top w:val="none" w:sz="0" w:space="0" w:color="auto"/>
            <w:left w:val="none" w:sz="0" w:space="0" w:color="auto"/>
            <w:bottom w:val="none" w:sz="0" w:space="0" w:color="auto"/>
            <w:right w:val="none" w:sz="0" w:space="0" w:color="auto"/>
          </w:divBdr>
        </w:div>
        <w:div w:id="71196207">
          <w:marLeft w:val="0"/>
          <w:marRight w:val="0"/>
          <w:marTop w:val="0"/>
          <w:marBottom w:val="0"/>
          <w:divBdr>
            <w:top w:val="none" w:sz="0" w:space="0" w:color="auto"/>
            <w:left w:val="none" w:sz="0" w:space="0" w:color="auto"/>
            <w:bottom w:val="none" w:sz="0" w:space="0" w:color="auto"/>
            <w:right w:val="none" w:sz="0" w:space="0" w:color="auto"/>
          </w:divBdr>
        </w:div>
        <w:div w:id="166542795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21109-Riedel-TDF-FR.docx"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109-Riedel-TDF.docx"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A987B770-B4F4-4552-A7D7-47C200B05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2914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14</cp:revision>
  <cp:lastPrinted>2022-09-07T19:45:00Z</cp:lastPrinted>
  <dcterms:created xsi:type="dcterms:W3CDTF">2022-11-08T18:55:00Z</dcterms:created>
  <dcterms:modified xsi:type="dcterms:W3CDTF">2022-12-06T06:57:00Z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