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EE2FEB" w:rsidRDefault="0017164B">
      <w:pPr>
        <w:rPr>
          <w:rFonts w:ascii="Arial" w:hAnsi="Arial" w:cs="Arial"/>
        </w:rPr>
      </w:pPr>
      <w:r w:rsidRPr="00EE2FEB">
        <w:rPr>
          <w:rFonts w:ascii="Arial" w:hAnsi="Arial" w:cs="Arial"/>
          <w:noProof/>
          <w:color w:val="000000"/>
          <w:sz w:val="27"/>
          <w:szCs w:val="27"/>
          <w:lang w:val="de-DE"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EE2FEB">
        <w:rPr>
          <w:rFonts w:ascii="Arial" w:hAnsi="Arial" w:cs="Arial"/>
          <w:color w:val="000000"/>
          <w:sz w:val="27"/>
          <w:szCs w:val="27"/>
        </w:rPr>
        <w:t xml:space="preserve">      </w:t>
      </w:r>
      <w:r w:rsidRPr="00EE2FEB">
        <w:rPr>
          <w:rFonts w:ascii="Arial" w:hAnsi="Arial" w:cs="Arial"/>
          <w:noProof/>
          <w:color w:val="000000"/>
          <w:sz w:val="27"/>
          <w:szCs w:val="27"/>
          <w:lang w:val="de-DE"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EE2FEB">
        <w:rPr>
          <w:rFonts w:ascii="Arial" w:hAnsi="Arial" w:cs="Arial"/>
          <w:color w:val="000000"/>
          <w:sz w:val="27"/>
          <w:szCs w:val="27"/>
        </w:rPr>
        <w:tab/>
      </w:r>
      <w:r w:rsidRPr="00EE2FEB">
        <w:rPr>
          <w:rFonts w:ascii="Arial" w:hAnsi="Arial" w:cs="Arial"/>
          <w:noProof/>
          <w:color w:val="000000"/>
          <w:sz w:val="27"/>
          <w:szCs w:val="27"/>
          <w:lang w:val="de-DE"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EE2FEB">
        <w:rPr>
          <w:rFonts w:ascii="Arial" w:hAnsi="Arial" w:cs="Arial"/>
          <w:color w:val="000000"/>
          <w:sz w:val="27"/>
          <w:szCs w:val="27"/>
        </w:rPr>
        <w:tab/>
      </w:r>
      <w:r w:rsidRPr="00EE2FEB">
        <w:rPr>
          <w:rFonts w:ascii="Arial" w:hAnsi="Arial" w:cs="Arial"/>
          <w:noProof/>
          <w:color w:val="000000"/>
          <w:sz w:val="27"/>
          <w:szCs w:val="27"/>
          <w:lang w:val="de-DE"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EE2FEB">
        <w:rPr>
          <w:rFonts w:ascii="Arial" w:hAnsi="Arial" w:cs="Arial"/>
          <w:color w:val="000000"/>
          <w:sz w:val="27"/>
          <w:szCs w:val="27"/>
        </w:rPr>
        <w:tab/>
        <w:t xml:space="preserve"> </w:t>
      </w:r>
      <w:r w:rsidRPr="00EE2FEB">
        <w:rPr>
          <w:rFonts w:ascii="Arial" w:hAnsi="Arial" w:cs="Arial"/>
          <w:noProof/>
          <w:color w:val="000000"/>
          <w:sz w:val="27"/>
          <w:szCs w:val="27"/>
          <w:lang w:val="de-DE"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EE2FEB">
        <w:rPr>
          <w:rFonts w:ascii="Arial" w:hAnsi="Arial" w:cs="Arial"/>
          <w:color w:val="000000"/>
          <w:sz w:val="27"/>
          <w:szCs w:val="27"/>
        </w:rPr>
        <w:t xml:space="preserve"> </w:t>
      </w:r>
      <w:r w:rsidRPr="00EE2FEB">
        <w:rPr>
          <w:rFonts w:ascii="Arial" w:hAnsi="Arial" w:cs="Arial"/>
          <w:color w:val="000000"/>
          <w:sz w:val="27"/>
          <w:szCs w:val="27"/>
        </w:rPr>
        <w:tab/>
      </w:r>
      <w:r w:rsidRPr="00EE2FEB">
        <w:rPr>
          <w:rFonts w:ascii="Arial" w:hAnsi="Arial" w:cs="Arial"/>
          <w:noProof/>
          <w:color w:val="000000"/>
          <w:sz w:val="27"/>
          <w:szCs w:val="27"/>
          <w:lang w:val="de-DE"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EE2FEB">
        <w:rPr>
          <w:rFonts w:ascii="Arial" w:hAnsi="Arial" w:cs="Arial"/>
          <w:color w:val="000000"/>
          <w:sz w:val="27"/>
          <w:szCs w:val="27"/>
        </w:rPr>
        <w:tab/>
      </w:r>
      <w:r w:rsidRPr="00EE2FEB">
        <w:rPr>
          <w:rFonts w:ascii="Arial" w:hAnsi="Arial" w:cs="Arial"/>
          <w:noProof/>
          <w:color w:val="000000"/>
          <w:sz w:val="27"/>
          <w:szCs w:val="27"/>
          <w:lang w:val="de-DE"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EE2FEB" w:rsidRDefault="007C2981" w:rsidP="00EE2FEB">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EE2FEB" w14:paraId="3822ED0A" w14:textId="77777777">
        <w:trPr>
          <w:trHeight w:val="1152"/>
        </w:trPr>
        <w:tc>
          <w:tcPr>
            <w:tcW w:w="4500" w:type="dxa"/>
          </w:tcPr>
          <w:p w14:paraId="1B1E4A40" w14:textId="77777777" w:rsidR="007C2981" w:rsidRPr="00EE2FEB" w:rsidRDefault="0017164B" w:rsidP="00EE2FEB">
            <w:pPr>
              <w:ind w:left="-108"/>
              <w:rPr>
                <w:rFonts w:ascii="Arial" w:hAnsi="Arial" w:cs="Arial"/>
                <w:b/>
                <w:sz w:val="20"/>
                <w:szCs w:val="20"/>
              </w:rPr>
            </w:pPr>
            <w:r w:rsidRPr="00EE2FEB">
              <w:rPr>
                <w:rFonts w:ascii="Arial" w:hAnsi="Arial" w:cs="Arial"/>
                <w:b/>
                <w:sz w:val="20"/>
                <w:szCs w:val="20"/>
              </w:rPr>
              <w:t>Agency Contact:</w:t>
            </w:r>
          </w:p>
          <w:p w14:paraId="74133D5B" w14:textId="4B7A53D3" w:rsidR="007C2981" w:rsidRPr="00EE2FEB" w:rsidRDefault="007D56B0" w:rsidP="00EE2FEB">
            <w:pPr>
              <w:ind w:hanging="108"/>
              <w:rPr>
                <w:rFonts w:ascii="Arial" w:hAnsi="Arial" w:cs="Arial"/>
                <w:b/>
                <w:sz w:val="20"/>
                <w:szCs w:val="20"/>
              </w:rPr>
            </w:pPr>
            <w:r w:rsidRPr="00EE2FEB">
              <w:rPr>
                <w:rFonts w:ascii="Arial" w:hAnsi="Arial" w:cs="Arial"/>
                <w:sz w:val="20"/>
                <w:szCs w:val="20"/>
              </w:rPr>
              <w:t>Ian Cookson</w:t>
            </w:r>
          </w:p>
          <w:p w14:paraId="2125D089" w14:textId="77777777" w:rsidR="007C2981" w:rsidRPr="00EE2FEB" w:rsidRDefault="0017164B" w:rsidP="00EE2FEB">
            <w:pPr>
              <w:ind w:hanging="108"/>
              <w:rPr>
                <w:rFonts w:ascii="Arial" w:hAnsi="Arial" w:cs="Arial"/>
                <w:sz w:val="20"/>
                <w:szCs w:val="20"/>
              </w:rPr>
            </w:pPr>
            <w:r w:rsidRPr="00EE2FEB">
              <w:rPr>
                <w:rFonts w:ascii="Arial" w:hAnsi="Arial" w:cs="Arial"/>
                <w:sz w:val="20"/>
                <w:szCs w:val="20"/>
              </w:rPr>
              <w:t>Wall Street Communications</w:t>
            </w:r>
          </w:p>
          <w:p w14:paraId="42BDD0A4" w14:textId="45886725" w:rsidR="007C2981" w:rsidRPr="00EE2FEB" w:rsidRDefault="0017164B" w:rsidP="00EE2FEB">
            <w:pPr>
              <w:ind w:hanging="108"/>
              <w:rPr>
                <w:rFonts w:ascii="Arial" w:hAnsi="Arial" w:cs="Arial"/>
                <w:sz w:val="20"/>
                <w:szCs w:val="20"/>
              </w:rPr>
            </w:pPr>
            <w:r w:rsidRPr="00EE2FEB">
              <w:rPr>
                <w:rFonts w:ascii="Arial" w:hAnsi="Arial" w:cs="Arial"/>
                <w:sz w:val="20"/>
                <w:szCs w:val="20"/>
              </w:rPr>
              <w:t xml:space="preserve">Tel: + </w:t>
            </w:r>
            <w:r w:rsidR="007D56B0" w:rsidRPr="00EE2FEB">
              <w:rPr>
                <w:rFonts w:ascii="Arial" w:hAnsi="Arial" w:cs="Arial"/>
                <w:sz w:val="20"/>
                <w:szCs w:val="20"/>
              </w:rPr>
              <w:t>44 77951 97223</w:t>
            </w:r>
          </w:p>
          <w:p w14:paraId="51530762" w14:textId="0B578CAB" w:rsidR="007C2981" w:rsidRPr="00EE2FEB" w:rsidRDefault="0017164B" w:rsidP="00EE2FEB">
            <w:pPr>
              <w:ind w:hanging="108"/>
              <w:rPr>
                <w:rFonts w:ascii="Arial" w:hAnsi="Arial" w:cs="Arial"/>
                <w:sz w:val="20"/>
                <w:szCs w:val="20"/>
              </w:rPr>
            </w:pPr>
            <w:r w:rsidRPr="00EE2FEB">
              <w:rPr>
                <w:rFonts w:ascii="Arial" w:hAnsi="Arial" w:cs="Arial"/>
                <w:sz w:val="20"/>
                <w:szCs w:val="20"/>
              </w:rPr>
              <w:t xml:space="preserve">Email: </w:t>
            </w:r>
            <w:hyperlink r:id="rId22" w:history="1">
              <w:r w:rsidR="00EE5BF4" w:rsidRPr="00EE2FEB">
                <w:rPr>
                  <w:rStyle w:val="Hyperlink"/>
                  <w:rFonts w:ascii="Arial" w:hAnsi="Arial" w:cs="Arial"/>
                  <w:sz w:val="20"/>
                  <w:szCs w:val="20"/>
                </w:rPr>
                <w:t>ian@wallstcom.com</w:t>
              </w:r>
            </w:hyperlink>
          </w:p>
          <w:p w14:paraId="06F9F840" w14:textId="7F4691C4" w:rsidR="00EE5BF4" w:rsidRPr="00EE2FEB" w:rsidRDefault="00EE5BF4" w:rsidP="00EE2FEB">
            <w:pPr>
              <w:ind w:hanging="108"/>
              <w:rPr>
                <w:rFonts w:ascii="Arial" w:hAnsi="Arial" w:cs="Arial"/>
                <w:b/>
                <w:sz w:val="20"/>
                <w:szCs w:val="20"/>
              </w:rPr>
            </w:pPr>
          </w:p>
        </w:tc>
        <w:tc>
          <w:tcPr>
            <w:tcW w:w="4230" w:type="dxa"/>
          </w:tcPr>
          <w:p w14:paraId="3EB56C78" w14:textId="77777777" w:rsidR="007C2981" w:rsidRPr="00EE2FEB" w:rsidRDefault="0017164B" w:rsidP="00EE2FEB">
            <w:pPr>
              <w:pStyle w:val="Footer"/>
              <w:tabs>
                <w:tab w:val="left" w:pos="720"/>
              </w:tabs>
              <w:rPr>
                <w:rFonts w:ascii="Arial" w:hAnsi="Arial" w:cs="Arial"/>
                <w:b/>
                <w:sz w:val="20"/>
                <w:szCs w:val="20"/>
                <w:lang w:val="en-US" w:eastAsia="en-US"/>
              </w:rPr>
            </w:pPr>
            <w:r w:rsidRPr="00EE2FEB">
              <w:rPr>
                <w:rFonts w:ascii="Arial" w:hAnsi="Arial" w:cs="Arial"/>
                <w:b/>
                <w:sz w:val="20"/>
                <w:szCs w:val="20"/>
                <w:lang w:val="en-US" w:eastAsia="en-US"/>
              </w:rPr>
              <w:t>Riedel Communications Contact:</w:t>
            </w:r>
          </w:p>
          <w:p w14:paraId="510EFA6E" w14:textId="77777777" w:rsidR="007C2981" w:rsidRPr="00EE2FEB" w:rsidRDefault="0017164B" w:rsidP="00EE2FEB">
            <w:pPr>
              <w:rPr>
                <w:rFonts w:ascii="Arial" w:hAnsi="Arial" w:cs="Arial"/>
                <w:sz w:val="20"/>
                <w:szCs w:val="20"/>
              </w:rPr>
            </w:pPr>
            <w:r w:rsidRPr="00EE2FEB">
              <w:rPr>
                <w:rFonts w:ascii="Arial" w:hAnsi="Arial" w:cs="Arial"/>
                <w:sz w:val="20"/>
                <w:szCs w:val="20"/>
              </w:rPr>
              <w:t>Serkan Güner</w:t>
            </w:r>
          </w:p>
          <w:p w14:paraId="46AA28B3" w14:textId="77777777" w:rsidR="007C2981" w:rsidRPr="00EE2FEB" w:rsidRDefault="0017164B" w:rsidP="00EE2FEB">
            <w:pPr>
              <w:rPr>
                <w:rFonts w:ascii="Arial" w:hAnsi="Arial" w:cs="Arial"/>
                <w:sz w:val="20"/>
                <w:szCs w:val="20"/>
              </w:rPr>
            </w:pPr>
            <w:r w:rsidRPr="00EE2FEB">
              <w:rPr>
                <w:rFonts w:ascii="Arial" w:hAnsi="Arial" w:cs="Arial"/>
                <w:sz w:val="20"/>
                <w:szCs w:val="20"/>
              </w:rPr>
              <w:t>Marketing and Communications</w:t>
            </w:r>
          </w:p>
          <w:p w14:paraId="08E83399" w14:textId="77777777" w:rsidR="007C2981" w:rsidRPr="00EE2FEB" w:rsidRDefault="0017164B" w:rsidP="00EE2FEB">
            <w:pPr>
              <w:rPr>
                <w:rFonts w:ascii="Arial" w:hAnsi="Arial" w:cs="Arial"/>
                <w:sz w:val="20"/>
                <w:szCs w:val="20"/>
              </w:rPr>
            </w:pPr>
            <w:r w:rsidRPr="00EE2FEB">
              <w:rPr>
                <w:rFonts w:ascii="Arial" w:hAnsi="Arial" w:cs="Arial"/>
                <w:sz w:val="20"/>
                <w:szCs w:val="20"/>
              </w:rPr>
              <w:t>Tel: + 49 (0) 174 33 92 448</w:t>
            </w:r>
          </w:p>
          <w:p w14:paraId="4F101C85" w14:textId="4294B2D5" w:rsidR="007C2981" w:rsidRPr="00EE2FEB" w:rsidRDefault="0017164B" w:rsidP="00EE2FEB">
            <w:pPr>
              <w:rPr>
                <w:rFonts w:ascii="Arial" w:hAnsi="Arial" w:cs="Arial"/>
                <w:b/>
                <w:sz w:val="20"/>
                <w:szCs w:val="20"/>
              </w:rPr>
            </w:pPr>
            <w:r w:rsidRPr="00EE2FEB">
              <w:rPr>
                <w:rFonts w:ascii="Arial" w:hAnsi="Arial" w:cs="Arial"/>
                <w:sz w:val="20"/>
                <w:szCs w:val="20"/>
              </w:rPr>
              <w:t xml:space="preserve">Email: </w:t>
            </w:r>
            <w:hyperlink r:id="rId23" w:history="1">
              <w:r w:rsidR="00EE2FEB" w:rsidRPr="00856E74">
                <w:rPr>
                  <w:rStyle w:val="Hyperlink"/>
                  <w:rFonts w:ascii="Arial" w:hAnsi="Arial" w:cs="Arial"/>
                  <w:sz w:val="20"/>
                  <w:szCs w:val="20"/>
                </w:rPr>
                <w:t>press@riedel.net</w:t>
              </w:r>
            </w:hyperlink>
            <w:r w:rsidR="00EE2FEB">
              <w:rPr>
                <w:rFonts w:ascii="Arial" w:hAnsi="Arial" w:cs="Arial"/>
                <w:sz w:val="20"/>
                <w:szCs w:val="20"/>
              </w:rPr>
              <w:t xml:space="preserve">  </w:t>
            </w:r>
          </w:p>
        </w:tc>
      </w:tr>
    </w:tbl>
    <w:p w14:paraId="21417D1F" w14:textId="62C6764C" w:rsidR="007C2981" w:rsidRPr="00EE2FEB" w:rsidRDefault="00EE5BF4" w:rsidP="00EE2FEB">
      <w:pPr>
        <w:rPr>
          <w:rFonts w:ascii="Arial" w:hAnsi="Arial" w:cs="Arial"/>
          <w:bCs/>
          <w:sz w:val="20"/>
          <w:szCs w:val="20"/>
        </w:rPr>
      </w:pPr>
      <w:r w:rsidRPr="00EE2FEB">
        <w:rPr>
          <w:rFonts w:ascii="Arial" w:hAnsi="Arial" w:cs="Arial"/>
          <w:b/>
          <w:sz w:val="20"/>
          <w:szCs w:val="20"/>
        </w:rPr>
        <w:t xml:space="preserve">Link to Word Doc: </w:t>
      </w:r>
      <w:hyperlink r:id="rId24" w:history="1">
        <w:r w:rsidR="00AD7C53" w:rsidRPr="00856E74">
          <w:rPr>
            <w:rStyle w:val="Hyperlink"/>
            <w:rFonts w:ascii="Arial" w:hAnsi="Arial" w:cs="Arial"/>
            <w:bCs/>
            <w:sz w:val="20"/>
            <w:szCs w:val="20"/>
          </w:rPr>
          <w:t>www.wallstcom.com/Riedel/210513-Riedel-Bolero_Wireless_Intercom-Jeremy_Benning-Amazon_Prime_Video-The_Expanse.docx</w:t>
        </w:r>
      </w:hyperlink>
      <w:r w:rsidR="00AD7C53">
        <w:rPr>
          <w:rFonts w:ascii="Arial" w:hAnsi="Arial" w:cs="Arial"/>
          <w:bCs/>
          <w:sz w:val="20"/>
          <w:szCs w:val="20"/>
        </w:rPr>
        <w:t xml:space="preserve"> </w:t>
      </w:r>
    </w:p>
    <w:p w14:paraId="405A8AED" w14:textId="77777777" w:rsidR="005614FB" w:rsidRPr="00EE2FEB" w:rsidRDefault="005614FB" w:rsidP="00EE2FEB">
      <w:pPr>
        <w:rPr>
          <w:rFonts w:ascii="Arial" w:hAnsi="Arial" w:cs="Arial"/>
          <w:b/>
          <w:sz w:val="20"/>
          <w:szCs w:val="20"/>
        </w:rPr>
      </w:pPr>
    </w:p>
    <w:p w14:paraId="6869CF4C" w14:textId="10A40F89" w:rsidR="007C2981" w:rsidRPr="00BA6A66" w:rsidRDefault="0017164B" w:rsidP="00EE2FEB">
      <w:pPr>
        <w:rPr>
          <w:rFonts w:ascii="Arial" w:hAnsi="Arial" w:cs="Arial"/>
          <w:b/>
          <w:sz w:val="20"/>
          <w:szCs w:val="20"/>
        </w:rPr>
      </w:pPr>
      <w:r w:rsidRPr="00BA6A66">
        <w:rPr>
          <w:rFonts w:ascii="Arial" w:hAnsi="Arial" w:cs="Arial"/>
          <w:b/>
          <w:sz w:val="20"/>
          <w:szCs w:val="20"/>
        </w:rPr>
        <w:t xml:space="preserve">Photo Link: </w:t>
      </w:r>
    </w:p>
    <w:p w14:paraId="1D2DB759" w14:textId="65ABAC7F" w:rsidR="00BA6A66" w:rsidRPr="00EE2FEB" w:rsidRDefault="00B8416E" w:rsidP="00BA6A66">
      <w:pPr>
        <w:rPr>
          <w:rFonts w:ascii="Arial" w:hAnsi="Arial" w:cs="Arial"/>
          <w:bCs/>
          <w:sz w:val="20"/>
          <w:szCs w:val="20"/>
        </w:rPr>
      </w:pPr>
      <w:hyperlink r:id="rId25" w:history="1">
        <w:r w:rsidR="00BA6A66">
          <w:rPr>
            <w:rStyle w:val="Hyperlink"/>
            <w:rFonts w:ascii="Arial" w:hAnsi="Arial" w:cs="Arial"/>
            <w:bCs/>
            <w:sz w:val="20"/>
            <w:szCs w:val="20"/>
          </w:rPr>
          <w:t>www.wallstcom.com/Riedel/Riedel-Bolero_Wireless_Intercom-Jeremy_Benning-Amazon_Prime_Video-The_Expanse.jpg</w:t>
        </w:r>
      </w:hyperlink>
      <w:r w:rsidR="00BA6A66">
        <w:rPr>
          <w:rFonts w:ascii="Arial" w:hAnsi="Arial" w:cs="Arial"/>
          <w:bCs/>
          <w:sz w:val="20"/>
          <w:szCs w:val="20"/>
        </w:rPr>
        <w:t xml:space="preserve"> </w:t>
      </w:r>
    </w:p>
    <w:p w14:paraId="03F00566" w14:textId="77777777" w:rsidR="005C374B" w:rsidRPr="00BA6A66" w:rsidRDefault="005C374B" w:rsidP="005C374B">
      <w:pPr>
        <w:rPr>
          <w:rFonts w:ascii="Arial" w:hAnsi="Arial" w:cs="Arial"/>
          <w:bCs/>
          <w:sz w:val="20"/>
          <w:szCs w:val="20"/>
        </w:rPr>
      </w:pPr>
      <w:hyperlink r:id="rId26" w:history="1">
        <w:r>
          <w:rPr>
            <w:rStyle w:val="Hyperlink"/>
            <w:rFonts w:ascii="Arial" w:hAnsi="Arial" w:cs="Arial"/>
            <w:bCs/>
            <w:sz w:val="20"/>
            <w:szCs w:val="20"/>
          </w:rPr>
          <w:t>www.wallstcom.com/Riedel/Riedel-Bolero_Wireless_Intercom-Jeremy_Benning-Amazon_Prime_Video-The_Expanse-Mike.jpg</w:t>
        </w:r>
      </w:hyperlink>
    </w:p>
    <w:p w14:paraId="18FE39F5" w14:textId="4C5FF276" w:rsidR="00BA6A66" w:rsidRPr="00EE2FEB" w:rsidRDefault="00B8416E" w:rsidP="00BA6A66">
      <w:pPr>
        <w:rPr>
          <w:rFonts w:ascii="Arial" w:hAnsi="Arial" w:cs="Arial"/>
          <w:bCs/>
          <w:sz w:val="20"/>
          <w:szCs w:val="20"/>
        </w:rPr>
      </w:pPr>
      <w:hyperlink r:id="rId27" w:history="1">
        <w:r w:rsidR="00BA6A66">
          <w:rPr>
            <w:rStyle w:val="Hyperlink"/>
            <w:rFonts w:ascii="Arial" w:hAnsi="Arial" w:cs="Arial"/>
            <w:bCs/>
            <w:sz w:val="20"/>
            <w:szCs w:val="20"/>
          </w:rPr>
          <w:t>www.wallstcom.com/Riedel/Riedel-Bolero_Wireless_Intercom-Jeremy_Benning-Amazon_Prime_Video-The_Expanse-Sydney.jpg</w:t>
        </w:r>
      </w:hyperlink>
    </w:p>
    <w:p w14:paraId="3E4289ED" w14:textId="25ADBD85" w:rsidR="007C2981" w:rsidRPr="00E42C07" w:rsidRDefault="0017164B" w:rsidP="00EE2FEB">
      <w:pPr>
        <w:rPr>
          <w:rFonts w:ascii="Arial" w:hAnsi="Arial" w:cs="Arial"/>
          <w:bCs/>
          <w:sz w:val="16"/>
          <w:szCs w:val="16"/>
        </w:rPr>
      </w:pPr>
      <w:r w:rsidRPr="00E42C07">
        <w:rPr>
          <w:rFonts w:ascii="Arial" w:hAnsi="Arial" w:cs="Arial"/>
          <w:b/>
          <w:sz w:val="20"/>
          <w:szCs w:val="20"/>
        </w:rPr>
        <w:t>Photo Caption:</w:t>
      </w:r>
      <w:r w:rsidRPr="00EE2FEB">
        <w:rPr>
          <w:rFonts w:ascii="Arial" w:hAnsi="Arial" w:cs="Arial"/>
          <w:b/>
          <w:sz w:val="20"/>
          <w:szCs w:val="20"/>
        </w:rPr>
        <w:t xml:space="preserve"> </w:t>
      </w:r>
      <w:r w:rsidR="00E42C07" w:rsidRPr="00E42C07">
        <w:rPr>
          <w:rFonts w:ascii="Arial" w:hAnsi="Arial" w:cs="Arial"/>
          <w:color w:val="000000" w:themeColor="text1"/>
          <w:sz w:val="20"/>
          <w:szCs w:val="20"/>
        </w:rPr>
        <w:t>Riedel’s Bolero facilitate</w:t>
      </w:r>
      <w:r w:rsidR="00E42C07">
        <w:rPr>
          <w:rFonts w:ascii="Arial" w:hAnsi="Arial" w:cs="Arial"/>
          <w:color w:val="000000" w:themeColor="text1"/>
          <w:sz w:val="20"/>
          <w:szCs w:val="20"/>
        </w:rPr>
        <w:t>s</w:t>
      </w:r>
      <w:r w:rsidR="00E42C07" w:rsidRPr="00E42C07">
        <w:rPr>
          <w:rFonts w:ascii="Arial" w:hAnsi="Arial" w:cs="Arial"/>
          <w:color w:val="000000" w:themeColor="text1"/>
          <w:sz w:val="20"/>
          <w:szCs w:val="20"/>
        </w:rPr>
        <w:t xml:space="preserve"> crew communications on the set of the popular Amazon Prime Video series “The Expanse.”</w:t>
      </w:r>
    </w:p>
    <w:p w14:paraId="19B2117B" w14:textId="77777777" w:rsidR="007C2981" w:rsidRPr="00EE2FEB" w:rsidRDefault="007C2981" w:rsidP="00A3733B">
      <w:pPr>
        <w:rPr>
          <w:rFonts w:ascii="Arial" w:hAnsi="Arial" w:cs="Arial"/>
          <w:sz w:val="32"/>
          <w:szCs w:val="32"/>
        </w:rPr>
      </w:pPr>
    </w:p>
    <w:p w14:paraId="6976CAC9" w14:textId="3E72A8FD" w:rsidR="007C2981" w:rsidRPr="00EE2FEB" w:rsidRDefault="007F20AC" w:rsidP="00A3733B">
      <w:pPr>
        <w:pStyle w:val="BlockText"/>
        <w:tabs>
          <w:tab w:val="left" w:pos="180"/>
        </w:tabs>
        <w:ind w:left="0" w:right="0"/>
        <w:rPr>
          <w:rFonts w:ascii="Arial" w:hAnsi="Arial" w:cs="Arial"/>
          <w:sz w:val="32"/>
          <w:szCs w:val="32"/>
          <w:lang w:val="en-US"/>
        </w:rPr>
      </w:pPr>
      <w:r w:rsidRPr="00EE2FEB">
        <w:rPr>
          <w:rFonts w:ascii="Arial" w:hAnsi="Arial" w:cs="Arial"/>
          <w:sz w:val="32"/>
          <w:szCs w:val="32"/>
          <w:lang w:val="en-US"/>
        </w:rPr>
        <w:t>D</w:t>
      </w:r>
      <w:r w:rsidR="00011AD8" w:rsidRPr="00EE2FEB">
        <w:rPr>
          <w:rFonts w:ascii="Arial" w:hAnsi="Arial" w:cs="Arial"/>
          <w:sz w:val="32"/>
          <w:szCs w:val="32"/>
          <w:lang w:val="en-US"/>
        </w:rPr>
        <w:t xml:space="preserve">irector of </w:t>
      </w:r>
      <w:r w:rsidRPr="00EE2FEB">
        <w:rPr>
          <w:rFonts w:ascii="Arial" w:hAnsi="Arial" w:cs="Arial"/>
          <w:sz w:val="32"/>
          <w:szCs w:val="32"/>
          <w:lang w:val="en-US"/>
        </w:rPr>
        <w:t>P</w:t>
      </w:r>
      <w:r w:rsidR="00011AD8" w:rsidRPr="00EE2FEB">
        <w:rPr>
          <w:rFonts w:ascii="Arial" w:hAnsi="Arial" w:cs="Arial"/>
          <w:sz w:val="32"/>
          <w:szCs w:val="32"/>
          <w:lang w:val="en-US"/>
        </w:rPr>
        <w:t>hotography</w:t>
      </w:r>
      <w:r w:rsidRPr="00EE2FEB">
        <w:rPr>
          <w:rFonts w:ascii="Arial" w:hAnsi="Arial" w:cs="Arial"/>
          <w:sz w:val="32"/>
          <w:szCs w:val="32"/>
          <w:lang w:val="en-US"/>
        </w:rPr>
        <w:t xml:space="preserve"> </w:t>
      </w:r>
      <w:r w:rsidR="00F948E7" w:rsidRPr="00EE2FEB">
        <w:rPr>
          <w:rFonts w:ascii="Arial" w:hAnsi="Arial" w:cs="Arial"/>
          <w:sz w:val="32"/>
          <w:szCs w:val="32"/>
          <w:lang w:val="en-US"/>
        </w:rPr>
        <w:t>Jeremy Benning</w:t>
      </w:r>
      <w:r w:rsidR="00011AD8" w:rsidRPr="00EE2FEB">
        <w:rPr>
          <w:rFonts w:ascii="Arial" w:hAnsi="Arial" w:cs="Arial"/>
          <w:sz w:val="32"/>
          <w:szCs w:val="32"/>
          <w:lang w:val="en-US"/>
        </w:rPr>
        <w:t xml:space="preserve"> </w:t>
      </w:r>
      <w:r w:rsidR="0084103B" w:rsidRPr="00EE2FEB">
        <w:rPr>
          <w:rFonts w:ascii="Arial" w:hAnsi="Arial" w:cs="Arial"/>
          <w:sz w:val="32"/>
          <w:szCs w:val="32"/>
          <w:lang w:val="en-US"/>
        </w:rPr>
        <w:t xml:space="preserve">csc </w:t>
      </w:r>
      <w:r w:rsidRPr="00EE2FEB">
        <w:rPr>
          <w:rFonts w:ascii="Arial" w:hAnsi="Arial" w:cs="Arial"/>
          <w:sz w:val="32"/>
          <w:szCs w:val="32"/>
          <w:lang w:val="en-US"/>
        </w:rPr>
        <w:t xml:space="preserve">Chooses Bolero to Streamline Crew Communications on the Set of </w:t>
      </w:r>
      <w:r w:rsidR="005C374B">
        <w:rPr>
          <w:rFonts w:ascii="Arial" w:hAnsi="Arial" w:cs="Arial"/>
          <w:sz w:val="32"/>
          <w:szCs w:val="32"/>
          <w:lang w:val="en-US"/>
        </w:rPr>
        <w:t>'</w:t>
      </w:r>
      <w:r w:rsidRPr="00EE2FEB">
        <w:rPr>
          <w:rFonts w:ascii="Arial" w:hAnsi="Arial" w:cs="Arial"/>
          <w:sz w:val="32"/>
          <w:szCs w:val="32"/>
          <w:lang w:val="en-US"/>
        </w:rPr>
        <w:t>The Expanse</w:t>
      </w:r>
      <w:r w:rsidR="005C374B">
        <w:rPr>
          <w:rFonts w:ascii="Arial" w:hAnsi="Arial" w:cs="Arial"/>
          <w:sz w:val="32"/>
          <w:szCs w:val="32"/>
          <w:lang w:val="en-US"/>
        </w:rPr>
        <w:t>'</w:t>
      </w:r>
    </w:p>
    <w:p w14:paraId="5E825C96" w14:textId="77777777" w:rsidR="002E2568" w:rsidRPr="00EE2FEB" w:rsidRDefault="002E2568" w:rsidP="00A3733B">
      <w:pPr>
        <w:pStyle w:val="BlockText"/>
        <w:tabs>
          <w:tab w:val="left" w:pos="180"/>
        </w:tabs>
        <w:ind w:left="0" w:right="0"/>
        <w:rPr>
          <w:rFonts w:ascii="Arial" w:hAnsi="Arial" w:cs="Arial"/>
          <w:sz w:val="32"/>
          <w:szCs w:val="32"/>
          <w:lang w:val="en-US"/>
        </w:rPr>
      </w:pPr>
    </w:p>
    <w:p w14:paraId="01413A59" w14:textId="3C8FF29F" w:rsidR="00CD503F" w:rsidRPr="00EE2FEB" w:rsidRDefault="00A864A8" w:rsidP="00EE2FEB">
      <w:pPr>
        <w:tabs>
          <w:tab w:val="left" w:pos="4518"/>
        </w:tabs>
        <w:spacing w:line="360" w:lineRule="auto"/>
        <w:rPr>
          <w:rFonts w:ascii="Arial" w:hAnsi="Arial" w:cs="Arial"/>
          <w:color w:val="000000" w:themeColor="text1"/>
          <w:sz w:val="22"/>
          <w:szCs w:val="22"/>
        </w:rPr>
      </w:pPr>
      <w:r>
        <w:rPr>
          <w:rFonts w:ascii="Arial" w:hAnsi="Arial" w:cs="Arial"/>
          <w:b/>
          <w:bCs/>
          <w:sz w:val="22"/>
          <w:szCs w:val="22"/>
        </w:rPr>
        <w:t>LOS ANGELES</w:t>
      </w:r>
      <w:r w:rsidR="00197A65" w:rsidRPr="00EE2FEB">
        <w:rPr>
          <w:rFonts w:ascii="Arial" w:hAnsi="Arial" w:cs="Arial"/>
          <w:b/>
          <w:bCs/>
          <w:sz w:val="22"/>
          <w:szCs w:val="22"/>
        </w:rPr>
        <w:t xml:space="preserve"> </w:t>
      </w:r>
      <w:r w:rsidR="0017164B" w:rsidRPr="00EE2FEB">
        <w:rPr>
          <w:rFonts w:ascii="Arial" w:hAnsi="Arial" w:cs="Arial"/>
          <w:sz w:val="22"/>
          <w:szCs w:val="22"/>
        </w:rPr>
        <w:t>—</w:t>
      </w:r>
      <w:r w:rsidR="0017164B" w:rsidRPr="00EE2FEB">
        <w:rPr>
          <w:rFonts w:ascii="Arial" w:hAnsi="Arial" w:cs="Arial"/>
          <w:b/>
          <w:bCs/>
          <w:sz w:val="22"/>
          <w:szCs w:val="22"/>
        </w:rPr>
        <w:t xml:space="preserve"> </w:t>
      </w:r>
      <w:r w:rsidR="00C84DF2" w:rsidRPr="00EE2FEB">
        <w:rPr>
          <w:rFonts w:ascii="Arial" w:hAnsi="Arial" w:cs="Arial"/>
          <w:b/>
          <w:bCs/>
          <w:color w:val="000000"/>
          <w:sz w:val="22"/>
          <w:szCs w:val="22"/>
        </w:rPr>
        <w:t>May 1</w:t>
      </w:r>
      <w:r w:rsidR="00FB5F3F" w:rsidRPr="00EE2FEB">
        <w:rPr>
          <w:rFonts w:ascii="Arial" w:hAnsi="Arial" w:cs="Arial"/>
          <w:b/>
          <w:bCs/>
          <w:color w:val="000000"/>
          <w:sz w:val="22"/>
          <w:szCs w:val="22"/>
        </w:rPr>
        <w:t>3</w:t>
      </w:r>
      <w:r w:rsidR="008E7C54" w:rsidRPr="00EE2FEB">
        <w:rPr>
          <w:rFonts w:ascii="Arial" w:hAnsi="Arial" w:cs="Arial"/>
          <w:b/>
          <w:bCs/>
          <w:color w:val="000000"/>
          <w:sz w:val="22"/>
          <w:szCs w:val="22"/>
        </w:rPr>
        <w:t>, 2021</w:t>
      </w:r>
      <w:r w:rsidR="001F5021" w:rsidRPr="00EE2FEB">
        <w:rPr>
          <w:rFonts w:ascii="Arial" w:hAnsi="Arial" w:cs="Arial"/>
          <w:sz w:val="22"/>
          <w:szCs w:val="22"/>
        </w:rPr>
        <w:t xml:space="preserve"> </w:t>
      </w:r>
      <w:r w:rsidR="0017164B" w:rsidRPr="00EE2FEB">
        <w:rPr>
          <w:rFonts w:ascii="Arial" w:hAnsi="Arial" w:cs="Arial"/>
          <w:sz w:val="22"/>
          <w:szCs w:val="22"/>
        </w:rPr>
        <w:t>—</w:t>
      </w:r>
      <w:r w:rsidR="00CE3E10" w:rsidRPr="00EE2FEB">
        <w:rPr>
          <w:rFonts w:ascii="Arial" w:hAnsi="Arial" w:cs="Arial"/>
          <w:color w:val="000000" w:themeColor="text1"/>
          <w:sz w:val="22"/>
          <w:szCs w:val="22"/>
        </w:rPr>
        <w:t xml:space="preserve"> </w:t>
      </w:r>
      <w:r w:rsidR="00CD590C" w:rsidRPr="00EE2FEB">
        <w:rPr>
          <w:rFonts w:ascii="Arial" w:hAnsi="Arial" w:cs="Arial"/>
          <w:color w:val="000000" w:themeColor="text1"/>
          <w:sz w:val="22"/>
          <w:szCs w:val="22"/>
        </w:rPr>
        <w:t>Renowned</w:t>
      </w:r>
      <w:r w:rsidR="00264F9E" w:rsidRPr="00EE2FEB">
        <w:rPr>
          <w:rFonts w:ascii="Arial" w:hAnsi="Arial" w:cs="Arial"/>
          <w:color w:val="000000" w:themeColor="text1"/>
          <w:sz w:val="22"/>
          <w:szCs w:val="22"/>
        </w:rPr>
        <w:t xml:space="preserve"> director of photography Jeremy Benning</w:t>
      </w:r>
      <w:r w:rsidR="00CD590C" w:rsidRPr="00EE2FEB">
        <w:rPr>
          <w:rFonts w:ascii="Arial" w:hAnsi="Arial" w:cs="Arial"/>
          <w:color w:val="000000" w:themeColor="text1"/>
          <w:sz w:val="22"/>
          <w:szCs w:val="22"/>
        </w:rPr>
        <w:t xml:space="preserve"> has adopted Riedel’s </w:t>
      </w:r>
      <w:r w:rsidR="00494CD6" w:rsidRPr="00EE2FEB">
        <w:rPr>
          <w:rFonts w:ascii="Arial" w:hAnsi="Arial" w:cs="Arial"/>
          <w:color w:val="000000" w:themeColor="text1"/>
          <w:sz w:val="22"/>
          <w:szCs w:val="22"/>
        </w:rPr>
        <w:t xml:space="preserve">industry-standard </w:t>
      </w:r>
      <w:r w:rsidR="00CD590C" w:rsidRPr="00EE2FEB">
        <w:rPr>
          <w:rFonts w:ascii="Arial" w:hAnsi="Arial" w:cs="Arial"/>
          <w:color w:val="000000" w:themeColor="text1"/>
          <w:sz w:val="22"/>
          <w:szCs w:val="22"/>
        </w:rPr>
        <w:t xml:space="preserve">Bolero wireless intercom to facilitate crew communications on the set of the popular Amazon Prime Video series “The Expanse.” </w:t>
      </w:r>
      <w:r w:rsidR="004C7B54" w:rsidRPr="00EE2FEB">
        <w:rPr>
          <w:rFonts w:ascii="Arial" w:hAnsi="Arial" w:cs="Arial"/>
          <w:color w:val="000000" w:themeColor="text1"/>
          <w:sz w:val="22"/>
          <w:szCs w:val="22"/>
        </w:rPr>
        <w:t>Bolero provides</w:t>
      </w:r>
      <w:r w:rsidR="00B91F0F" w:rsidRPr="00EE2FEB">
        <w:rPr>
          <w:rFonts w:ascii="Arial" w:hAnsi="Arial" w:cs="Arial"/>
          <w:color w:val="000000" w:themeColor="text1"/>
          <w:sz w:val="22"/>
          <w:szCs w:val="22"/>
        </w:rPr>
        <w:t xml:space="preserve"> flexible, </w:t>
      </w:r>
      <w:r w:rsidR="00BB248C" w:rsidRPr="00EE2FEB">
        <w:rPr>
          <w:rFonts w:ascii="Arial" w:hAnsi="Arial" w:cs="Arial"/>
          <w:color w:val="000000" w:themeColor="text1"/>
          <w:sz w:val="22"/>
          <w:szCs w:val="22"/>
        </w:rPr>
        <w:t>clear</w:t>
      </w:r>
      <w:r w:rsidR="00B91F0F" w:rsidRPr="00EE2FEB">
        <w:rPr>
          <w:rFonts w:ascii="Arial" w:hAnsi="Arial" w:cs="Arial"/>
          <w:color w:val="000000" w:themeColor="text1"/>
          <w:sz w:val="22"/>
          <w:szCs w:val="22"/>
        </w:rPr>
        <w:t>,</w:t>
      </w:r>
      <w:r w:rsidR="00BB248C" w:rsidRPr="00EE2FEB">
        <w:rPr>
          <w:rFonts w:ascii="Arial" w:hAnsi="Arial" w:cs="Arial"/>
          <w:color w:val="000000" w:themeColor="text1"/>
          <w:sz w:val="22"/>
          <w:szCs w:val="22"/>
        </w:rPr>
        <w:t xml:space="preserve"> and reliable multichannel communications for all members of the production crew</w:t>
      </w:r>
      <w:r w:rsidR="001B1156" w:rsidRPr="00EE2FEB">
        <w:rPr>
          <w:rFonts w:ascii="Arial" w:hAnsi="Arial" w:cs="Arial"/>
          <w:color w:val="000000" w:themeColor="text1"/>
          <w:sz w:val="22"/>
          <w:szCs w:val="22"/>
        </w:rPr>
        <w:t xml:space="preserve">, </w:t>
      </w:r>
      <w:r w:rsidR="00B91F0F" w:rsidRPr="00EE2FEB">
        <w:rPr>
          <w:rFonts w:ascii="Arial" w:hAnsi="Arial" w:cs="Arial"/>
          <w:color w:val="000000" w:themeColor="text1"/>
          <w:sz w:val="22"/>
          <w:szCs w:val="22"/>
        </w:rPr>
        <w:t>enabling</w:t>
      </w:r>
      <w:r w:rsidR="001B1156" w:rsidRPr="00EE2FEB">
        <w:rPr>
          <w:rFonts w:ascii="Arial" w:hAnsi="Arial" w:cs="Arial"/>
          <w:color w:val="000000" w:themeColor="text1"/>
          <w:sz w:val="22"/>
          <w:szCs w:val="22"/>
        </w:rPr>
        <w:t xml:space="preserve"> maximum productivity</w:t>
      </w:r>
      <w:r w:rsidR="00BB248C" w:rsidRPr="00EE2FEB">
        <w:rPr>
          <w:rFonts w:ascii="Arial" w:hAnsi="Arial" w:cs="Arial"/>
          <w:color w:val="000000" w:themeColor="text1"/>
          <w:sz w:val="22"/>
          <w:szCs w:val="22"/>
        </w:rPr>
        <w:t xml:space="preserve"> from any on-set location. </w:t>
      </w:r>
    </w:p>
    <w:p w14:paraId="2DA56D19" w14:textId="3E5727CE" w:rsidR="00A2360B" w:rsidRPr="00EE2FEB" w:rsidRDefault="00A2360B" w:rsidP="00EE2FEB">
      <w:pPr>
        <w:tabs>
          <w:tab w:val="left" w:pos="4518"/>
        </w:tabs>
        <w:spacing w:line="360" w:lineRule="auto"/>
        <w:rPr>
          <w:rFonts w:ascii="Arial" w:hAnsi="Arial" w:cs="Arial"/>
          <w:color w:val="000000" w:themeColor="text1"/>
          <w:sz w:val="22"/>
          <w:szCs w:val="22"/>
        </w:rPr>
      </w:pPr>
    </w:p>
    <w:p w14:paraId="2AB8C85D" w14:textId="41ACB535" w:rsidR="009A695B" w:rsidRPr="00EE2FEB" w:rsidRDefault="00A2360B" w:rsidP="00EE2FEB">
      <w:pPr>
        <w:tabs>
          <w:tab w:val="left" w:pos="4518"/>
        </w:tabs>
        <w:spacing w:line="360" w:lineRule="auto"/>
        <w:rPr>
          <w:rFonts w:ascii="Arial" w:hAnsi="Arial" w:cs="Arial"/>
          <w:color w:val="000000" w:themeColor="text1"/>
          <w:sz w:val="22"/>
          <w:szCs w:val="22"/>
        </w:rPr>
      </w:pPr>
      <w:r w:rsidRPr="00EE2FEB">
        <w:rPr>
          <w:rFonts w:ascii="Arial" w:hAnsi="Arial" w:cs="Arial"/>
          <w:color w:val="000000" w:themeColor="text1"/>
          <w:sz w:val="22"/>
          <w:szCs w:val="22"/>
        </w:rPr>
        <w:t xml:space="preserve">Previously, individual teams on </w:t>
      </w:r>
      <w:r w:rsidR="00BB248C" w:rsidRPr="00EE2FEB">
        <w:rPr>
          <w:rFonts w:ascii="Arial" w:hAnsi="Arial" w:cs="Arial"/>
          <w:color w:val="000000" w:themeColor="text1"/>
          <w:sz w:val="22"/>
          <w:szCs w:val="22"/>
        </w:rPr>
        <w:t>“The Expanse”</w:t>
      </w:r>
      <w:r w:rsidRPr="00EE2FEB">
        <w:rPr>
          <w:rFonts w:ascii="Arial" w:hAnsi="Arial" w:cs="Arial"/>
          <w:color w:val="000000" w:themeColor="text1"/>
          <w:sz w:val="22"/>
          <w:szCs w:val="22"/>
        </w:rPr>
        <w:t xml:space="preserve"> </w:t>
      </w:r>
      <w:r w:rsidR="00BB248C" w:rsidRPr="00EE2FEB">
        <w:rPr>
          <w:rFonts w:ascii="Arial" w:hAnsi="Arial" w:cs="Arial"/>
          <w:color w:val="000000" w:themeColor="text1"/>
          <w:sz w:val="22"/>
          <w:szCs w:val="22"/>
        </w:rPr>
        <w:t xml:space="preserve">each </w:t>
      </w:r>
      <w:r w:rsidRPr="00EE2FEB">
        <w:rPr>
          <w:rFonts w:ascii="Arial" w:hAnsi="Arial" w:cs="Arial"/>
          <w:color w:val="000000" w:themeColor="text1"/>
          <w:sz w:val="22"/>
          <w:szCs w:val="22"/>
        </w:rPr>
        <w:t>had</w:t>
      </w:r>
      <w:r w:rsidR="00BB248C" w:rsidRPr="00EE2FEB">
        <w:rPr>
          <w:rFonts w:ascii="Arial" w:hAnsi="Arial" w:cs="Arial"/>
          <w:color w:val="000000" w:themeColor="text1"/>
          <w:sz w:val="22"/>
          <w:szCs w:val="22"/>
        </w:rPr>
        <w:t xml:space="preserve"> their own communications </w:t>
      </w:r>
      <w:r w:rsidR="00E11AC8" w:rsidRPr="00EE2FEB">
        <w:rPr>
          <w:rFonts w:ascii="Arial" w:hAnsi="Arial" w:cs="Arial"/>
          <w:color w:val="000000" w:themeColor="text1"/>
          <w:sz w:val="22"/>
          <w:szCs w:val="22"/>
        </w:rPr>
        <w:t>methods</w:t>
      </w:r>
      <w:r w:rsidR="00BB248C" w:rsidRPr="00EE2FEB">
        <w:rPr>
          <w:rFonts w:ascii="Arial" w:hAnsi="Arial" w:cs="Arial"/>
          <w:color w:val="000000" w:themeColor="text1"/>
          <w:sz w:val="22"/>
          <w:szCs w:val="22"/>
        </w:rPr>
        <w:t xml:space="preserve">, ranging from HME wireless intercoms to </w:t>
      </w:r>
      <w:r w:rsidR="00080E1E" w:rsidRPr="00EE2FEB">
        <w:rPr>
          <w:rFonts w:ascii="Arial" w:hAnsi="Arial" w:cs="Arial"/>
          <w:color w:val="000000" w:themeColor="text1"/>
          <w:sz w:val="22"/>
          <w:szCs w:val="22"/>
        </w:rPr>
        <w:t>walkie</w:t>
      </w:r>
      <w:r w:rsidR="00080E1E">
        <w:rPr>
          <w:rFonts w:ascii="Arial" w:hAnsi="Arial" w:cs="Arial"/>
          <w:color w:val="000000" w:themeColor="text1"/>
          <w:sz w:val="22"/>
          <w:szCs w:val="22"/>
        </w:rPr>
        <w:t>-</w:t>
      </w:r>
      <w:r w:rsidR="00BB248C" w:rsidRPr="00EE2FEB">
        <w:rPr>
          <w:rFonts w:ascii="Arial" w:hAnsi="Arial" w:cs="Arial"/>
          <w:color w:val="000000" w:themeColor="text1"/>
          <w:sz w:val="22"/>
          <w:szCs w:val="22"/>
        </w:rPr>
        <w:t>talkies</w:t>
      </w:r>
      <w:r w:rsidR="00E11AC8" w:rsidRPr="00EE2FEB">
        <w:rPr>
          <w:rFonts w:ascii="Arial" w:hAnsi="Arial" w:cs="Arial"/>
          <w:color w:val="000000" w:themeColor="text1"/>
          <w:sz w:val="22"/>
          <w:szCs w:val="22"/>
        </w:rPr>
        <w:t xml:space="preserve"> to face-to-face conversations</w:t>
      </w:r>
      <w:r w:rsidR="00BB248C" w:rsidRPr="00EE2FEB">
        <w:rPr>
          <w:rFonts w:ascii="Arial" w:hAnsi="Arial" w:cs="Arial"/>
          <w:color w:val="000000" w:themeColor="text1"/>
          <w:sz w:val="22"/>
          <w:szCs w:val="22"/>
        </w:rPr>
        <w:t xml:space="preserve">. By combining all of these </w:t>
      </w:r>
      <w:r w:rsidR="00E11AC8" w:rsidRPr="00EE2FEB">
        <w:rPr>
          <w:rFonts w:ascii="Arial" w:hAnsi="Arial" w:cs="Arial"/>
          <w:color w:val="000000" w:themeColor="text1"/>
          <w:sz w:val="22"/>
          <w:szCs w:val="22"/>
        </w:rPr>
        <w:t>methods</w:t>
      </w:r>
      <w:r w:rsidR="00BB248C" w:rsidRPr="00EE2FEB">
        <w:rPr>
          <w:rFonts w:ascii="Arial" w:hAnsi="Arial" w:cs="Arial"/>
          <w:color w:val="000000" w:themeColor="text1"/>
          <w:sz w:val="22"/>
          <w:szCs w:val="22"/>
        </w:rPr>
        <w:t xml:space="preserve"> into a single, unified solution, Bolero </w:t>
      </w:r>
      <w:r w:rsidR="002F6DA0" w:rsidRPr="00EE2FEB">
        <w:rPr>
          <w:rFonts w:ascii="Arial" w:hAnsi="Arial" w:cs="Arial"/>
          <w:color w:val="000000" w:themeColor="text1"/>
          <w:sz w:val="22"/>
          <w:szCs w:val="22"/>
        </w:rPr>
        <w:t>enables</w:t>
      </w:r>
      <w:r w:rsidR="009A695B" w:rsidRPr="00EE2FEB">
        <w:rPr>
          <w:rFonts w:ascii="Arial" w:hAnsi="Arial" w:cs="Arial"/>
          <w:color w:val="000000" w:themeColor="text1"/>
          <w:sz w:val="22"/>
          <w:szCs w:val="22"/>
        </w:rPr>
        <w:t xml:space="preserve"> crew members to</w:t>
      </w:r>
      <w:r w:rsidR="00496416" w:rsidRPr="00EE2FEB">
        <w:rPr>
          <w:rFonts w:ascii="Arial" w:hAnsi="Arial" w:cs="Arial"/>
          <w:color w:val="000000" w:themeColor="text1"/>
          <w:sz w:val="22"/>
          <w:szCs w:val="22"/>
        </w:rPr>
        <w:t xml:space="preserve"> maximize their time on the set </w:t>
      </w:r>
      <w:r w:rsidR="009A695B" w:rsidRPr="00EE2FEB">
        <w:rPr>
          <w:rFonts w:ascii="Arial" w:hAnsi="Arial" w:cs="Arial"/>
          <w:color w:val="000000" w:themeColor="text1"/>
          <w:sz w:val="22"/>
          <w:szCs w:val="22"/>
        </w:rPr>
        <w:t xml:space="preserve">and </w:t>
      </w:r>
      <w:r w:rsidR="00E11AC8" w:rsidRPr="00EE2FEB">
        <w:rPr>
          <w:rFonts w:ascii="Arial" w:hAnsi="Arial" w:cs="Arial"/>
          <w:color w:val="000000" w:themeColor="text1"/>
          <w:sz w:val="22"/>
          <w:szCs w:val="22"/>
        </w:rPr>
        <w:t>removes misunderstandings and delays.</w:t>
      </w:r>
    </w:p>
    <w:p w14:paraId="5D9C753F" w14:textId="564AEC65" w:rsidR="00B9461C" w:rsidRPr="00EE2FEB" w:rsidRDefault="00B9461C" w:rsidP="00EE2FEB">
      <w:pPr>
        <w:tabs>
          <w:tab w:val="left" w:pos="4518"/>
        </w:tabs>
        <w:spacing w:line="360" w:lineRule="auto"/>
        <w:rPr>
          <w:rFonts w:ascii="Arial" w:hAnsi="Arial" w:cs="Arial"/>
          <w:color w:val="000000" w:themeColor="text1"/>
          <w:sz w:val="22"/>
          <w:szCs w:val="22"/>
        </w:rPr>
      </w:pPr>
    </w:p>
    <w:p w14:paraId="39BB14D6" w14:textId="337418F4" w:rsidR="00062563" w:rsidRPr="00EE2FEB" w:rsidRDefault="00B9461C" w:rsidP="00EE2FEB">
      <w:pPr>
        <w:tabs>
          <w:tab w:val="left" w:pos="4518"/>
        </w:tabs>
        <w:spacing w:line="360" w:lineRule="auto"/>
        <w:rPr>
          <w:rFonts w:ascii="Arial" w:hAnsi="Arial" w:cs="Arial"/>
          <w:color w:val="000000" w:themeColor="text1"/>
          <w:sz w:val="22"/>
          <w:szCs w:val="22"/>
        </w:rPr>
      </w:pPr>
      <w:r w:rsidRPr="00EE2FEB">
        <w:rPr>
          <w:rFonts w:ascii="Arial" w:hAnsi="Arial" w:cs="Arial"/>
          <w:sz w:val="22"/>
          <w:szCs w:val="22"/>
        </w:rPr>
        <w:t xml:space="preserve">“The ability to communicate instantly, clearly, and effectively is a critical requirement to keep any film or episodic series on schedule. We knew we needed more efficient, zero-compromise comms capabilities in today’s new world, and after extensive testing and comparison with other leading systems, Bolero was </w:t>
      </w:r>
      <w:r w:rsidR="00080E1E" w:rsidRPr="00EE2FEB">
        <w:rPr>
          <w:rFonts w:ascii="Arial" w:hAnsi="Arial" w:cs="Arial"/>
          <w:sz w:val="22"/>
          <w:szCs w:val="22"/>
        </w:rPr>
        <w:t>hands</w:t>
      </w:r>
      <w:r w:rsidR="00080E1E">
        <w:rPr>
          <w:rFonts w:ascii="Arial" w:hAnsi="Arial" w:cs="Arial"/>
          <w:sz w:val="22"/>
          <w:szCs w:val="22"/>
        </w:rPr>
        <w:t>-</w:t>
      </w:r>
      <w:r w:rsidRPr="00EE2FEB">
        <w:rPr>
          <w:rFonts w:ascii="Arial" w:hAnsi="Arial" w:cs="Arial"/>
          <w:sz w:val="22"/>
          <w:szCs w:val="22"/>
        </w:rPr>
        <w:t xml:space="preserve">down the best tool for what we needed,” Benning </w:t>
      </w:r>
      <w:r w:rsidRPr="00EE2FEB">
        <w:rPr>
          <w:rFonts w:ascii="Arial" w:hAnsi="Arial" w:cs="Arial"/>
          <w:sz w:val="22"/>
          <w:szCs w:val="22"/>
        </w:rPr>
        <w:lastRenderedPageBreak/>
        <w:t xml:space="preserve">commented. “Not only does Bolero have excellent audio quality and an ultra-low noise floor, it’s also </w:t>
      </w:r>
      <w:r w:rsidR="00080E1E" w:rsidRPr="00EE2FEB">
        <w:rPr>
          <w:rFonts w:ascii="Arial" w:hAnsi="Arial" w:cs="Arial"/>
          <w:sz w:val="22"/>
          <w:szCs w:val="22"/>
        </w:rPr>
        <w:t>super</w:t>
      </w:r>
      <w:r w:rsidR="00080E1E">
        <w:rPr>
          <w:rFonts w:ascii="Arial" w:hAnsi="Arial" w:cs="Arial"/>
          <w:sz w:val="22"/>
          <w:szCs w:val="22"/>
        </w:rPr>
        <w:t>-</w:t>
      </w:r>
      <w:r w:rsidRPr="00EE2FEB">
        <w:rPr>
          <w:rFonts w:ascii="Arial" w:hAnsi="Arial" w:cs="Arial"/>
          <w:sz w:val="22"/>
          <w:szCs w:val="22"/>
        </w:rPr>
        <w:t>easy to control the entire system through the intuitive user interface.</w:t>
      </w:r>
      <w:r w:rsidRPr="00EE2FEB">
        <w:rPr>
          <w:rStyle w:val="apple-converted-space"/>
          <w:rFonts w:ascii="Arial" w:hAnsi="Arial" w:cs="Arial"/>
          <w:sz w:val="22"/>
          <w:szCs w:val="22"/>
        </w:rPr>
        <w:t>”</w:t>
      </w:r>
    </w:p>
    <w:p w14:paraId="020BC3AB" w14:textId="77777777" w:rsidR="00062563" w:rsidRPr="00EE2FEB" w:rsidRDefault="00062563" w:rsidP="00EE2FEB">
      <w:pPr>
        <w:tabs>
          <w:tab w:val="left" w:pos="4518"/>
        </w:tabs>
        <w:spacing w:line="360" w:lineRule="auto"/>
        <w:rPr>
          <w:rFonts w:ascii="Arial" w:hAnsi="Arial" w:cs="Arial"/>
          <w:color w:val="000000" w:themeColor="text1"/>
          <w:sz w:val="22"/>
          <w:szCs w:val="22"/>
        </w:rPr>
      </w:pPr>
    </w:p>
    <w:p w14:paraId="4BCB3B25" w14:textId="5648D35F" w:rsidR="00062563" w:rsidRPr="00EE2FEB" w:rsidRDefault="00B91F0F" w:rsidP="00EE2FEB">
      <w:pPr>
        <w:tabs>
          <w:tab w:val="left" w:pos="4518"/>
        </w:tabs>
        <w:spacing w:line="360" w:lineRule="auto"/>
        <w:rPr>
          <w:rFonts w:ascii="Arial" w:hAnsi="Arial" w:cs="Arial"/>
          <w:sz w:val="22"/>
          <w:szCs w:val="22"/>
        </w:rPr>
      </w:pPr>
      <w:r w:rsidRPr="00EE2FEB">
        <w:rPr>
          <w:rFonts w:ascii="Arial" w:hAnsi="Arial" w:cs="Arial"/>
          <w:sz w:val="22"/>
          <w:szCs w:val="22"/>
        </w:rPr>
        <w:t xml:space="preserve">A DECT-based intercom that offers optimal functionality and minimal latency in the license-free </w:t>
      </w:r>
      <w:r w:rsidRPr="00EE2FEB">
        <w:rPr>
          <w:rFonts w:ascii="Arial" w:hAnsi="Arial" w:cs="Arial"/>
          <w:color w:val="000000" w:themeColor="text1"/>
          <w:sz w:val="22"/>
          <w:szCs w:val="22"/>
        </w:rPr>
        <w:t>1.9 GHz frequency range, the Bolero system on the set of “The Expanse” consists of</w:t>
      </w:r>
      <w:r w:rsidR="00A63689" w:rsidRPr="00EE2FEB">
        <w:rPr>
          <w:rFonts w:ascii="Arial" w:hAnsi="Arial" w:cs="Arial"/>
          <w:color w:val="000000" w:themeColor="text1"/>
          <w:sz w:val="22"/>
          <w:szCs w:val="22"/>
        </w:rPr>
        <w:t xml:space="preserve"> </w:t>
      </w:r>
      <w:r w:rsidR="00FB4977" w:rsidRPr="00EE2FEB">
        <w:rPr>
          <w:rFonts w:ascii="Arial" w:hAnsi="Arial" w:cs="Arial"/>
          <w:color w:val="000000" w:themeColor="text1"/>
          <w:sz w:val="22"/>
          <w:szCs w:val="22"/>
        </w:rPr>
        <w:t>26 beltpacks and four antennas</w:t>
      </w:r>
      <w:r w:rsidRPr="00EE2FEB">
        <w:rPr>
          <w:rFonts w:ascii="Arial" w:hAnsi="Arial" w:cs="Arial"/>
          <w:color w:val="000000" w:themeColor="text1"/>
          <w:sz w:val="22"/>
          <w:szCs w:val="22"/>
        </w:rPr>
        <w:t>.</w:t>
      </w:r>
      <w:r w:rsidR="00062563" w:rsidRPr="00EE2FEB">
        <w:rPr>
          <w:rFonts w:ascii="Arial" w:hAnsi="Arial" w:cs="Arial"/>
          <w:color w:val="000000" w:themeColor="text1"/>
          <w:sz w:val="22"/>
          <w:szCs w:val="22"/>
        </w:rPr>
        <w:t xml:space="preserve"> </w:t>
      </w:r>
      <w:r w:rsidR="00FE548C">
        <w:rPr>
          <w:rFonts w:ascii="Arial" w:hAnsi="Arial" w:cs="Arial"/>
          <w:color w:val="000000" w:themeColor="text1"/>
          <w:sz w:val="22"/>
          <w:szCs w:val="22"/>
        </w:rPr>
        <w:t>The crew on “</w:t>
      </w:r>
      <w:r w:rsidR="00062563" w:rsidRPr="00EE2FEB">
        <w:rPr>
          <w:rFonts w:ascii="Arial" w:hAnsi="Arial" w:cs="Arial"/>
          <w:color w:val="000000" w:themeColor="text1"/>
          <w:sz w:val="22"/>
          <w:szCs w:val="22"/>
        </w:rPr>
        <w:t>The Expanse</w:t>
      </w:r>
      <w:r w:rsidR="00FE548C">
        <w:rPr>
          <w:rFonts w:ascii="Arial" w:hAnsi="Arial" w:cs="Arial"/>
          <w:color w:val="000000" w:themeColor="text1"/>
          <w:sz w:val="22"/>
          <w:szCs w:val="22"/>
        </w:rPr>
        <w:t>”</w:t>
      </w:r>
      <w:r w:rsidR="00062563" w:rsidRPr="00EE2FEB">
        <w:rPr>
          <w:rFonts w:ascii="Arial" w:hAnsi="Arial" w:cs="Arial"/>
          <w:color w:val="000000" w:themeColor="text1"/>
          <w:sz w:val="22"/>
          <w:szCs w:val="22"/>
        </w:rPr>
        <w:t xml:space="preserve"> has fully embraced the capabilities of Bolero in stand</w:t>
      </w:r>
      <w:r w:rsidR="00FE548C">
        <w:rPr>
          <w:rFonts w:ascii="Arial" w:hAnsi="Arial" w:cs="Arial"/>
          <w:color w:val="000000" w:themeColor="text1"/>
          <w:sz w:val="22"/>
          <w:szCs w:val="22"/>
        </w:rPr>
        <w:t>-</w:t>
      </w:r>
      <w:r w:rsidR="00062563" w:rsidRPr="00EE2FEB">
        <w:rPr>
          <w:rFonts w:ascii="Arial" w:hAnsi="Arial" w:cs="Arial"/>
          <w:color w:val="000000" w:themeColor="text1"/>
          <w:sz w:val="22"/>
          <w:szCs w:val="22"/>
        </w:rPr>
        <w:t xml:space="preserve">alone mode; for instance, the audio feed from the sound mixer is patched in to allow all connected departments (camera, grip, lighting, </w:t>
      </w:r>
      <w:r w:rsidR="00062563" w:rsidRPr="00EE2FEB">
        <w:rPr>
          <w:rFonts w:ascii="Arial" w:hAnsi="Arial" w:cs="Arial"/>
          <w:sz w:val="22"/>
          <w:szCs w:val="22"/>
        </w:rPr>
        <w:t>producers, director, assistant directors, script,</w:t>
      </w:r>
      <w:r w:rsidR="001C1F41">
        <w:rPr>
          <w:rFonts w:ascii="Arial" w:hAnsi="Arial" w:cs="Arial"/>
          <w:sz w:val="22"/>
          <w:szCs w:val="22"/>
        </w:rPr>
        <w:t xml:space="preserve"> and</w:t>
      </w:r>
      <w:r w:rsidR="00062563" w:rsidRPr="00EE2FEB">
        <w:rPr>
          <w:rFonts w:ascii="Arial" w:hAnsi="Arial" w:cs="Arial"/>
          <w:sz w:val="22"/>
          <w:szCs w:val="22"/>
        </w:rPr>
        <w:t xml:space="preserve"> video playback) to listen to actors’ dialog whenever they need to. In addition, the production uses Bolero to feed the “voice of God” speaker for delivering announcements to the entire shooting crew, and the director and script supervisor use a wireless talk-back speaker to give notes to the cast. </w:t>
      </w:r>
    </w:p>
    <w:p w14:paraId="3C2FB37C" w14:textId="77777777" w:rsidR="00062563" w:rsidRPr="00EE2FEB" w:rsidRDefault="00062563" w:rsidP="00EE2FEB">
      <w:pPr>
        <w:tabs>
          <w:tab w:val="left" w:pos="4518"/>
        </w:tabs>
        <w:spacing w:line="360" w:lineRule="auto"/>
        <w:rPr>
          <w:rFonts w:ascii="Arial" w:hAnsi="Arial" w:cs="Arial"/>
          <w:sz w:val="22"/>
          <w:szCs w:val="22"/>
        </w:rPr>
      </w:pPr>
    </w:p>
    <w:p w14:paraId="0DE1DF19" w14:textId="6A3DEAF3" w:rsidR="00062563" w:rsidRPr="00EE2FEB" w:rsidRDefault="00062563" w:rsidP="00EE2FEB">
      <w:pPr>
        <w:tabs>
          <w:tab w:val="left" w:pos="4518"/>
        </w:tabs>
        <w:spacing w:line="360" w:lineRule="auto"/>
        <w:rPr>
          <w:rStyle w:val="apple-converted-space"/>
          <w:rFonts w:ascii="Arial" w:hAnsi="Arial" w:cs="Arial"/>
          <w:color w:val="000000" w:themeColor="text1"/>
          <w:sz w:val="22"/>
          <w:szCs w:val="22"/>
        </w:rPr>
      </w:pPr>
      <w:r w:rsidRPr="00EE2FEB">
        <w:rPr>
          <w:rFonts w:ascii="Arial" w:hAnsi="Arial" w:cs="Arial"/>
          <w:sz w:val="22"/>
          <w:szCs w:val="22"/>
        </w:rPr>
        <w:t xml:space="preserve">When the actors are in their </w:t>
      </w:r>
      <w:r w:rsidR="00FB4977" w:rsidRPr="00EE2FEB">
        <w:rPr>
          <w:rFonts w:ascii="Arial" w:hAnsi="Arial" w:cs="Arial"/>
          <w:sz w:val="22"/>
          <w:szCs w:val="22"/>
        </w:rPr>
        <w:t xml:space="preserve">prop </w:t>
      </w:r>
      <w:r w:rsidRPr="00EE2FEB">
        <w:rPr>
          <w:rFonts w:ascii="Arial" w:hAnsi="Arial" w:cs="Arial"/>
          <w:sz w:val="22"/>
          <w:szCs w:val="22"/>
        </w:rPr>
        <w:t xml:space="preserve">space helmets (a </w:t>
      </w:r>
      <w:r w:rsidR="0095344D" w:rsidRPr="00EE2FEB">
        <w:rPr>
          <w:rFonts w:ascii="Arial" w:hAnsi="Arial" w:cs="Arial"/>
          <w:sz w:val="22"/>
          <w:szCs w:val="22"/>
        </w:rPr>
        <w:t>frequent</w:t>
      </w:r>
      <w:r w:rsidRPr="00EE2FEB">
        <w:rPr>
          <w:rFonts w:ascii="Arial" w:hAnsi="Arial" w:cs="Arial"/>
          <w:sz w:val="22"/>
          <w:szCs w:val="22"/>
        </w:rPr>
        <w:t xml:space="preserve"> occurrence), </w:t>
      </w:r>
      <w:r w:rsidR="00A50564" w:rsidRPr="00EE2FEB">
        <w:rPr>
          <w:rFonts w:ascii="Arial" w:hAnsi="Arial" w:cs="Arial"/>
          <w:sz w:val="22"/>
          <w:szCs w:val="22"/>
        </w:rPr>
        <w:t xml:space="preserve">this presents an opportunity for </w:t>
      </w:r>
      <w:r w:rsidRPr="00EE2FEB">
        <w:rPr>
          <w:rFonts w:ascii="Arial" w:hAnsi="Arial" w:cs="Arial"/>
          <w:sz w:val="22"/>
          <w:szCs w:val="22"/>
        </w:rPr>
        <w:t xml:space="preserve">Bolero </w:t>
      </w:r>
      <w:r w:rsidR="00A50564" w:rsidRPr="00EE2FEB">
        <w:rPr>
          <w:rFonts w:ascii="Arial" w:hAnsi="Arial" w:cs="Arial"/>
          <w:sz w:val="22"/>
          <w:szCs w:val="22"/>
        </w:rPr>
        <w:t xml:space="preserve">to </w:t>
      </w:r>
      <w:r w:rsidRPr="00EE2FEB">
        <w:rPr>
          <w:rFonts w:ascii="Arial" w:hAnsi="Arial" w:cs="Arial"/>
          <w:sz w:val="22"/>
          <w:szCs w:val="22"/>
        </w:rPr>
        <w:t xml:space="preserve">facilitate two-way communication with them as well — a capability that previously required a separate sound system. Three </w:t>
      </w:r>
      <w:r w:rsidR="006E5670" w:rsidRPr="00EE2FEB">
        <w:rPr>
          <w:rFonts w:ascii="Arial" w:hAnsi="Arial" w:cs="Arial"/>
          <w:sz w:val="22"/>
          <w:szCs w:val="22"/>
        </w:rPr>
        <w:t>walkie</w:t>
      </w:r>
      <w:r w:rsidR="006E5670">
        <w:rPr>
          <w:rFonts w:ascii="Arial" w:hAnsi="Arial" w:cs="Arial"/>
          <w:sz w:val="22"/>
          <w:szCs w:val="22"/>
        </w:rPr>
        <w:t>-</w:t>
      </w:r>
      <w:r w:rsidRPr="00EE2FEB">
        <w:rPr>
          <w:rFonts w:ascii="Arial" w:hAnsi="Arial" w:cs="Arial"/>
          <w:sz w:val="22"/>
          <w:szCs w:val="22"/>
        </w:rPr>
        <w:t>talkie channels are also patched into the Bolero system, enabling the keys (</w:t>
      </w:r>
      <w:r w:rsidR="005111A1">
        <w:rPr>
          <w:rFonts w:ascii="Arial" w:hAnsi="Arial" w:cs="Arial"/>
          <w:sz w:val="22"/>
          <w:szCs w:val="22"/>
        </w:rPr>
        <w:t>first</w:t>
      </w:r>
      <w:r w:rsidR="005111A1" w:rsidRPr="00EE2FEB">
        <w:rPr>
          <w:rFonts w:ascii="Arial" w:hAnsi="Arial" w:cs="Arial"/>
          <w:sz w:val="22"/>
          <w:szCs w:val="22"/>
        </w:rPr>
        <w:t xml:space="preserve"> </w:t>
      </w:r>
      <w:r w:rsidRPr="00EE2FEB">
        <w:rPr>
          <w:rFonts w:ascii="Arial" w:hAnsi="Arial" w:cs="Arial"/>
          <w:sz w:val="22"/>
          <w:szCs w:val="22"/>
        </w:rPr>
        <w:t>AD, gaffer, and key grip) to communicate with the rest of the crew without having to wear two systems.</w:t>
      </w:r>
      <w:r w:rsidRPr="00EE2FEB">
        <w:rPr>
          <w:rStyle w:val="apple-converted-space"/>
          <w:rFonts w:ascii="Arial" w:hAnsi="Arial" w:cs="Arial"/>
          <w:sz w:val="22"/>
          <w:szCs w:val="22"/>
        </w:rPr>
        <w:t> </w:t>
      </w:r>
    </w:p>
    <w:p w14:paraId="69CC2313" w14:textId="77777777" w:rsidR="00062563" w:rsidRPr="00EE2FEB" w:rsidRDefault="00062563" w:rsidP="00EE2FEB">
      <w:pPr>
        <w:tabs>
          <w:tab w:val="left" w:pos="4518"/>
        </w:tabs>
        <w:spacing w:line="360" w:lineRule="auto"/>
        <w:rPr>
          <w:rStyle w:val="apple-converted-space"/>
          <w:rFonts w:ascii="Arial" w:hAnsi="Arial" w:cs="Arial"/>
          <w:color w:val="000000" w:themeColor="text1"/>
          <w:sz w:val="22"/>
          <w:szCs w:val="22"/>
        </w:rPr>
      </w:pPr>
    </w:p>
    <w:p w14:paraId="2E917678" w14:textId="28ED5E19" w:rsidR="00062563" w:rsidRPr="00EE2FEB" w:rsidRDefault="00B9461C" w:rsidP="00EE2FEB">
      <w:pPr>
        <w:tabs>
          <w:tab w:val="left" w:pos="4518"/>
        </w:tabs>
        <w:spacing w:line="360" w:lineRule="auto"/>
        <w:rPr>
          <w:rFonts w:ascii="Arial" w:hAnsi="Arial" w:cs="Arial"/>
          <w:color w:val="000000" w:themeColor="text1"/>
          <w:sz w:val="22"/>
          <w:szCs w:val="22"/>
        </w:rPr>
      </w:pPr>
      <w:r w:rsidRPr="00EE2FEB">
        <w:rPr>
          <w:rStyle w:val="apple-converted-space"/>
          <w:rFonts w:ascii="Arial" w:hAnsi="Arial" w:cs="Arial"/>
          <w:sz w:val="22"/>
          <w:szCs w:val="22"/>
        </w:rPr>
        <w:t>Benning added, “</w:t>
      </w:r>
      <w:r w:rsidRPr="00EE2FEB">
        <w:rPr>
          <w:rFonts w:ascii="Arial" w:hAnsi="Arial" w:cs="Arial"/>
          <w:sz w:val="22"/>
          <w:szCs w:val="22"/>
        </w:rPr>
        <w:t xml:space="preserve">My entire crew has said many times how much they </w:t>
      </w:r>
      <w:r w:rsidR="00A50564" w:rsidRPr="00EE2FEB">
        <w:rPr>
          <w:rFonts w:ascii="Arial" w:hAnsi="Arial" w:cs="Arial"/>
          <w:sz w:val="22"/>
          <w:szCs w:val="22"/>
        </w:rPr>
        <w:t>appreciate</w:t>
      </w:r>
      <w:r w:rsidRPr="00EE2FEB">
        <w:rPr>
          <w:rFonts w:ascii="Arial" w:hAnsi="Arial" w:cs="Arial"/>
          <w:sz w:val="22"/>
          <w:szCs w:val="22"/>
        </w:rPr>
        <w:t xml:space="preserve"> </w:t>
      </w:r>
      <w:r w:rsidR="00A50564" w:rsidRPr="00EE2FEB">
        <w:rPr>
          <w:rFonts w:ascii="Arial" w:hAnsi="Arial" w:cs="Arial"/>
          <w:sz w:val="22"/>
          <w:szCs w:val="22"/>
        </w:rPr>
        <w:t xml:space="preserve">Bolero’s </w:t>
      </w:r>
      <w:r w:rsidRPr="00EE2FEB">
        <w:rPr>
          <w:rFonts w:ascii="Arial" w:hAnsi="Arial" w:cs="Arial"/>
          <w:sz w:val="22"/>
          <w:szCs w:val="22"/>
        </w:rPr>
        <w:t>single</w:t>
      </w:r>
      <w:r w:rsidR="00062563" w:rsidRPr="00EE2FEB">
        <w:rPr>
          <w:rFonts w:ascii="Arial" w:hAnsi="Arial" w:cs="Arial"/>
          <w:sz w:val="22"/>
          <w:szCs w:val="22"/>
        </w:rPr>
        <w:t>-</w:t>
      </w:r>
      <w:r w:rsidRPr="00EE2FEB">
        <w:rPr>
          <w:rFonts w:ascii="Arial" w:hAnsi="Arial" w:cs="Arial"/>
          <w:sz w:val="22"/>
          <w:szCs w:val="22"/>
        </w:rPr>
        <w:t>system elegance, the clarity of audio</w:t>
      </w:r>
      <w:r w:rsidR="00062563" w:rsidRPr="00EE2FEB">
        <w:rPr>
          <w:rFonts w:ascii="Arial" w:hAnsi="Arial" w:cs="Arial"/>
          <w:sz w:val="22"/>
          <w:szCs w:val="22"/>
        </w:rPr>
        <w:t>,</w:t>
      </w:r>
      <w:r w:rsidRPr="00EE2FEB">
        <w:rPr>
          <w:rFonts w:ascii="Arial" w:hAnsi="Arial" w:cs="Arial"/>
          <w:sz w:val="22"/>
          <w:szCs w:val="22"/>
        </w:rPr>
        <w:t xml:space="preserve"> and the interconnectedness of all our audio streams</w:t>
      </w:r>
      <w:r w:rsidR="00062563" w:rsidRPr="00EE2FEB">
        <w:rPr>
          <w:rFonts w:ascii="Arial" w:hAnsi="Arial" w:cs="Arial"/>
          <w:sz w:val="22"/>
          <w:szCs w:val="22"/>
        </w:rPr>
        <w:t xml:space="preserve"> </w:t>
      </w:r>
      <w:r w:rsidR="00A50564" w:rsidRPr="00EE2FEB">
        <w:rPr>
          <w:rFonts w:ascii="Arial" w:hAnsi="Arial" w:cs="Arial"/>
          <w:sz w:val="22"/>
          <w:szCs w:val="22"/>
        </w:rPr>
        <w:t>—</w:t>
      </w:r>
      <w:r w:rsidR="00062563" w:rsidRPr="00EE2FEB">
        <w:rPr>
          <w:rFonts w:ascii="Arial" w:hAnsi="Arial" w:cs="Arial"/>
          <w:sz w:val="22"/>
          <w:szCs w:val="22"/>
        </w:rPr>
        <w:t xml:space="preserve"> particularly since we’re often whispering cues to each other during takes. </w:t>
      </w:r>
      <w:r w:rsidRPr="00EE2FEB">
        <w:rPr>
          <w:rFonts w:ascii="Arial" w:hAnsi="Arial" w:cs="Arial"/>
          <w:sz w:val="22"/>
          <w:szCs w:val="22"/>
        </w:rPr>
        <w:t>These are A-team technicians</w:t>
      </w:r>
      <w:r w:rsidR="00A50564" w:rsidRPr="00EE2FEB">
        <w:rPr>
          <w:rFonts w:ascii="Arial" w:hAnsi="Arial" w:cs="Arial"/>
          <w:sz w:val="22"/>
          <w:szCs w:val="22"/>
        </w:rPr>
        <w:t xml:space="preserve">, but they’re mostly first-time Bolero users who are now completely in love with this solution. </w:t>
      </w:r>
      <w:r w:rsidRPr="00EE2FEB">
        <w:rPr>
          <w:rFonts w:ascii="Arial" w:hAnsi="Arial" w:cs="Arial"/>
          <w:sz w:val="22"/>
          <w:szCs w:val="22"/>
        </w:rPr>
        <w:t xml:space="preserve">There is no going back once you have experienced </w:t>
      </w:r>
      <w:r w:rsidR="00A50564" w:rsidRPr="00EE2FEB">
        <w:rPr>
          <w:rFonts w:ascii="Arial" w:hAnsi="Arial" w:cs="Arial"/>
          <w:sz w:val="22"/>
          <w:szCs w:val="22"/>
        </w:rPr>
        <w:t>Bolero, the</w:t>
      </w:r>
      <w:r w:rsidRPr="00EE2FEB">
        <w:rPr>
          <w:rFonts w:ascii="Arial" w:hAnsi="Arial" w:cs="Arial"/>
          <w:sz w:val="22"/>
          <w:szCs w:val="22"/>
        </w:rPr>
        <w:t xml:space="preserve"> ultimate way of managing a complex team with high</w:t>
      </w:r>
      <w:r w:rsidR="00A254DF" w:rsidRPr="00EE2FEB">
        <w:rPr>
          <w:rFonts w:ascii="Arial" w:hAnsi="Arial" w:cs="Arial"/>
          <w:sz w:val="22"/>
          <w:szCs w:val="22"/>
        </w:rPr>
        <w:t xml:space="preserve">-stake </w:t>
      </w:r>
      <w:r w:rsidRPr="00EE2FEB">
        <w:rPr>
          <w:rFonts w:ascii="Arial" w:hAnsi="Arial" w:cs="Arial"/>
          <w:sz w:val="22"/>
          <w:szCs w:val="22"/>
        </w:rPr>
        <w:t>demands.”</w:t>
      </w:r>
    </w:p>
    <w:p w14:paraId="0500B4FF" w14:textId="77777777" w:rsidR="00062563" w:rsidRPr="00EE2FEB" w:rsidRDefault="00062563" w:rsidP="00EE2FEB">
      <w:pPr>
        <w:tabs>
          <w:tab w:val="left" w:pos="4518"/>
        </w:tabs>
        <w:spacing w:line="360" w:lineRule="auto"/>
        <w:rPr>
          <w:rFonts w:ascii="Arial" w:hAnsi="Arial" w:cs="Arial"/>
          <w:color w:val="000000" w:themeColor="text1"/>
          <w:sz w:val="22"/>
          <w:szCs w:val="22"/>
        </w:rPr>
      </w:pPr>
    </w:p>
    <w:p w14:paraId="65F35658" w14:textId="32EDE7A2" w:rsidR="00CD503F" w:rsidRPr="00EE2FEB" w:rsidRDefault="00A70CCE" w:rsidP="00EE2FEB">
      <w:pPr>
        <w:tabs>
          <w:tab w:val="left" w:pos="4518"/>
        </w:tabs>
        <w:spacing w:line="360" w:lineRule="auto"/>
        <w:rPr>
          <w:rFonts w:ascii="Arial" w:hAnsi="Arial" w:cs="Arial"/>
          <w:color w:val="000000" w:themeColor="text1"/>
          <w:sz w:val="22"/>
          <w:szCs w:val="22"/>
        </w:rPr>
      </w:pPr>
      <w:r w:rsidRPr="00EE2FEB">
        <w:rPr>
          <w:rFonts w:ascii="Arial" w:hAnsi="Arial" w:cs="Arial"/>
          <w:sz w:val="22"/>
          <w:szCs w:val="22"/>
        </w:rPr>
        <w:t xml:space="preserve">“Since we </w:t>
      </w:r>
      <w:r w:rsidR="00B45E85" w:rsidRPr="00EE2FEB">
        <w:rPr>
          <w:rFonts w:ascii="Arial" w:hAnsi="Arial" w:cs="Arial"/>
          <w:sz w:val="22"/>
          <w:szCs w:val="22"/>
        </w:rPr>
        <w:t xml:space="preserve">first </w:t>
      </w:r>
      <w:r w:rsidRPr="00EE2FEB">
        <w:rPr>
          <w:rFonts w:ascii="Arial" w:hAnsi="Arial" w:cs="Arial"/>
          <w:sz w:val="22"/>
          <w:szCs w:val="22"/>
        </w:rPr>
        <w:t xml:space="preserve">introduced Bolero, it’s </w:t>
      </w:r>
      <w:r w:rsidR="008A3549" w:rsidRPr="00EE2FEB">
        <w:rPr>
          <w:rFonts w:ascii="Arial" w:hAnsi="Arial" w:cs="Arial"/>
          <w:sz w:val="22"/>
          <w:szCs w:val="22"/>
        </w:rPr>
        <w:t xml:space="preserve">been embraced by producers of many types of large-scale, high-profile </w:t>
      </w:r>
      <w:r w:rsidR="009D164F" w:rsidRPr="00EE2FEB">
        <w:rPr>
          <w:rFonts w:ascii="Arial" w:hAnsi="Arial" w:cs="Arial"/>
          <w:sz w:val="22"/>
          <w:szCs w:val="22"/>
        </w:rPr>
        <w:t xml:space="preserve">live </w:t>
      </w:r>
      <w:r w:rsidR="008A3549" w:rsidRPr="00EE2FEB">
        <w:rPr>
          <w:rFonts w:ascii="Arial" w:hAnsi="Arial" w:cs="Arial"/>
          <w:sz w:val="22"/>
          <w:szCs w:val="22"/>
        </w:rPr>
        <w:t xml:space="preserve">entertainment events. And now, </w:t>
      </w:r>
      <w:r w:rsidR="009D164F" w:rsidRPr="00EE2FEB">
        <w:rPr>
          <w:rFonts w:ascii="Arial" w:hAnsi="Arial" w:cs="Arial"/>
          <w:sz w:val="22"/>
          <w:szCs w:val="22"/>
        </w:rPr>
        <w:t xml:space="preserve">it’s gratifying to see </w:t>
      </w:r>
      <w:r w:rsidR="008A3549" w:rsidRPr="00EE2FEB">
        <w:rPr>
          <w:rFonts w:ascii="Arial" w:hAnsi="Arial" w:cs="Arial"/>
          <w:sz w:val="22"/>
          <w:szCs w:val="22"/>
        </w:rPr>
        <w:t>Bolero</w:t>
      </w:r>
      <w:r w:rsidR="009D164F" w:rsidRPr="00EE2FEB">
        <w:rPr>
          <w:rFonts w:ascii="Arial" w:hAnsi="Arial" w:cs="Arial"/>
          <w:sz w:val="22"/>
          <w:szCs w:val="22"/>
        </w:rPr>
        <w:t xml:space="preserve">’s </w:t>
      </w:r>
      <w:r w:rsidR="008A3549" w:rsidRPr="00EE2FEB">
        <w:rPr>
          <w:rFonts w:ascii="Arial" w:hAnsi="Arial" w:cs="Arial"/>
          <w:sz w:val="22"/>
          <w:szCs w:val="22"/>
        </w:rPr>
        <w:t>wider adoption in higher-end film productions like ‘The Expanse,’</w:t>
      </w:r>
      <w:r w:rsidR="00CD503F" w:rsidRPr="00EE2FEB">
        <w:rPr>
          <w:rFonts w:ascii="Arial" w:hAnsi="Arial" w:cs="Arial"/>
          <w:sz w:val="22"/>
          <w:szCs w:val="22"/>
        </w:rPr>
        <w:t>” said Jason Ross, Canada Regional Sales Manager, Riedel</w:t>
      </w:r>
      <w:r w:rsidR="00C84DF2" w:rsidRPr="00EE2FEB">
        <w:rPr>
          <w:rFonts w:ascii="Arial" w:hAnsi="Arial" w:cs="Arial"/>
          <w:sz w:val="22"/>
          <w:szCs w:val="22"/>
        </w:rPr>
        <w:t xml:space="preserve"> Communications</w:t>
      </w:r>
      <w:r w:rsidR="00CD503F" w:rsidRPr="00EE2FEB">
        <w:rPr>
          <w:rFonts w:ascii="Arial" w:hAnsi="Arial" w:cs="Arial"/>
          <w:sz w:val="22"/>
          <w:szCs w:val="22"/>
        </w:rPr>
        <w:t>. “</w:t>
      </w:r>
      <w:r w:rsidR="008A3549" w:rsidRPr="00EE2FEB">
        <w:rPr>
          <w:rFonts w:ascii="Arial" w:hAnsi="Arial" w:cs="Arial"/>
          <w:sz w:val="22"/>
          <w:szCs w:val="22"/>
        </w:rPr>
        <w:t>That really speaks to Bolero’s incredible versatility for</w:t>
      </w:r>
      <w:r w:rsidR="009D164F" w:rsidRPr="00EE2FEB">
        <w:rPr>
          <w:rFonts w:ascii="Arial" w:hAnsi="Arial" w:cs="Arial"/>
          <w:sz w:val="22"/>
          <w:szCs w:val="22"/>
        </w:rPr>
        <w:t xml:space="preserve"> any type of production, whether it’s a marquee live event or a hit series on Amazon Prime Video.”</w:t>
      </w:r>
      <w:r w:rsidR="008A3549" w:rsidRPr="00EE2FEB">
        <w:rPr>
          <w:rFonts w:ascii="Arial" w:hAnsi="Arial" w:cs="Arial"/>
          <w:sz w:val="22"/>
          <w:szCs w:val="22"/>
        </w:rPr>
        <w:t xml:space="preserve"> </w:t>
      </w:r>
    </w:p>
    <w:p w14:paraId="0B41B415" w14:textId="77777777" w:rsidR="00264F9E" w:rsidRPr="00EE2FEB" w:rsidRDefault="00264F9E" w:rsidP="00EE2FEB">
      <w:pPr>
        <w:tabs>
          <w:tab w:val="left" w:pos="4518"/>
        </w:tabs>
        <w:spacing w:line="360" w:lineRule="auto"/>
        <w:rPr>
          <w:rFonts w:ascii="Arial" w:hAnsi="Arial" w:cs="Arial"/>
          <w:color w:val="000000" w:themeColor="text1"/>
          <w:sz w:val="22"/>
          <w:szCs w:val="22"/>
        </w:rPr>
      </w:pPr>
    </w:p>
    <w:p w14:paraId="4B61611D" w14:textId="77E165AD" w:rsidR="00AD7C53" w:rsidRPr="005B3875" w:rsidRDefault="0017164B" w:rsidP="008E01E0">
      <w:pPr>
        <w:pStyle w:val="Hyperlink1"/>
        <w:spacing w:line="360" w:lineRule="auto"/>
        <w:ind w:firstLine="0"/>
        <w:rPr>
          <w:sz w:val="22"/>
          <w:szCs w:val="22"/>
        </w:rPr>
      </w:pPr>
      <w:r w:rsidRPr="005B3875">
        <w:rPr>
          <w:sz w:val="22"/>
          <w:szCs w:val="22"/>
        </w:rPr>
        <w:t xml:space="preserve">Further information about Riedel and </w:t>
      </w:r>
      <w:r w:rsidR="00AE3FCC" w:rsidRPr="005B3875">
        <w:rPr>
          <w:sz w:val="22"/>
          <w:szCs w:val="22"/>
        </w:rPr>
        <w:t>its</w:t>
      </w:r>
      <w:r w:rsidRPr="005B3875">
        <w:rPr>
          <w:sz w:val="22"/>
          <w:szCs w:val="22"/>
        </w:rPr>
        <w:t xml:space="preserve"> products is available at</w:t>
      </w:r>
      <w:r w:rsidR="00AD7C53" w:rsidRPr="005B3875">
        <w:rPr>
          <w:sz w:val="22"/>
          <w:szCs w:val="22"/>
        </w:rPr>
        <w:t xml:space="preserve"> </w:t>
      </w:r>
      <w:hyperlink r:id="rId28" w:history="1">
        <w:r w:rsidR="00AD7C53" w:rsidRPr="005B3875">
          <w:rPr>
            <w:rStyle w:val="Hyperlink"/>
            <w:rFonts w:cs="Arial"/>
            <w:sz w:val="22"/>
            <w:szCs w:val="22"/>
          </w:rPr>
          <w:t>www.riedel.net</w:t>
        </w:r>
      </w:hyperlink>
      <w:r w:rsidR="00AD7C53" w:rsidRPr="005B3875">
        <w:rPr>
          <w:sz w:val="22"/>
          <w:szCs w:val="22"/>
        </w:rPr>
        <w:t>.</w:t>
      </w:r>
    </w:p>
    <w:p w14:paraId="25137E4F" w14:textId="77777777" w:rsidR="009C7B34" w:rsidRDefault="009C7B34" w:rsidP="009C7B34">
      <w:pPr>
        <w:pStyle w:val="HTMLBody"/>
        <w:spacing w:line="360" w:lineRule="auto"/>
        <w:jc w:val="center"/>
        <w:rPr>
          <w:rFonts w:cs="Arial"/>
          <w:sz w:val="22"/>
          <w:szCs w:val="22"/>
        </w:rPr>
      </w:pPr>
    </w:p>
    <w:p w14:paraId="507C59BB" w14:textId="5ACDD28E" w:rsidR="007C2981" w:rsidRPr="00EE2FEB" w:rsidRDefault="0017164B" w:rsidP="009C7B34">
      <w:pPr>
        <w:pStyle w:val="HTMLBody"/>
        <w:spacing w:line="360" w:lineRule="auto"/>
        <w:jc w:val="center"/>
        <w:rPr>
          <w:rFonts w:cs="Arial"/>
          <w:sz w:val="22"/>
          <w:szCs w:val="22"/>
        </w:rPr>
      </w:pPr>
      <w:r w:rsidRPr="00EE2FEB">
        <w:rPr>
          <w:rFonts w:cs="Arial"/>
          <w:sz w:val="22"/>
          <w:szCs w:val="22"/>
        </w:rPr>
        <w:t># # #</w:t>
      </w:r>
    </w:p>
    <w:p w14:paraId="56258082" w14:textId="77777777" w:rsidR="00BE1E5E" w:rsidRPr="00EE2FEB" w:rsidRDefault="00BE1E5E" w:rsidP="00EE2FEB">
      <w:pPr>
        <w:spacing w:line="360" w:lineRule="auto"/>
        <w:rPr>
          <w:rStyle w:val="Strong"/>
          <w:rFonts w:ascii="Arial" w:hAnsi="Arial" w:cs="Arial"/>
          <w:sz w:val="22"/>
          <w:szCs w:val="22"/>
        </w:rPr>
      </w:pPr>
    </w:p>
    <w:p w14:paraId="189CBDCA" w14:textId="3CC45468" w:rsidR="00197A65" w:rsidRPr="00EE2FEB" w:rsidRDefault="00197A65" w:rsidP="00EE2FEB">
      <w:pPr>
        <w:rPr>
          <w:rFonts w:ascii="Arial" w:hAnsi="Arial" w:cs="Arial"/>
          <w:sz w:val="20"/>
          <w:szCs w:val="20"/>
        </w:rPr>
      </w:pPr>
      <w:r w:rsidRPr="00EE2FEB">
        <w:rPr>
          <w:rStyle w:val="Strong"/>
          <w:rFonts w:ascii="Arial" w:hAnsi="Arial" w:cs="Arial"/>
          <w:sz w:val="20"/>
          <w:szCs w:val="20"/>
        </w:rPr>
        <w:t>About Riedel Communications North America</w:t>
      </w:r>
      <w:r w:rsidRPr="00EE2FEB">
        <w:rPr>
          <w:rFonts w:ascii="Arial" w:hAnsi="Arial" w:cs="Arial"/>
          <w:sz w:val="20"/>
          <w:szCs w:val="20"/>
        </w:rPr>
        <w:br/>
        <w:t xml:space="preserve">Riedel Communications designs, manufactures, and distributes pioneering real-time video, audio, data, and communications networks for broadcast, pro audio, events, sports, theater, and security applications. Riedel is locally headquartered in Burbank, </w:t>
      </w:r>
      <w:r w:rsidR="0005743F">
        <w:rPr>
          <w:rFonts w:ascii="Arial" w:hAnsi="Arial" w:cs="Arial"/>
          <w:sz w:val="20"/>
          <w:szCs w:val="20"/>
        </w:rPr>
        <w:t>California,</w:t>
      </w:r>
      <w:r w:rsidR="0005743F" w:rsidRPr="00EE2FEB">
        <w:rPr>
          <w:rFonts w:ascii="Arial" w:hAnsi="Arial" w:cs="Arial"/>
          <w:sz w:val="20"/>
          <w:szCs w:val="20"/>
        </w:rPr>
        <w:t xml:space="preserve"> </w:t>
      </w:r>
      <w:r w:rsidRPr="00EE2FEB">
        <w:rPr>
          <w:rFonts w:ascii="Arial" w:hAnsi="Arial" w:cs="Arial"/>
          <w:sz w:val="20"/>
          <w:szCs w:val="20"/>
        </w:rPr>
        <w:t xml:space="preserve">with its global headquarters in Wuppertal, Germany. Riedel employs over 700 people in 25 locations throughout Europe, Australia, Asia, and the Americas. </w:t>
      </w:r>
    </w:p>
    <w:p w14:paraId="5029BC15" w14:textId="77777777" w:rsidR="00197A65" w:rsidRPr="00EE2FEB" w:rsidRDefault="00197A65" w:rsidP="00EE2FEB">
      <w:pPr>
        <w:rPr>
          <w:rFonts w:ascii="Arial" w:hAnsi="Arial" w:cs="Arial"/>
          <w:sz w:val="20"/>
          <w:szCs w:val="20"/>
        </w:rPr>
      </w:pPr>
    </w:p>
    <w:p w14:paraId="2F9090B5" w14:textId="0B1DD879" w:rsidR="00CD4172" w:rsidRPr="00EE2FEB" w:rsidRDefault="00197A65" w:rsidP="00EE2FEB">
      <w:pPr>
        <w:rPr>
          <w:rFonts w:ascii="Arial" w:hAnsi="Arial" w:cs="Arial"/>
          <w:b/>
          <w:sz w:val="20"/>
          <w:szCs w:val="20"/>
        </w:rPr>
      </w:pPr>
      <w:r w:rsidRPr="00EE2FEB">
        <w:rPr>
          <w:rFonts w:ascii="Arial" w:eastAsia="MS Mincho" w:hAnsi="Arial" w:cs="Arial"/>
          <w:sz w:val="20"/>
          <w:szCs w:val="20"/>
        </w:rPr>
        <w:t>All trademarks appearing herein are the property of their respective owners.</w:t>
      </w:r>
    </w:p>
    <w:sectPr w:rsidR="00CD4172" w:rsidRPr="00EE2FEB" w:rsidSect="00CC000C">
      <w:footerReference w:type="default" r:id="rId29"/>
      <w:headerReference w:type="first" r:id="rId30"/>
      <w:footerReference w:type="first" r:id="rId3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469FE" w14:textId="77777777" w:rsidR="00B8416E" w:rsidRDefault="00B8416E">
      <w:r>
        <w:separator/>
      </w:r>
    </w:p>
  </w:endnote>
  <w:endnote w:type="continuationSeparator" w:id="0">
    <w:p w14:paraId="304AD419" w14:textId="77777777" w:rsidR="00B8416E" w:rsidRDefault="00B8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364A44CD"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5A3E3ED1"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3D019F" w14:textId="77777777" w:rsidR="00B8416E" w:rsidRDefault="00B8416E">
      <w:r>
        <w:separator/>
      </w:r>
    </w:p>
  </w:footnote>
  <w:footnote w:type="continuationSeparator" w:id="0">
    <w:p w14:paraId="59F50304" w14:textId="77777777" w:rsidR="00B8416E" w:rsidRDefault="00B84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11"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http://schemas.openxmlformats.org/drawingml/2006/main" xmlns:a14="http://schemas.microsoft.com/office/drawing/2010/main" xmlns:pic="http://schemas.openxmlformats.org/drawingml/2006/picture">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18EE9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DC7C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5E8B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7A8EF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06C5A8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A6AD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3A12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E8701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25270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A008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1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15"/>
  </w:num>
  <w:num w:numId="4">
    <w:abstractNumId w:val="18"/>
  </w:num>
  <w:num w:numId="5">
    <w:abstractNumId w:val="13"/>
  </w:num>
  <w:num w:numId="6">
    <w:abstractNumId w:val="10"/>
  </w:num>
  <w:num w:numId="7">
    <w:abstractNumId w:val="12"/>
  </w:num>
  <w:num w:numId="8">
    <w:abstractNumId w:val="16"/>
  </w:num>
  <w:num w:numId="9">
    <w:abstractNumId w:val="14"/>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SortMethod w:val="0000"/>
  <w:defaultTabStop w:val="720"/>
  <w:hyphenationZone w:val="425"/>
  <w:evenAndOddHeaders/>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1AD8"/>
    <w:rsid w:val="00013D7C"/>
    <w:rsid w:val="0001545E"/>
    <w:rsid w:val="00017056"/>
    <w:rsid w:val="0002149C"/>
    <w:rsid w:val="00021D78"/>
    <w:rsid w:val="000252FA"/>
    <w:rsid w:val="000309BE"/>
    <w:rsid w:val="00034DCC"/>
    <w:rsid w:val="00036076"/>
    <w:rsid w:val="00037843"/>
    <w:rsid w:val="000379E0"/>
    <w:rsid w:val="00041D25"/>
    <w:rsid w:val="000534E7"/>
    <w:rsid w:val="00056BA4"/>
    <w:rsid w:val="000572C0"/>
    <w:rsid w:val="0005743F"/>
    <w:rsid w:val="00062563"/>
    <w:rsid w:val="00062E43"/>
    <w:rsid w:val="000635D7"/>
    <w:rsid w:val="00065F9D"/>
    <w:rsid w:val="00071320"/>
    <w:rsid w:val="00071B16"/>
    <w:rsid w:val="0007414C"/>
    <w:rsid w:val="00075CAD"/>
    <w:rsid w:val="00080E1E"/>
    <w:rsid w:val="0008164B"/>
    <w:rsid w:val="00084755"/>
    <w:rsid w:val="00087F9D"/>
    <w:rsid w:val="00090A24"/>
    <w:rsid w:val="000933D7"/>
    <w:rsid w:val="00093589"/>
    <w:rsid w:val="000937B0"/>
    <w:rsid w:val="00095249"/>
    <w:rsid w:val="00095C53"/>
    <w:rsid w:val="000967D1"/>
    <w:rsid w:val="000970D6"/>
    <w:rsid w:val="000A7189"/>
    <w:rsid w:val="000B037B"/>
    <w:rsid w:val="000B34CE"/>
    <w:rsid w:val="000B53D0"/>
    <w:rsid w:val="000B6B7C"/>
    <w:rsid w:val="000B7C4F"/>
    <w:rsid w:val="000D14C1"/>
    <w:rsid w:val="000D1791"/>
    <w:rsid w:val="000D287A"/>
    <w:rsid w:val="000D3E45"/>
    <w:rsid w:val="000E1E59"/>
    <w:rsid w:val="000E4398"/>
    <w:rsid w:val="000E567E"/>
    <w:rsid w:val="000F5EE9"/>
    <w:rsid w:val="0010602B"/>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5D39"/>
    <w:rsid w:val="00147C02"/>
    <w:rsid w:val="001532CD"/>
    <w:rsid w:val="00157C90"/>
    <w:rsid w:val="001613D6"/>
    <w:rsid w:val="00164C42"/>
    <w:rsid w:val="0017041E"/>
    <w:rsid w:val="001705D1"/>
    <w:rsid w:val="00170883"/>
    <w:rsid w:val="00170DC0"/>
    <w:rsid w:val="0017164B"/>
    <w:rsid w:val="00172B6E"/>
    <w:rsid w:val="00173FAC"/>
    <w:rsid w:val="00175FA3"/>
    <w:rsid w:val="00176A1E"/>
    <w:rsid w:val="00177A00"/>
    <w:rsid w:val="00182034"/>
    <w:rsid w:val="00182654"/>
    <w:rsid w:val="00183323"/>
    <w:rsid w:val="00184A32"/>
    <w:rsid w:val="00185B17"/>
    <w:rsid w:val="001863C6"/>
    <w:rsid w:val="00187D74"/>
    <w:rsid w:val="00194118"/>
    <w:rsid w:val="0019647C"/>
    <w:rsid w:val="001967F2"/>
    <w:rsid w:val="00197A65"/>
    <w:rsid w:val="001A3A43"/>
    <w:rsid w:val="001A6882"/>
    <w:rsid w:val="001B1156"/>
    <w:rsid w:val="001B2092"/>
    <w:rsid w:val="001B3E9D"/>
    <w:rsid w:val="001C1F41"/>
    <w:rsid w:val="001C2430"/>
    <w:rsid w:val="001C58E4"/>
    <w:rsid w:val="001D08EC"/>
    <w:rsid w:val="001D0C22"/>
    <w:rsid w:val="001D498A"/>
    <w:rsid w:val="001D51E6"/>
    <w:rsid w:val="001E67CB"/>
    <w:rsid w:val="001F098E"/>
    <w:rsid w:val="001F152B"/>
    <w:rsid w:val="001F5021"/>
    <w:rsid w:val="00211C99"/>
    <w:rsid w:val="00222E5E"/>
    <w:rsid w:val="00224ADE"/>
    <w:rsid w:val="002375F4"/>
    <w:rsid w:val="00240EAD"/>
    <w:rsid w:val="00243164"/>
    <w:rsid w:val="00247F70"/>
    <w:rsid w:val="002554C5"/>
    <w:rsid w:val="00256E59"/>
    <w:rsid w:val="00257AD7"/>
    <w:rsid w:val="00260209"/>
    <w:rsid w:val="00261850"/>
    <w:rsid w:val="002638D6"/>
    <w:rsid w:val="00264F9E"/>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28EE"/>
    <w:rsid w:val="002C2570"/>
    <w:rsid w:val="002C2ACC"/>
    <w:rsid w:val="002C4D02"/>
    <w:rsid w:val="002C5A66"/>
    <w:rsid w:val="002C6B0D"/>
    <w:rsid w:val="002C6CC6"/>
    <w:rsid w:val="002D0E64"/>
    <w:rsid w:val="002D1CBB"/>
    <w:rsid w:val="002D4E70"/>
    <w:rsid w:val="002D7D27"/>
    <w:rsid w:val="002E2568"/>
    <w:rsid w:val="002E5BD0"/>
    <w:rsid w:val="002E6743"/>
    <w:rsid w:val="002F3ACA"/>
    <w:rsid w:val="002F6DA0"/>
    <w:rsid w:val="00302FB1"/>
    <w:rsid w:val="00303E19"/>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BB0"/>
    <w:rsid w:val="00366607"/>
    <w:rsid w:val="00370980"/>
    <w:rsid w:val="00372411"/>
    <w:rsid w:val="0037303A"/>
    <w:rsid w:val="00376391"/>
    <w:rsid w:val="00377F19"/>
    <w:rsid w:val="0039589C"/>
    <w:rsid w:val="00397296"/>
    <w:rsid w:val="00397345"/>
    <w:rsid w:val="003A6481"/>
    <w:rsid w:val="003B52C3"/>
    <w:rsid w:val="003B5735"/>
    <w:rsid w:val="003C1135"/>
    <w:rsid w:val="003C5880"/>
    <w:rsid w:val="003C6243"/>
    <w:rsid w:val="003C7E93"/>
    <w:rsid w:val="003D0574"/>
    <w:rsid w:val="003D102B"/>
    <w:rsid w:val="003D22EB"/>
    <w:rsid w:val="003D2326"/>
    <w:rsid w:val="003E3B42"/>
    <w:rsid w:val="003E502C"/>
    <w:rsid w:val="003E6AA9"/>
    <w:rsid w:val="003F276B"/>
    <w:rsid w:val="003F2CD3"/>
    <w:rsid w:val="003F373B"/>
    <w:rsid w:val="003F56F7"/>
    <w:rsid w:val="0040034B"/>
    <w:rsid w:val="00402682"/>
    <w:rsid w:val="00402B47"/>
    <w:rsid w:val="004049F3"/>
    <w:rsid w:val="00414BBC"/>
    <w:rsid w:val="00420031"/>
    <w:rsid w:val="004207F5"/>
    <w:rsid w:val="004208AF"/>
    <w:rsid w:val="0042499C"/>
    <w:rsid w:val="0043301A"/>
    <w:rsid w:val="00444D41"/>
    <w:rsid w:val="004453AF"/>
    <w:rsid w:val="00447929"/>
    <w:rsid w:val="00453151"/>
    <w:rsid w:val="00461FB2"/>
    <w:rsid w:val="00462D68"/>
    <w:rsid w:val="00465917"/>
    <w:rsid w:val="00467B0D"/>
    <w:rsid w:val="00471D41"/>
    <w:rsid w:val="00472534"/>
    <w:rsid w:val="0047785F"/>
    <w:rsid w:val="00484356"/>
    <w:rsid w:val="004843B0"/>
    <w:rsid w:val="00486F34"/>
    <w:rsid w:val="0049041F"/>
    <w:rsid w:val="004908AD"/>
    <w:rsid w:val="0049294F"/>
    <w:rsid w:val="00493A5D"/>
    <w:rsid w:val="00494CD6"/>
    <w:rsid w:val="00495C98"/>
    <w:rsid w:val="00496416"/>
    <w:rsid w:val="004A32B7"/>
    <w:rsid w:val="004A7794"/>
    <w:rsid w:val="004B473E"/>
    <w:rsid w:val="004C6BA7"/>
    <w:rsid w:val="004C761A"/>
    <w:rsid w:val="004C7B54"/>
    <w:rsid w:val="004D3C2A"/>
    <w:rsid w:val="004E11D0"/>
    <w:rsid w:val="004E3021"/>
    <w:rsid w:val="004E3F35"/>
    <w:rsid w:val="004E6503"/>
    <w:rsid w:val="004E7565"/>
    <w:rsid w:val="004E7DF4"/>
    <w:rsid w:val="004F1937"/>
    <w:rsid w:val="004F48D1"/>
    <w:rsid w:val="004F4C98"/>
    <w:rsid w:val="004F4F4C"/>
    <w:rsid w:val="0050221E"/>
    <w:rsid w:val="00502603"/>
    <w:rsid w:val="005065D8"/>
    <w:rsid w:val="00510BB7"/>
    <w:rsid w:val="005111A1"/>
    <w:rsid w:val="0051272E"/>
    <w:rsid w:val="0051741F"/>
    <w:rsid w:val="0052454F"/>
    <w:rsid w:val="00525754"/>
    <w:rsid w:val="00526319"/>
    <w:rsid w:val="005310C9"/>
    <w:rsid w:val="005310E3"/>
    <w:rsid w:val="00534F6D"/>
    <w:rsid w:val="00544C5B"/>
    <w:rsid w:val="0054639D"/>
    <w:rsid w:val="005469F7"/>
    <w:rsid w:val="005614FB"/>
    <w:rsid w:val="00563629"/>
    <w:rsid w:val="00563A3F"/>
    <w:rsid w:val="00565019"/>
    <w:rsid w:val="00567B05"/>
    <w:rsid w:val="00567DF7"/>
    <w:rsid w:val="00574178"/>
    <w:rsid w:val="00575E33"/>
    <w:rsid w:val="0057647A"/>
    <w:rsid w:val="0058094A"/>
    <w:rsid w:val="00591F64"/>
    <w:rsid w:val="00592B08"/>
    <w:rsid w:val="00594CF2"/>
    <w:rsid w:val="005A0E48"/>
    <w:rsid w:val="005A4859"/>
    <w:rsid w:val="005A5A0A"/>
    <w:rsid w:val="005A6A2F"/>
    <w:rsid w:val="005B2B61"/>
    <w:rsid w:val="005B3875"/>
    <w:rsid w:val="005B3E92"/>
    <w:rsid w:val="005B4CA1"/>
    <w:rsid w:val="005C2F6D"/>
    <w:rsid w:val="005C374B"/>
    <w:rsid w:val="005C3FC2"/>
    <w:rsid w:val="005C5471"/>
    <w:rsid w:val="005C56C4"/>
    <w:rsid w:val="005D0D89"/>
    <w:rsid w:val="005D33A3"/>
    <w:rsid w:val="005D7FF6"/>
    <w:rsid w:val="005E0CE4"/>
    <w:rsid w:val="005E1EE6"/>
    <w:rsid w:val="005E2917"/>
    <w:rsid w:val="005E3285"/>
    <w:rsid w:val="005E32AF"/>
    <w:rsid w:val="005E6194"/>
    <w:rsid w:val="005F1521"/>
    <w:rsid w:val="005F153F"/>
    <w:rsid w:val="005F2D64"/>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430"/>
    <w:rsid w:val="00651BA0"/>
    <w:rsid w:val="00654686"/>
    <w:rsid w:val="006567C8"/>
    <w:rsid w:val="00663BD6"/>
    <w:rsid w:val="0066519B"/>
    <w:rsid w:val="00666378"/>
    <w:rsid w:val="00667ED8"/>
    <w:rsid w:val="006729BF"/>
    <w:rsid w:val="00684CA8"/>
    <w:rsid w:val="006851CC"/>
    <w:rsid w:val="00685DE3"/>
    <w:rsid w:val="00687ACD"/>
    <w:rsid w:val="00692010"/>
    <w:rsid w:val="00694164"/>
    <w:rsid w:val="00696002"/>
    <w:rsid w:val="006A2430"/>
    <w:rsid w:val="006A6481"/>
    <w:rsid w:val="006A7D6D"/>
    <w:rsid w:val="006B2D6E"/>
    <w:rsid w:val="006B32E8"/>
    <w:rsid w:val="006C01A0"/>
    <w:rsid w:val="006C1A42"/>
    <w:rsid w:val="006C6855"/>
    <w:rsid w:val="006D1750"/>
    <w:rsid w:val="006D4635"/>
    <w:rsid w:val="006E0318"/>
    <w:rsid w:val="006E5670"/>
    <w:rsid w:val="006F0016"/>
    <w:rsid w:val="006F3777"/>
    <w:rsid w:val="006F63C4"/>
    <w:rsid w:val="00704B65"/>
    <w:rsid w:val="007051C9"/>
    <w:rsid w:val="00707615"/>
    <w:rsid w:val="0071047E"/>
    <w:rsid w:val="0071245C"/>
    <w:rsid w:val="00712FB6"/>
    <w:rsid w:val="00714FE7"/>
    <w:rsid w:val="00717C27"/>
    <w:rsid w:val="00732583"/>
    <w:rsid w:val="00732968"/>
    <w:rsid w:val="00734DCB"/>
    <w:rsid w:val="0073704C"/>
    <w:rsid w:val="00744103"/>
    <w:rsid w:val="0074600C"/>
    <w:rsid w:val="00761DFA"/>
    <w:rsid w:val="00771406"/>
    <w:rsid w:val="007836DE"/>
    <w:rsid w:val="00784309"/>
    <w:rsid w:val="00793011"/>
    <w:rsid w:val="007934D2"/>
    <w:rsid w:val="007936ED"/>
    <w:rsid w:val="00796E93"/>
    <w:rsid w:val="007B3459"/>
    <w:rsid w:val="007B4384"/>
    <w:rsid w:val="007C0ACB"/>
    <w:rsid w:val="007C1584"/>
    <w:rsid w:val="007C2981"/>
    <w:rsid w:val="007C52EE"/>
    <w:rsid w:val="007C553A"/>
    <w:rsid w:val="007D56B0"/>
    <w:rsid w:val="007E59DD"/>
    <w:rsid w:val="007F0A62"/>
    <w:rsid w:val="007F20AC"/>
    <w:rsid w:val="007F7CAE"/>
    <w:rsid w:val="008003AF"/>
    <w:rsid w:val="00805CF1"/>
    <w:rsid w:val="00806991"/>
    <w:rsid w:val="0080718C"/>
    <w:rsid w:val="008072D3"/>
    <w:rsid w:val="00811829"/>
    <w:rsid w:val="00814696"/>
    <w:rsid w:val="008220C6"/>
    <w:rsid w:val="008252C1"/>
    <w:rsid w:val="0082581B"/>
    <w:rsid w:val="00825A6D"/>
    <w:rsid w:val="008313C0"/>
    <w:rsid w:val="00836662"/>
    <w:rsid w:val="00840F8B"/>
    <w:rsid w:val="0084103B"/>
    <w:rsid w:val="00841B04"/>
    <w:rsid w:val="00841D65"/>
    <w:rsid w:val="00843DD3"/>
    <w:rsid w:val="008459B8"/>
    <w:rsid w:val="00847266"/>
    <w:rsid w:val="00850AA9"/>
    <w:rsid w:val="008517DC"/>
    <w:rsid w:val="00853785"/>
    <w:rsid w:val="00853C21"/>
    <w:rsid w:val="00875C6F"/>
    <w:rsid w:val="00875FB1"/>
    <w:rsid w:val="0088057A"/>
    <w:rsid w:val="0088082C"/>
    <w:rsid w:val="00881EC8"/>
    <w:rsid w:val="00886044"/>
    <w:rsid w:val="0089276C"/>
    <w:rsid w:val="00893C40"/>
    <w:rsid w:val="00893D81"/>
    <w:rsid w:val="00895791"/>
    <w:rsid w:val="008A3549"/>
    <w:rsid w:val="008A46D8"/>
    <w:rsid w:val="008A6432"/>
    <w:rsid w:val="008A663A"/>
    <w:rsid w:val="008A69EA"/>
    <w:rsid w:val="008B4C3B"/>
    <w:rsid w:val="008B4F18"/>
    <w:rsid w:val="008B6723"/>
    <w:rsid w:val="008C6CF3"/>
    <w:rsid w:val="008D0779"/>
    <w:rsid w:val="008D46E2"/>
    <w:rsid w:val="008D54CE"/>
    <w:rsid w:val="008E01E0"/>
    <w:rsid w:val="008E0741"/>
    <w:rsid w:val="008E1A96"/>
    <w:rsid w:val="008E5538"/>
    <w:rsid w:val="008E5777"/>
    <w:rsid w:val="008E7C54"/>
    <w:rsid w:val="008F2D8A"/>
    <w:rsid w:val="008F65A3"/>
    <w:rsid w:val="00900194"/>
    <w:rsid w:val="009001DB"/>
    <w:rsid w:val="009014CB"/>
    <w:rsid w:val="00902081"/>
    <w:rsid w:val="009028BF"/>
    <w:rsid w:val="00905F86"/>
    <w:rsid w:val="00906691"/>
    <w:rsid w:val="009141DA"/>
    <w:rsid w:val="0091580D"/>
    <w:rsid w:val="009171B2"/>
    <w:rsid w:val="00921D3A"/>
    <w:rsid w:val="00924727"/>
    <w:rsid w:val="009254F6"/>
    <w:rsid w:val="00925C93"/>
    <w:rsid w:val="0093027E"/>
    <w:rsid w:val="00932BE1"/>
    <w:rsid w:val="00934D7C"/>
    <w:rsid w:val="00936486"/>
    <w:rsid w:val="009421F4"/>
    <w:rsid w:val="00943AB0"/>
    <w:rsid w:val="0095344D"/>
    <w:rsid w:val="00960830"/>
    <w:rsid w:val="00964BA3"/>
    <w:rsid w:val="009701AE"/>
    <w:rsid w:val="00976752"/>
    <w:rsid w:val="00980FFD"/>
    <w:rsid w:val="00985177"/>
    <w:rsid w:val="00990019"/>
    <w:rsid w:val="00990ED3"/>
    <w:rsid w:val="00991A35"/>
    <w:rsid w:val="00994684"/>
    <w:rsid w:val="009A695B"/>
    <w:rsid w:val="009B384F"/>
    <w:rsid w:val="009B4251"/>
    <w:rsid w:val="009B4795"/>
    <w:rsid w:val="009B6019"/>
    <w:rsid w:val="009C0016"/>
    <w:rsid w:val="009C1468"/>
    <w:rsid w:val="009C19AE"/>
    <w:rsid w:val="009C1DA8"/>
    <w:rsid w:val="009C22B8"/>
    <w:rsid w:val="009C4905"/>
    <w:rsid w:val="009C7A9D"/>
    <w:rsid w:val="009C7AEF"/>
    <w:rsid w:val="009C7B34"/>
    <w:rsid w:val="009D0883"/>
    <w:rsid w:val="009D11E7"/>
    <w:rsid w:val="009D164F"/>
    <w:rsid w:val="009D3F0B"/>
    <w:rsid w:val="009D5D9A"/>
    <w:rsid w:val="009D67EC"/>
    <w:rsid w:val="009D6911"/>
    <w:rsid w:val="009E03F8"/>
    <w:rsid w:val="009E1209"/>
    <w:rsid w:val="009E6CBC"/>
    <w:rsid w:val="009F0420"/>
    <w:rsid w:val="009F069E"/>
    <w:rsid w:val="009F09E3"/>
    <w:rsid w:val="009F1A7B"/>
    <w:rsid w:val="00A16F1A"/>
    <w:rsid w:val="00A21A47"/>
    <w:rsid w:val="00A2360B"/>
    <w:rsid w:val="00A2362B"/>
    <w:rsid w:val="00A254DF"/>
    <w:rsid w:val="00A26E62"/>
    <w:rsid w:val="00A275D2"/>
    <w:rsid w:val="00A30B72"/>
    <w:rsid w:val="00A3733B"/>
    <w:rsid w:val="00A468D4"/>
    <w:rsid w:val="00A47B61"/>
    <w:rsid w:val="00A50564"/>
    <w:rsid w:val="00A52B73"/>
    <w:rsid w:val="00A63689"/>
    <w:rsid w:val="00A661B1"/>
    <w:rsid w:val="00A672DA"/>
    <w:rsid w:val="00A70CCE"/>
    <w:rsid w:val="00A744C4"/>
    <w:rsid w:val="00A765EE"/>
    <w:rsid w:val="00A81611"/>
    <w:rsid w:val="00A8272A"/>
    <w:rsid w:val="00A8351F"/>
    <w:rsid w:val="00A8572B"/>
    <w:rsid w:val="00A864A8"/>
    <w:rsid w:val="00A90A42"/>
    <w:rsid w:val="00A96CB2"/>
    <w:rsid w:val="00A96FED"/>
    <w:rsid w:val="00A97570"/>
    <w:rsid w:val="00AA1176"/>
    <w:rsid w:val="00AA2DF5"/>
    <w:rsid w:val="00AA7052"/>
    <w:rsid w:val="00AB37AB"/>
    <w:rsid w:val="00AB55DF"/>
    <w:rsid w:val="00AB736A"/>
    <w:rsid w:val="00AC2340"/>
    <w:rsid w:val="00AC3B94"/>
    <w:rsid w:val="00AC53B9"/>
    <w:rsid w:val="00AC7BC9"/>
    <w:rsid w:val="00AD0031"/>
    <w:rsid w:val="00AD18DC"/>
    <w:rsid w:val="00AD1BB6"/>
    <w:rsid w:val="00AD230D"/>
    <w:rsid w:val="00AD7A0B"/>
    <w:rsid w:val="00AD7C53"/>
    <w:rsid w:val="00AE0030"/>
    <w:rsid w:val="00AE3194"/>
    <w:rsid w:val="00AE3724"/>
    <w:rsid w:val="00AE3FCC"/>
    <w:rsid w:val="00AE4365"/>
    <w:rsid w:val="00AE4BB6"/>
    <w:rsid w:val="00AE6D81"/>
    <w:rsid w:val="00AF0D2F"/>
    <w:rsid w:val="00B03650"/>
    <w:rsid w:val="00B06018"/>
    <w:rsid w:val="00B113AF"/>
    <w:rsid w:val="00B13437"/>
    <w:rsid w:val="00B142A2"/>
    <w:rsid w:val="00B175AF"/>
    <w:rsid w:val="00B21657"/>
    <w:rsid w:val="00B246B3"/>
    <w:rsid w:val="00B24D64"/>
    <w:rsid w:val="00B24EEC"/>
    <w:rsid w:val="00B30ADC"/>
    <w:rsid w:val="00B40A20"/>
    <w:rsid w:val="00B453BB"/>
    <w:rsid w:val="00B45ACD"/>
    <w:rsid w:val="00B45E85"/>
    <w:rsid w:val="00B4732D"/>
    <w:rsid w:val="00B47485"/>
    <w:rsid w:val="00B47C7D"/>
    <w:rsid w:val="00B61883"/>
    <w:rsid w:val="00B6220A"/>
    <w:rsid w:val="00B71597"/>
    <w:rsid w:val="00B7215D"/>
    <w:rsid w:val="00B725DA"/>
    <w:rsid w:val="00B83E92"/>
    <w:rsid w:val="00B8416E"/>
    <w:rsid w:val="00B84925"/>
    <w:rsid w:val="00B84BBB"/>
    <w:rsid w:val="00B91F0F"/>
    <w:rsid w:val="00B9461C"/>
    <w:rsid w:val="00B94A08"/>
    <w:rsid w:val="00B96A4D"/>
    <w:rsid w:val="00B976C6"/>
    <w:rsid w:val="00BA5487"/>
    <w:rsid w:val="00BA55BB"/>
    <w:rsid w:val="00BA6A66"/>
    <w:rsid w:val="00BA74B3"/>
    <w:rsid w:val="00BB248C"/>
    <w:rsid w:val="00BB28CB"/>
    <w:rsid w:val="00BB3E6E"/>
    <w:rsid w:val="00BB4423"/>
    <w:rsid w:val="00BB7C31"/>
    <w:rsid w:val="00BC255A"/>
    <w:rsid w:val="00BC27D3"/>
    <w:rsid w:val="00BC2EF6"/>
    <w:rsid w:val="00BD0DF7"/>
    <w:rsid w:val="00BD332D"/>
    <w:rsid w:val="00BE1178"/>
    <w:rsid w:val="00BE1CC3"/>
    <w:rsid w:val="00BE1E5E"/>
    <w:rsid w:val="00BE2D13"/>
    <w:rsid w:val="00BE3FE7"/>
    <w:rsid w:val="00BF5E8F"/>
    <w:rsid w:val="00C041DF"/>
    <w:rsid w:val="00C0533A"/>
    <w:rsid w:val="00C11BB2"/>
    <w:rsid w:val="00C15B19"/>
    <w:rsid w:val="00C16891"/>
    <w:rsid w:val="00C21E8E"/>
    <w:rsid w:val="00C258AE"/>
    <w:rsid w:val="00C33407"/>
    <w:rsid w:val="00C3405F"/>
    <w:rsid w:val="00C37E6E"/>
    <w:rsid w:val="00C42034"/>
    <w:rsid w:val="00C441D2"/>
    <w:rsid w:val="00C506C5"/>
    <w:rsid w:val="00C535ED"/>
    <w:rsid w:val="00C541AD"/>
    <w:rsid w:val="00C5765A"/>
    <w:rsid w:val="00C66338"/>
    <w:rsid w:val="00C7126F"/>
    <w:rsid w:val="00C7284C"/>
    <w:rsid w:val="00C752D8"/>
    <w:rsid w:val="00C76F83"/>
    <w:rsid w:val="00C830CC"/>
    <w:rsid w:val="00C84DF2"/>
    <w:rsid w:val="00C8761C"/>
    <w:rsid w:val="00C93C3B"/>
    <w:rsid w:val="00CA077B"/>
    <w:rsid w:val="00CA5DA0"/>
    <w:rsid w:val="00CB5079"/>
    <w:rsid w:val="00CC000C"/>
    <w:rsid w:val="00CD0B51"/>
    <w:rsid w:val="00CD13F6"/>
    <w:rsid w:val="00CD36D1"/>
    <w:rsid w:val="00CD4172"/>
    <w:rsid w:val="00CD503F"/>
    <w:rsid w:val="00CD590C"/>
    <w:rsid w:val="00CD5D0D"/>
    <w:rsid w:val="00CE2E92"/>
    <w:rsid w:val="00CE3E1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1BDA"/>
    <w:rsid w:val="00D3590F"/>
    <w:rsid w:val="00D527F5"/>
    <w:rsid w:val="00D53606"/>
    <w:rsid w:val="00D53AF9"/>
    <w:rsid w:val="00D54138"/>
    <w:rsid w:val="00D541BF"/>
    <w:rsid w:val="00D5709F"/>
    <w:rsid w:val="00D62BF2"/>
    <w:rsid w:val="00D631AE"/>
    <w:rsid w:val="00D6378F"/>
    <w:rsid w:val="00D64F3D"/>
    <w:rsid w:val="00D66104"/>
    <w:rsid w:val="00D73207"/>
    <w:rsid w:val="00D73F77"/>
    <w:rsid w:val="00D84815"/>
    <w:rsid w:val="00D86901"/>
    <w:rsid w:val="00D955E4"/>
    <w:rsid w:val="00D96BE0"/>
    <w:rsid w:val="00D9767D"/>
    <w:rsid w:val="00DA2BCC"/>
    <w:rsid w:val="00DB0F03"/>
    <w:rsid w:val="00DB1CA3"/>
    <w:rsid w:val="00DB5F79"/>
    <w:rsid w:val="00DB65E9"/>
    <w:rsid w:val="00DB6DD9"/>
    <w:rsid w:val="00DC288D"/>
    <w:rsid w:val="00DC4B47"/>
    <w:rsid w:val="00DC7219"/>
    <w:rsid w:val="00DD1C49"/>
    <w:rsid w:val="00DD650B"/>
    <w:rsid w:val="00DD7BA4"/>
    <w:rsid w:val="00DE160C"/>
    <w:rsid w:val="00DE5407"/>
    <w:rsid w:val="00DE660E"/>
    <w:rsid w:val="00DF252C"/>
    <w:rsid w:val="00DF4384"/>
    <w:rsid w:val="00DF4C41"/>
    <w:rsid w:val="00DF6FE4"/>
    <w:rsid w:val="00E061AE"/>
    <w:rsid w:val="00E11AC8"/>
    <w:rsid w:val="00E14EB6"/>
    <w:rsid w:val="00E15EDC"/>
    <w:rsid w:val="00E16692"/>
    <w:rsid w:val="00E2008E"/>
    <w:rsid w:val="00E23B4E"/>
    <w:rsid w:val="00E2496A"/>
    <w:rsid w:val="00E42C07"/>
    <w:rsid w:val="00E45F11"/>
    <w:rsid w:val="00E52C4E"/>
    <w:rsid w:val="00E60706"/>
    <w:rsid w:val="00E61974"/>
    <w:rsid w:val="00E643E5"/>
    <w:rsid w:val="00E65BCC"/>
    <w:rsid w:val="00E7084E"/>
    <w:rsid w:val="00E72D6A"/>
    <w:rsid w:val="00E73A7D"/>
    <w:rsid w:val="00E7455E"/>
    <w:rsid w:val="00EA0129"/>
    <w:rsid w:val="00EA0908"/>
    <w:rsid w:val="00EA0FF5"/>
    <w:rsid w:val="00EA110D"/>
    <w:rsid w:val="00EA2383"/>
    <w:rsid w:val="00EB31B8"/>
    <w:rsid w:val="00EC2E9D"/>
    <w:rsid w:val="00EC34B2"/>
    <w:rsid w:val="00EC47A2"/>
    <w:rsid w:val="00EC7503"/>
    <w:rsid w:val="00ED1BC2"/>
    <w:rsid w:val="00EE07B3"/>
    <w:rsid w:val="00EE1439"/>
    <w:rsid w:val="00EE2FEB"/>
    <w:rsid w:val="00EE5BF4"/>
    <w:rsid w:val="00EE5E62"/>
    <w:rsid w:val="00EF4D74"/>
    <w:rsid w:val="00EF6795"/>
    <w:rsid w:val="00F00474"/>
    <w:rsid w:val="00F04F34"/>
    <w:rsid w:val="00F111EE"/>
    <w:rsid w:val="00F15D36"/>
    <w:rsid w:val="00F16E5B"/>
    <w:rsid w:val="00F24830"/>
    <w:rsid w:val="00F34326"/>
    <w:rsid w:val="00F37294"/>
    <w:rsid w:val="00F378A1"/>
    <w:rsid w:val="00F40659"/>
    <w:rsid w:val="00F41B04"/>
    <w:rsid w:val="00F43D75"/>
    <w:rsid w:val="00F45EEB"/>
    <w:rsid w:val="00F54E5F"/>
    <w:rsid w:val="00F6619A"/>
    <w:rsid w:val="00F6762E"/>
    <w:rsid w:val="00F71E94"/>
    <w:rsid w:val="00F7759C"/>
    <w:rsid w:val="00F82D34"/>
    <w:rsid w:val="00F92130"/>
    <w:rsid w:val="00F921D6"/>
    <w:rsid w:val="00F932BA"/>
    <w:rsid w:val="00F948E7"/>
    <w:rsid w:val="00FA0EE4"/>
    <w:rsid w:val="00FA7CBD"/>
    <w:rsid w:val="00FB0C69"/>
    <w:rsid w:val="00FB3BA2"/>
    <w:rsid w:val="00FB4977"/>
    <w:rsid w:val="00FB5F3F"/>
    <w:rsid w:val="00FB6E49"/>
    <w:rsid w:val="00FC023D"/>
    <w:rsid w:val="00FC039C"/>
    <w:rsid w:val="00FC17D8"/>
    <w:rsid w:val="00FC325B"/>
    <w:rsid w:val="00FD3AD5"/>
    <w:rsid w:val="00FD5842"/>
    <w:rsid w:val="00FE548C"/>
    <w:rsid w:val="00FE7E18"/>
    <w:rsid w:val="00FF3F44"/>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paragraph" w:customStyle="1" w:styleId="Hyperlink1">
    <w:name w:val="Hyperlink1"/>
    <w:basedOn w:val="Normal"/>
    <w:qFormat/>
    <w:rsid w:val="00EE2FEB"/>
    <w:pPr>
      <w:ind w:hanging="108"/>
    </w:pPr>
    <w:rPr>
      <w:rFonts w:ascii="Arial" w:hAnsi="Arial" w:cs="Arial"/>
      <w:sz w:val="20"/>
      <w:szCs w:val="20"/>
    </w:rPr>
  </w:style>
  <w:style w:type="character" w:customStyle="1" w:styleId="BodyTextChar">
    <w:name w:val="Body Text Char"/>
    <w:basedOn w:val="DefaultParagraphFont"/>
    <w:link w:val="BodyText"/>
    <w:semiHidden/>
    <w:rsid w:val="00EE2FEB"/>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1942417">
      <w:bodyDiv w:val="1"/>
      <w:marLeft w:val="0"/>
      <w:marRight w:val="0"/>
      <w:marTop w:val="0"/>
      <w:marBottom w:val="0"/>
      <w:divBdr>
        <w:top w:val="none" w:sz="0" w:space="0" w:color="auto"/>
        <w:left w:val="none" w:sz="0" w:space="0" w:color="auto"/>
        <w:bottom w:val="none" w:sz="0" w:space="0" w:color="auto"/>
        <w:right w:val="none" w:sz="0" w:space="0" w:color="auto"/>
      </w:divBdr>
      <w:divsChild>
        <w:div w:id="1174760440">
          <w:marLeft w:val="0"/>
          <w:marRight w:val="0"/>
          <w:marTop w:val="0"/>
          <w:marBottom w:val="0"/>
          <w:divBdr>
            <w:top w:val="none" w:sz="0" w:space="0" w:color="auto"/>
            <w:left w:val="none" w:sz="0" w:space="0" w:color="auto"/>
            <w:bottom w:val="none" w:sz="0" w:space="0" w:color="auto"/>
            <w:right w:val="none" w:sz="0" w:space="0" w:color="auto"/>
          </w:divBdr>
        </w:div>
        <w:div w:id="518616927">
          <w:marLeft w:val="0"/>
          <w:marRight w:val="0"/>
          <w:marTop w:val="0"/>
          <w:marBottom w:val="0"/>
          <w:divBdr>
            <w:top w:val="none" w:sz="0" w:space="0" w:color="auto"/>
            <w:left w:val="none" w:sz="0" w:space="0" w:color="auto"/>
            <w:bottom w:val="none" w:sz="0" w:space="0" w:color="auto"/>
            <w:right w:val="none" w:sz="0" w:space="0" w:color="auto"/>
          </w:divBdr>
        </w:div>
        <w:div w:id="823819524">
          <w:marLeft w:val="0"/>
          <w:marRight w:val="0"/>
          <w:marTop w:val="0"/>
          <w:marBottom w:val="0"/>
          <w:divBdr>
            <w:top w:val="none" w:sz="0" w:space="0" w:color="auto"/>
            <w:left w:val="none" w:sz="0" w:space="0" w:color="auto"/>
            <w:bottom w:val="none" w:sz="0" w:space="0" w:color="auto"/>
            <w:right w:val="none" w:sz="0" w:space="0" w:color="auto"/>
          </w:divBdr>
        </w:div>
        <w:div w:id="668141523">
          <w:marLeft w:val="0"/>
          <w:marRight w:val="0"/>
          <w:marTop w:val="0"/>
          <w:marBottom w:val="0"/>
          <w:divBdr>
            <w:top w:val="none" w:sz="0" w:space="0" w:color="auto"/>
            <w:left w:val="none" w:sz="0" w:space="0" w:color="auto"/>
            <w:bottom w:val="none" w:sz="0" w:space="0" w:color="auto"/>
            <w:right w:val="none" w:sz="0" w:space="0" w:color="auto"/>
          </w:divBdr>
        </w:div>
        <w:div w:id="559752631">
          <w:marLeft w:val="0"/>
          <w:marRight w:val="0"/>
          <w:marTop w:val="0"/>
          <w:marBottom w:val="0"/>
          <w:divBdr>
            <w:top w:val="none" w:sz="0" w:space="0" w:color="auto"/>
            <w:left w:val="none" w:sz="0" w:space="0" w:color="auto"/>
            <w:bottom w:val="none" w:sz="0" w:space="0" w:color="auto"/>
            <w:right w:val="none" w:sz="0" w:space="0" w:color="auto"/>
          </w:divBdr>
        </w:div>
        <w:div w:id="2004890959">
          <w:marLeft w:val="0"/>
          <w:marRight w:val="0"/>
          <w:marTop w:val="0"/>
          <w:marBottom w:val="0"/>
          <w:divBdr>
            <w:top w:val="none" w:sz="0" w:space="0" w:color="auto"/>
            <w:left w:val="none" w:sz="0" w:space="0" w:color="auto"/>
            <w:bottom w:val="none" w:sz="0" w:space="0" w:color="auto"/>
            <w:right w:val="none" w:sz="0" w:space="0" w:color="auto"/>
          </w:divBdr>
        </w:div>
      </w:divsChild>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Bolero_Wireless_Intercom-Jeremy_Benning-Amazon_Prime_Video-The_Expanse-Mike.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Bolero_Wireless_Intercom-Jeremy_Benning-Amazon_Prime_Video-The_Expanse.jp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10513-Riedel-Bolero_Wireless_Intercom-Jeremy_Benning-Amazon_Prime_Video-The_Expanse.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s://www.wallstcom.com/Riedel/Riedel-Bolero_Wireless_Intercom-Jeremy_Benning-Amazon_Prime_Video-The_Expanse-Sydney.jpg" TargetMode="External"/><Relationship Id="rId30" Type="http://schemas.openxmlformats.org/officeDocument/2006/relationships/header" Target="head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2B3DD-A365-EC4B-81A1-92583933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863</Words>
  <Characters>4925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Jenna Elegante</cp:lastModifiedBy>
  <cp:revision>4</cp:revision>
  <cp:lastPrinted>2020-01-31T23:40:00Z</cp:lastPrinted>
  <dcterms:created xsi:type="dcterms:W3CDTF">2021-05-12T21:04:00Z</dcterms:created>
  <dcterms:modified xsi:type="dcterms:W3CDTF">2021-05-12T21:08:00Z</dcterms:modified>
</cp:coreProperties>
</file>