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303461" w:rsidRDefault="0017164B">
      <w:pPr>
        <w:rPr>
          <w:rFonts w:ascii="Arial" w:hAnsi="Arial" w:cs="Arial"/>
        </w:rPr>
      </w:pPr>
      <w:r w:rsidRPr="00303461">
        <w:rPr>
          <w:rFonts w:ascii="Arial" w:hAnsi="Arial" w:cs="Arial"/>
          <w:noProof/>
          <w:color w:val="000000"/>
          <w:sz w:val="27"/>
          <w:szCs w:val="27"/>
          <w:lang w:val="de-DE"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303461">
        <w:rPr>
          <w:rFonts w:ascii="Arial" w:hAnsi="Arial" w:cs="Arial"/>
          <w:color w:val="000000"/>
          <w:sz w:val="27"/>
          <w:szCs w:val="27"/>
        </w:rPr>
        <w:t xml:space="preserve">      </w:t>
      </w:r>
      <w:r w:rsidRPr="00303461">
        <w:rPr>
          <w:rFonts w:ascii="Arial" w:hAnsi="Arial" w:cs="Arial"/>
          <w:noProof/>
          <w:color w:val="000000"/>
          <w:sz w:val="27"/>
          <w:szCs w:val="27"/>
          <w:lang w:val="de-DE"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303461">
        <w:rPr>
          <w:rFonts w:ascii="Arial" w:hAnsi="Arial" w:cs="Arial"/>
          <w:color w:val="000000"/>
          <w:sz w:val="27"/>
          <w:szCs w:val="27"/>
        </w:rPr>
        <w:tab/>
      </w:r>
      <w:r w:rsidRPr="00303461">
        <w:rPr>
          <w:rFonts w:ascii="Arial" w:hAnsi="Arial" w:cs="Arial"/>
          <w:noProof/>
          <w:color w:val="000000"/>
          <w:sz w:val="27"/>
          <w:szCs w:val="27"/>
          <w:lang w:val="de-DE"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303461">
        <w:rPr>
          <w:rFonts w:ascii="Arial" w:hAnsi="Arial" w:cs="Arial"/>
          <w:color w:val="000000"/>
          <w:sz w:val="27"/>
          <w:szCs w:val="27"/>
        </w:rPr>
        <w:tab/>
      </w:r>
      <w:r w:rsidRPr="00303461">
        <w:rPr>
          <w:rFonts w:ascii="Arial" w:hAnsi="Arial" w:cs="Arial"/>
          <w:noProof/>
          <w:color w:val="000000"/>
          <w:sz w:val="27"/>
          <w:szCs w:val="27"/>
          <w:lang w:val="de-DE"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303461">
        <w:rPr>
          <w:rFonts w:ascii="Arial" w:hAnsi="Arial" w:cs="Arial"/>
          <w:color w:val="000000"/>
          <w:sz w:val="27"/>
          <w:szCs w:val="27"/>
        </w:rPr>
        <w:tab/>
        <w:t xml:space="preserve"> </w:t>
      </w:r>
      <w:r w:rsidRPr="00303461">
        <w:rPr>
          <w:rFonts w:ascii="Arial" w:hAnsi="Arial" w:cs="Arial"/>
          <w:noProof/>
          <w:color w:val="000000"/>
          <w:sz w:val="27"/>
          <w:szCs w:val="27"/>
          <w:lang w:val="de-DE"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303461">
        <w:rPr>
          <w:rFonts w:ascii="Arial" w:hAnsi="Arial" w:cs="Arial"/>
          <w:color w:val="000000"/>
          <w:sz w:val="27"/>
          <w:szCs w:val="27"/>
        </w:rPr>
        <w:t xml:space="preserve"> </w:t>
      </w:r>
      <w:r w:rsidRPr="00303461">
        <w:rPr>
          <w:rFonts w:ascii="Arial" w:hAnsi="Arial" w:cs="Arial"/>
          <w:color w:val="000000"/>
          <w:sz w:val="27"/>
          <w:szCs w:val="27"/>
        </w:rPr>
        <w:tab/>
      </w:r>
      <w:r w:rsidRPr="00303461">
        <w:rPr>
          <w:rFonts w:ascii="Arial" w:hAnsi="Arial" w:cs="Arial"/>
          <w:noProof/>
          <w:color w:val="000000"/>
          <w:sz w:val="27"/>
          <w:szCs w:val="27"/>
          <w:lang w:val="de-DE"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303461">
        <w:rPr>
          <w:rFonts w:ascii="Arial" w:hAnsi="Arial" w:cs="Arial"/>
          <w:color w:val="000000"/>
          <w:sz w:val="27"/>
          <w:szCs w:val="27"/>
        </w:rPr>
        <w:tab/>
      </w:r>
      <w:r w:rsidRPr="00303461">
        <w:rPr>
          <w:rFonts w:ascii="Arial" w:hAnsi="Arial" w:cs="Arial"/>
          <w:noProof/>
          <w:color w:val="000000"/>
          <w:sz w:val="27"/>
          <w:szCs w:val="27"/>
          <w:lang w:val="de-DE"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303461"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303461" w14:paraId="3822ED0A" w14:textId="77777777">
        <w:trPr>
          <w:trHeight w:val="1152"/>
        </w:trPr>
        <w:tc>
          <w:tcPr>
            <w:tcW w:w="4500" w:type="dxa"/>
          </w:tcPr>
          <w:p w14:paraId="1B1E4A40" w14:textId="77777777" w:rsidR="007C2981" w:rsidRPr="00303461" w:rsidRDefault="0017164B" w:rsidP="00303461">
            <w:pPr>
              <w:ind w:left="-108"/>
              <w:rPr>
                <w:rFonts w:ascii="Arial" w:hAnsi="Arial" w:cs="Arial"/>
                <w:b/>
                <w:sz w:val="20"/>
                <w:szCs w:val="20"/>
              </w:rPr>
            </w:pPr>
            <w:r w:rsidRPr="00303461">
              <w:rPr>
                <w:rFonts w:ascii="Arial" w:hAnsi="Arial" w:cs="Arial"/>
                <w:b/>
                <w:sz w:val="20"/>
                <w:szCs w:val="20"/>
              </w:rPr>
              <w:t>Agency Contact:</w:t>
            </w:r>
          </w:p>
          <w:p w14:paraId="74133D5B" w14:textId="4B7A53D3" w:rsidR="007C2981" w:rsidRPr="00303461" w:rsidRDefault="007D56B0" w:rsidP="00303461">
            <w:pPr>
              <w:ind w:hanging="108"/>
              <w:rPr>
                <w:rFonts w:ascii="Arial" w:hAnsi="Arial" w:cs="Arial"/>
                <w:b/>
                <w:sz w:val="20"/>
                <w:szCs w:val="20"/>
              </w:rPr>
            </w:pPr>
            <w:r w:rsidRPr="00303461">
              <w:rPr>
                <w:rFonts w:ascii="Arial" w:hAnsi="Arial" w:cs="Arial"/>
                <w:sz w:val="20"/>
                <w:szCs w:val="20"/>
              </w:rPr>
              <w:t>Ian Cookson</w:t>
            </w:r>
          </w:p>
          <w:p w14:paraId="2125D089" w14:textId="77777777" w:rsidR="007C2981" w:rsidRPr="00303461" w:rsidRDefault="0017164B" w:rsidP="00303461">
            <w:pPr>
              <w:ind w:hanging="108"/>
              <w:rPr>
                <w:rFonts w:ascii="Arial" w:hAnsi="Arial" w:cs="Arial"/>
                <w:sz w:val="20"/>
                <w:szCs w:val="20"/>
              </w:rPr>
            </w:pPr>
            <w:r w:rsidRPr="00303461">
              <w:rPr>
                <w:rFonts w:ascii="Arial" w:hAnsi="Arial" w:cs="Arial"/>
                <w:sz w:val="20"/>
                <w:szCs w:val="20"/>
              </w:rPr>
              <w:t>Wall Street Communications</w:t>
            </w:r>
          </w:p>
          <w:p w14:paraId="42BDD0A4" w14:textId="45886725" w:rsidR="007C2981" w:rsidRPr="00303461" w:rsidRDefault="0017164B" w:rsidP="00303461">
            <w:pPr>
              <w:ind w:hanging="108"/>
              <w:rPr>
                <w:rFonts w:ascii="Arial" w:hAnsi="Arial" w:cs="Arial"/>
                <w:sz w:val="20"/>
                <w:szCs w:val="20"/>
              </w:rPr>
            </w:pPr>
            <w:r w:rsidRPr="00303461">
              <w:rPr>
                <w:rFonts w:ascii="Arial" w:hAnsi="Arial" w:cs="Arial"/>
                <w:sz w:val="20"/>
                <w:szCs w:val="20"/>
              </w:rPr>
              <w:t xml:space="preserve">Tel: + </w:t>
            </w:r>
            <w:r w:rsidR="007D56B0" w:rsidRPr="00303461">
              <w:rPr>
                <w:rFonts w:ascii="Arial" w:hAnsi="Arial" w:cs="Arial"/>
                <w:sz w:val="20"/>
                <w:szCs w:val="20"/>
              </w:rPr>
              <w:t>44 77951 97223</w:t>
            </w:r>
          </w:p>
          <w:p w14:paraId="51530762" w14:textId="397EA50F" w:rsidR="007C2981" w:rsidRPr="00303461" w:rsidRDefault="0017164B" w:rsidP="00303461">
            <w:pPr>
              <w:ind w:hanging="108"/>
              <w:rPr>
                <w:rFonts w:ascii="Arial" w:hAnsi="Arial" w:cs="Arial"/>
                <w:sz w:val="20"/>
                <w:szCs w:val="20"/>
              </w:rPr>
            </w:pPr>
            <w:r w:rsidRPr="00303461">
              <w:rPr>
                <w:rFonts w:ascii="Arial" w:hAnsi="Arial" w:cs="Arial"/>
                <w:sz w:val="20"/>
                <w:szCs w:val="20"/>
              </w:rPr>
              <w:t xml:space="preserve">Email: </w:t>
            </w:r>
            <w:hyperlink r:id="rId22" w:history="1">
              <w:r w:rsidR="00EE5BF4" w:rsidRPr="00303461">
                <w:rPr>
                  <w:rStyle w:val="Hyperlink"/>
                  <w:rFonts w:ascii="Arial" w:hAnsi="Arial" w:cs="Arial"/>
                  <w:sz w:val="20"/>
                  <w:szCs w:val="20"/>
                </w:rPr>
                <w:t>ian@wallstcom.c</w:t>
              </w:r>
              <w:r w:rsidR="00EE5BF4" w:rsidRPr="00303461">
                <w:rPr>
                  <w:rStyle w:val="Hyperlink"/>
                  <w:rFonts w:ascii="Arial" w:hAnsi="Arial" w:cs="Arial"/>
                  <w:sz w:val="20"/>
                  <w:szCs w:val="20"/>
                </w:rPr>
                <w:t>o</w:t>
              </w:r>
              <w:r w:rsidR="00EE5BF4" w:rsidRPr="00303461">
                <w:rPr>
                  <w:rStyle w:val="Hyperlink"/>
                  <w:rFonts w:ascii="Arial" w:hAnsi="Arial" w:cs="Arial"/>
                  <w:sz w:val="20"/>
                  <w:szCs w:val="20"/>
                </w:rPr>
                <w:t>m</w:t>
              </w:r>
            </w:hyperlink>
          </w:p>
          <w:p w14:paraId="06F9F840" w14:textId="7F4691C4" w:rsidR="00EE5BF4" w:rsidRPr="00303461" w:rsidRDefault="00EE5BF4" w:rsidP="00303461">
            <w:pPr>
              <w:ind w:hanging="108"/>
              <w:rPr>
                <w:rFonts w:ascii="Arial" w:hAnsi="Arial" w:cs="Arial"/>
                <w:b/>
                <w:sz w:val="20"/>
                <w:szCs w:val="20"/>
              </w:rPr>
            </w:pPr>
          </w:p>
        </w:tc>
        <w:tc>
          <w:tcPr>
            <w:tcW w:w="4230" w:type="dxa"/>
          </w:tcPr>
          <w:p w14:paraId="3EB56C78" w14:textId="77777777" w:rsidR="007C2981" w:rsidRPr="00303461" w:rsidRDefault="0017164B" w:rsidP="00303461">
            <w:pPr>
              <w:pStyle w:val="Footer"/>
              <w:tabs>
                <w:tab w:val="left" w:pos="720"/>
              </w:tabs>
              <w:rPr>
                <w:rFonts w:ascii="Arial" w:hAnsi="Arial" w:cs="Arial"/>
                <w:b/>
                <w:sz w:val="20"/>
                <w:szCs w:val="20"/>
                <w:lang w:val="en-US" w:eastAsia="en-US"/>
              </w:rPr>
            </w:pPr>
            <w:r w:rsidRPr="00303461">
              <w:rPr>
                <w:rFonts w:ascii="Arial" w:hAnsi="Arial" w:cs="Arial"/>
                <w:b/>
                <w:sz w:val="20"/>
                <w:szCs w:val="20"/>
                <w:lang w:val="en-US" w:eastAsia="en-US"/>
              </w:rPr>
              <w:t>Riedel Communications Contact:</w:t>
            </w:r>
          </w:p>
          <w:p w14:paraId="510EFA6E" w14:textId="77777777" w:rsidR="007C2981" w:rsidRPr="00303461" w:rsidRDefault="0017164B" w:rsidP="00303461">
            <w:pPr>
              <w:rPr>
                <w:rFonts w:ascii="Arial" w:hAnsi="Arial" w:cs="Arial"/>
                <w:sz w:val="20"/>
                <w:szCs w:val="20"/>
              </w:rPr>
            </w:pPr>
            <w:r w:rsidRPr="00303461">
              <w:rPr>
                <w:rFonts w:ascii="Arial" w:hAnsi="Arial" w:cs="Arial"/>
                <w:sz w:val="20"/>
                <w:szCs w:val="20"/>
              </w:rPr>
              <w:t>Serkan Güner</w:t>
            </w:r>
          </w:p>
          <w:p w14:paraId="46AA28B3" w14:textId="77777777" w:rsidR="007C2981" w:rsidRPr="00303461" w:rsidRDefault="0017164B" w:rsidP="00303461">
            <w:pPr>
              <w:rPr>
                <w:rFonts w:ascii="Arial" w:hAnsi="Arial" w:cs="Arial"/>
                <w:sz w:val="20"/>
                <w:szCs w:val="20"/>
              </w:rPr>
            </w:pPr>
            <w:r w:rsidRPr="00303461">
              <w:rPr>
                <w:rFonts w:ascii="Arial" w:hAnsi="Arial" w:cs="Arial"/>
                <w:sz w:val="20"/>
                <w:szCs w:val="20"/>
              </w:rPr>
              <w:t>Marketing and Communications</w:t>
            </w:r>
          </w:p>
          <w:p w14:paraId="08E83399" w14:textId="70328455" w:rsidR="007C2981" w:rsidRPr="00303461" w:rsidRDefault="0017164B" w:rsidP="00303461">
            <w:pPr>
              <w:rPr>
                <w:rFonts w:ascii="Arial" w:hAnsi="Arial" w:cs="Arial"/>
                <w:sz w:val="20"/>
                <w:szCs w:val="20"/>
              </w:rPr>
            </w:pPr>
            <w:r w:rsidRPr="00303461">
              <w:rPr>
                <w:rFonts w:ascii="Arial" w:hAnsi="Arial" w:cs="Arial"/>
                <w:sz w:val="20"/>
                <w:szCs w:val="20"/>
              </w:rPr>
              <w:t xml:space="preserve">Tel: + </w:t>
            </w:r>
            <w:r w:rsidR="002B586F" w:rsidRPr="002B586F">
              <w:rPr>
                <w:rFonts w:ascii="Arial" w:hAnsi="Arial" w:cs="Arial"/>
                <w:sz w:val="20"/>
                <w:szCs w:val="20"/>
              </w:rPr>
              <w:t>49 174 3392448</w:t>
            </w:r>
          </w:p>
          <w:p w14:paraId="4F101C85" w14:textId="65273365" w:rsidR="007C2981" w:rsidRPr="00303461" w:rsidRDefault="0017164B" w:rsidP="00303461">
            <w:pPr>
              <w:rPr>
                <w:rFonts w:ascii="Arial" w:hAnsi="Arial" w:cs="Arial"/>
                <w:b/>
                <w:sz w:val="20"/>
                <w:szCs w:val="20"/>
              </w:rPr>
            </w:pPr>
            <w:r w:rsidRPr="00303461">
              <w:rPr>
                <w:rFonts w:ascii="Arial" w:hAnsi="Arial" w:cs="Arial"/>
                <w:sz w:val="20"/>
                <w:szCs w:val="20"/>
              </w:rPr>
              <w:t xml:space="preserve">Email: </w:t>
            </w:r>
            <w:hyperlink r:id="rId23" w:history="1">
              <w:r w:rsidR="00046FA3" w:rsidRPr="00D45341">
                <w:rPr>
                  <w:rStyle w:val="Hyperlink"/>
                  <w:rFonts w:ascii="Arial" w:hAnsi="Arial" w:cs="Arial"/>
                  <w:sz w:val="20"/>
                  <w:szCs w:val="20"/>
                </w:rPr>
                <w:t>pres</w:t>
              </w:r>
              <w:r w:rsidR="00046FA3" w:rsidRPr="00D45341">
                <w:rPr>
                  <w:rStyle w:val="Hyperlink"/>
                  <w:rFonts w:ascii="Arial" w:hAnsi="Arial" w:cs="Arial"/>
                  <w:sz w:val="20"/>
                  <w:szCs w:val="20"/>
                </w:rPr>
                <w:t>s</w:t>
              </w:r>
              <w:r w:rsidR="00046FA3" w:rsidRPr="00D45341">
                <w:rPr>
                  <w:rStyle w:val="Hyperlink"/>
                  <w:rFonts w:ascii="Arial" w:hAnsi="Arial" w:cs="Arial"/>
                  <w:sz w:val="20"/>
                  <w:szCs w:val="20"/>
                </w:rPr>
                <w:t>@riedel.net</w:t>
              </w:r>
            </w:hyperlink>
            <w:r w:rsidR="00046FA3">
              <w:rPr>
                <w:rFonts w:ascii="Arial" w:hAnsi="Arial" w:cs="Arial"/>
                <w:sz w:val="20"/>
                <w:szCs w:val="20"/>
              </w:rPr>
              <w:t xml:space="preserve"> </w:t>
            </w:r>
          </w:p>
        </w:tc>
      </w:tr>
    </w:tbl>
    <w:p w14:paraId="21417D1F" w14:textId="3655404C" w:rsidR="007C2981" w:rsidRPr="00303461" w:rsidRDefault="00EE5BF4" w:rsidP="00FA1015">
      <w:pPr>
        <w:pStyle w:val="hyperlink0"/>
        <w:rPr>
          <w:rFonts w:ascii="Arial" w:hAnsi="Arial" w:cs="Arial"/>
          <w:bCs/>
          <w:sz w:val="20"/>
          <w:szCs w:val="20"/>
        </w:rPr>
      </w:pPr>
      <w:r w:rsidRPr="00303461">
        <w:rPr>
          <w:rFonts w:ascii="Arial" w:hAnsi="Arial" w:cs="Arial"/>
          <w:b/>
          <w:sz w:val="20"/>
          <w:szCs w:val="20"/>
        </w:rPr>
        <w:t xml:space="preserve">Link to Word Doc: </w:t>
      </w:r>
      <w:hyperlink r:id="rId24" w:history="1">
        <w:r w:rsidR="000C1646" w:rsidRPr="00303461">
          <w:rPr>
            <w:rStyle w:val="Hyperlink"/>
            <w:rFonts w:ascii="Arial" w:hAnsi="Arial" w:cs="Arial"/>
            <w:bCs/>
            <w:sz w:val="20"/>
            <w:szCs w:val="20"/>
          </w:rPr>
          <w:t>www.wallstcom.com</w:t>
        </w:r>
        <w:r w:rsidR="000C1646" w:rsidRPr="00303461">
          <w:rPr>
            <w:rStyle w:val="Hyperlink"/>
            <w:rFonts w:ascii="Arial" w:hAnsi="Arial" w:cs="Arial"/>
            <w:b/>
            <w:sz w:val="20"/>
            <w:szCs w:val="20"/>
          </w:rPr>
          <w:t>/</w:t>
        </w:r>
        <w:r w:rsidR="000C1646" w:rsidRPr="00303461">
          <w:rPr>
            <w:rStyle w:val="Hyperlink"/>
            <w:rFonts w:ascii="Arial" w:hAnsi="Arial" w:cs="Arial"/>
            <w:bCs/>
            <w:sz w:val="20"/>
            <w:szCs w:val="20"/>
          </w:rPr>
          <w:t>Riedel</w:t>
        </w:r>
        <w:r w:rsidR="000C1646" w:rsidRPr="00303461">
          <w:rPr>
            <w:rStyle w:val="Hyperlink"/>
            <w:rFonts w:ascii="Arial" w:hAnsi="Arial" w:cs="Arial"/>
            <w:b/>
            <w:sz w:val="20"/>
            <w:szCs w:val="20"/>
          </w:rPr>
          <w:t>/</w:t>
        </w:r>
        <w:r w:rsidR="000C1646" w:rsidRPr="00303461">
          <w:rPr>
            <w:rStyle w:val="Hyperlink"/>
            <w:rFonts w:ascii="Arial" w:hAnsi="Arial" w:cs="Arial"/>
            <w:bCs/>
            <w:sz w:val="20"/>
            <w:szCs w:val="20"/>
          </w:rPr>
          <w:t>210408-Riedel-Bolero_Intercom-MediorNet_Real-Time_Video_Network-Signal_Processing-OB_Van.docx</w:t>
        </w:r>
      </w:hyperlink>
      <w:r w:rsidR="000C1646" w:rsidRPr="00303461">
        <w:rPr>
          <w:rFonts w:ascii="Arial" w:hAnsi="Arial" w:cs="Arial"/>
          <w:bCs/>
          <w:sz w:val="20"/>
          <w:szCs w:val="20"/>
        </w:rPr>
        <w:t xml:space="preserve"> </w:t>
      </w:r>
    </w:p>
    <w:p w14:paraId="405A8AED" w14:textId="77777777" w:rsidR="005614FB" w:rsidRPr="00303461" w:rsidRDefault="005614FB" w:rsidP="00303461">
      <w:pPr>
        <w:rPr>
          <w:rFonts w:ascii="Arial" w:hAnsi="Arial" w:cs="Arial"/>
          <w:b/>
          <w:sz w:val="20"/>
          <w:szCs w:val="20"/>
        </w:rPr>
      </w:pPr>
    </w:p>
    <w:p w14:paraId="6869CF4C" w14:textId="4998EA3F" w:rsidR="007C2981" w:rsidRPr="00303461" w:rsidRDefault="0017164B" w:rsidP="00303461">
      <w:pPr>
        <w:rPr>
          <w:rFonts w:ascii="Arial" w:hAnsi="Arial" w:cs="Arial"/>
          <w:b/>
          <w:sz w:val="20"/>
          <w:szCs w:val="20"/>
        </w:rPr>
      </w:pPr>
      <w:r w:rsidRPr="00303461">
        <w:rPr>
          <w:rFonts w:ascii="Arial" w:hAnsi="Arial" w:cs="Arial"/>
          <w:b/>
          <w:sz w:val="20"/>
          <w:szCs w:val="20"/>
        </w:rPr>
        <w:t>Photo Link</w:t>
      </w:r>
      <w:r w:rsidR="0093533A" w:rsidRPr="00303461">
        <w:rPr>
          <w:rFonts w:ascii="Arial" w:hAnsi="Arial" w:cs="Arial"/>
          <w:b/>
          <w:sz w:val="20"/>
          <w:szCs w:val="20"/>
        </w:rPr>
        <w:t>s</w:t>
      </w:r>
      <w:r w:rsidRPr="00303461">
        <w:rPr>
          <w:rFonts w:ascii="Arial" w:hAnsi="Arial" w:cs="Arial"/>
          <w:b/>
          <w:sz w:val="20"/>
          <w:szCs w:val="20"/>
        </w:rPr>
        <w:t xml:space="preserve">: </w:t>
      </w:r>
    </w:p>
    <w:p w14:paraId="238F400D" w14:textId="4222BC7B" w:rsidR="0093533A" w:rsidRPr="00303461" w:rsidRDefault="00A83663" w:rsidP="00303461">
      <w:pPr>
        <w:rPr>
          <w:rFonts w:ascii="Arial" w:hAnsi="Arial" w:cs="Arial"/>
          <w:bCs/>
          <w:sz w:val="20"/>
          <w:szCs w:val="20"/>
        </w:rPr>
      </w:pPr>
      <w:hyperlink r:id="rId25" w:history="1">
        <w:r w:rsidR="0093533A" w:rsidRPr="00303461">
          <w:rPr>
            <w:rStyle w:val="Hyperlink"/>
            <w:rFonts w:ascii="Arial" w:hAnsi="Arial" w:cs="Arial"/>
            <w:bCs/>
            <w:sz w:val="20"/>
            <w:szCs w:val="20"/>
          </w:rPr>
          <w:t>www.wallstcom.com/Riedel/Riedel-Bolero_Intercom-MediorNet_Real-Time_Video_Network-Signal_Processing-OB_Van.JPG</w:t>
        </w:r>
      </w:hyperlink>
    </w:p>
    <w:p w14:paraId="6FD82F01" w14:textId="3A4F1C29" w:rsidR="0093533A" w:rsidRPr="00303461" w:rsidRDefault="00A83663" w:rsidP="00303461">
      <w:pPr>
        <w:rPr>
          <w:rFonts w:ascii="Arial" w:hAnsi="Arial" w:cs="Arial"/>
          <w:sz w:val="20"/>
          <w:szCs w:val="20"/>
        </w:rPr>
      </w:pPr>
      <w:hyperlink r:id="rId26" w:history="1">
        <w:r w:rsidR="0093533A" w:rsidRPr="00303461">
          <w:rPr>
            <w:rStyle w:val="Hyperlink"/>
            <w:rFonts w:ascii="Arial" w:hAnsi="Arial" w:cs="Arial"/>
            <w:bCs/>
            <w:sz w:val="20"/>
            <w:szCs w:val="20"/>
          </w:rPr>
          <w:t>www.wallstcom.com/Riedel/Riedel-Bolero_Intercom-MediorNet_Real-Time_Video_Network-Signal_Processing-OB_Van-Bolero.JPG</w:t>
        </w:r>
      </w:hyperlink>
    </w:p>
    <w:p w14:paraId="53903405" w14:textId="57ACC3DF" w:rsidR="0093533A" w:rsidRPr="00303461" w:rsidRDefault="00A83663" w:rsidP="00303461">
      <w:pPr>
        <w:rPr>
          <w:rFonts w:ascii="Arial" w:hAnsi="Arial" w:cs="Arial"/>
          <w:sz w:val="20"/>
          <w:szCs w:val="20"/>
        </w:rPr>
      </w:pPr>
      <w:hyperlink r:id="rId27" w:history="1">
        <w:r w:rsidR="00955D6C" w:rsidRPr="00303461">
          <w:rPr>
            <w:rStyle w:val="Hyperlink"/>
            <w:rFonts w:ascii="Arial" w:hAnsi="Arial" w:cs="Arial"/>
            <w:bCs/>
            <w:sz w:val="20"/>
            <w:szCs w:val="20"/>
          </w:rPr>
          <w:t>www.wallstcom.com/Riedel/Riedel-Bolero_Intercom-MediorNet_Real-Time_Video_Network-Signal_Processing-OB_Van-control.JPG</w:t>
        </w:r>
      </w:hyperlink>
    </w:p>
    <w:p w14:paraId="49A591D3" w14:textId="13F02CD8" w:rsidR="0093533A" w:rsidRPr="00303461" w:rsidRDefault="00A83663" w:rsidP="00303461">
      <w:pPr>
        <w:rPr>
          <w:rFonts w:ascii="Arial" w:hAnsi="Arial" w:cs="Arial"/>
          <w:sz w:val="20"/>
          <w:szCs w:val="20"/>
        </w:rPr>
      </w:pPr>
      <w:hyperlink r:id="rId28" w:history="1">
        <w:r w:rsidR="00955D6C" w:rsidRPr="00303461">
          <w:rPr>
            <w:rStyle w:val="Hyperlink"/>
            <w:rFonts w:ascii="Arial" w:hAnsi="Arial" w:cs="Arial"/>
            <w:bCs/>
            <w:sz w:val="20"/>
            <w:szCs w:val="20"/>
          </w:rPr>
          <w:t>www.wallstcom.com/Riedel/Riedel-Bolero_Intercom-MediorNet_Real-Time_Video_Network-Signal_Processing-OB_Van-exterior.JPG</w:t>
        </w:r>
      </w:hyperlink>
    </w:p>
    <w:p w14:paraId="3E4289ED" w14:textId="5EE3C15B" w:rsidR="007C2981" w:rsidRPr="00303461" w:rsidRDefault="0017164B" w:rsidP="00303461">
      <w:pPr>
        <w:rPr>
          <w:rFonts w:ascii="Arial" w:hAnsi="Arial" w:cs="Arial"/>
          <w:bCs/>
          <w:sz w:val="20"/>
          <w:szCs w:val="20"/>
        </w:rPr>
      </w:pPr>
      <w:r w:rsidRPr="00303461">
        <w:rPr>
          <w:rFonts w:ascii="Arial" w:hAnsi="Arial" w:cs="Arial"/>
          <w:b/>
          <w:sz w:val="20"/>
          <w:szCs w:val="20"/>
        </w:rPr>
        <w:t xml:space="preserve">Photo Caption: </w:t>
      </w:r>
      <w:r w:rsidR="007A631B" w:rsidRPr="00303461">
        <w:rPr>
          <w:rFonts w:ascii="Arial" w:hAnsi="Arial" w:cs="Arial"/>
          <w:color w:val="000000" w:themeColor="text1"/>
          <w:sz w:val="20"/>
          <w:szCs w:val="20"/>
        </w:rPr>
        <w:t>Riedel’s state-of-the-art signal processing and intercom solutions have outfitted Nishio’s Pioneering 4K OB Van.</w:t>
      </w:r>
    </w:p>
    <w:p w14:paraId="19B2117B" w14:textId="77777777" w:rsidR="007C2981" w:rsidRPr="00303461" w:rsidRDefault="007C2981" w:rsidP="00303461">
      <w:pPr>
        <w:rPr>
          <w:rFonts w:ascii="Arial" w:hAnsi="Arial" w:cs="Arial"/>
          <w:sz w:val="32"/>
          <w:szCs w:val="32"/>
        </w:rPr>
      </w:pPr>
    </w:p>
    <w:p w14:paraId="5F5560FE" w14:textId="318C8F65" w:rsidR="007C2981" w:rsidRPr="00303461" w:rsidRDefault="00440EB6" w:rsidP="00303461">
      <w:pPr>
        <w:pStyle w:val="BlockText"/>
        <w:tabs>
          <w:tab w:val="left" w:pos="180"/>
        </w:tabs>
        <w:ind w:left="0" w:right="0"/>
        <w:rPr>
          <w:rFonts w:ascii="Arial" w:hAnsi="Arial" w:cs="Arial"/>
          <w:sz w:val="32"/>
          <w:szCs w:val="32"/>
          <w:lang w:val="en-US"/>
        </w:rPr>
      </w:pPr>
      <w:r w:rsidRPr="00303461">
        <w:rPr>
          <w:rFonts w:ascii="Arial" w:hAnsi="Arial" w:cs="Arial"/>
          <w:sz w:val="32"/>
          <w:szCs w:val="32"/>
          <w:lang w:val="en-US"/>
        </w:rPr>
        <w:t>Japan’s Nishio Rental</w:t>
      </w:r>
      <w:r w:rsidR="0098418A" w:rsidRPr="00303461">
        <w:rPr>
          <w:rFonts w:ascii="Arial" w:hAnsi="Arial" w:cs="Arial"/>
          <w:sz w:val="32"/>
          <w:szCs w:val="32"/>
          <w:lang w:val="en-US"/>
        </w:rPr>
        <w:t xml:space="preserve"> House</w:t>
      </w:r>
      <w:r w:rsidRPr="00303461">
        <w:rPr>
          <w:rFonts w:ascii="Arial" w:hAnsi="Arial" w:cs="Arial"/>
          <w:sz w:val="32"/>
          <w:szCs w:val="32"/>
          <w:lang w:val="en-US"/>
        </w:rPr>
        <w:t xml:space="preserve"> </w:t>
      </w:r>
      <w:r w:rsidR="006877D0" w:rsidRPr="00303461">
        <w:rPr>
          <w:rFonts w:ascii="Arial" w:hAnsi="Arial" w:cs="Arial"/>
          <w:sz w:val="32"/>
          <w:szCs w:val="32"/>
          <w:lang w:val="en-US"/>
        </w:rPr>
        <w:t>Invests in</w:t>
      </w:r>
      <w:r w:rsidR="00245903" w:rsidRPr="00303461">
        <w:rPr>
          <w:rFonts w:ascii="Arial" w:hAnsi="Arial" w:cs="Arial"/>
          <w:sz w:val="32"/>
          <w:szCs w:val="32"/>
          <w:lang w:val="en-US"/>
        </w:rPr>
        <w:t xml:space="preserve"> Riedel MediorNet, Artist, and Bolero for State-of-the-Art 4K OB Van</w:t>
      </w:r>
    </w:p>
    <w:p w14:paraId="6976CAC9" w14:textId="77777777" w:rsidR="007C2981" w:rsidRPr="00303461" w:rsidRDefault="007C2981" w:rsidP="00303461">
      <w:pPr>
        <w:pStyle w:val="BlockText"/>
        <w:tabs>
          <w:tab w:val="left" w:pos="180"/>
        </w:tabs>
        <w:ind w:left="0" w:right="0"/>
        <w:jc w:val="right"/>
        <w:rPr>
          <w:rFonts w:ascii="Arial" w:hAnsi="Arial" w:cs="Arial"/>
          <w:sz w:val="32"/>
          <w:szCs w:val="32"/>
          <w:lang w:val="en-US" w:eastAsia="ja-JP"/>
        </w:rPr>
      </w:pPr>
    </w:p>
    <w:p w14:paraId="739EC8AB" w14:textId="638DC87E" w:rsidR="006877D0" w:rsidRPr="00303461" w:rsidRDefault="008E5538" w:rsidP="00303461">
      <w:pPr>
        <w:spacing w:line="360" w:lineRule="auto"/>
        <w:rPr>
          <w:rFonts w:ascii="Arial" w:hAnsi="Arial" w:cs="Arial"/>
          <w:color w:val="000000" w:themeColor="text1"/>
          <w:sz w:val="22"/>
          <w:szCs w:val="22"/>
        </w:rPr>
      </w:pPr>
      <w:r w:rsidRPr="00303461">
        <w:rPr>
          <w:rFonts w:ascii="Arial" w:hAnsi="Arial" w:cs="Arial"/>
          <w:b/>
          <w:bCs/>
          <w:sz w:val="22"/>
          <w:szCs w:val="22"/>
        </w:rPr>
        <w:t>WUPPERTAL, Germany</w:t>
      </w:r>
      <w:r w:rsidR="00AD7A0B" w:rsidRPr="00303461">
        <w:rPr>
          <w:rFonts w:ascii="Arial" w:hAnsi="Arial" w:cs="Arial"/>
          <w:b/>
          <w:bCs/>
          <w:sz w:val="22"/>
          <w:szCs w:val="22"/>
        </w:rPr>
        <w:t xml:space="preserve"> </w:t>
      </w:r>
      <w:r w:rsidR="0017164B" w:rsidRPr="00303461">
        <w:rPr>
          <w:rFonts w:ascii="Arial" w:hAnsi="Arial" w:cs="Arial"/>
          <w:sz w:val="22"/>
          <w:szCs w:val="22"/>
        </w:rPr>
        <w:t>—</w:t>
      </w:r>
      <w:r w:rsidR="0017164B" w:rsidRPr="00303461">
        <w:rPr>
          <w:rFonts w:ascii="Arial" w:hAnsi="Arial" w:cs="Arial"/>
          <w:b/>
          <w:bCs/>
          <w:sz w:val="22"/>
          <w:szCs w:val="22"/>
        </w:rPr>
        <w:t xml:space="preserve"> </w:t>
      </w:r>
      <w:r w:rsidR="00CD2B53" w:rsidRPr="00303461">
        <w:rPr>
          <w:rFonts w:ascii="Arial" w:hAnsi="Arial" w:cs="Arial"/>
          <w:b/>
          <w:bCs/>
          <w:color w:val="000000"/>
          <w:sz w:val="22"/>
          <w:szCs w:val="22"/>
        </w:rPr>
        <w:t>April</w:t>
      </w:r>
      <w:r w:rsidR="00594042" w:rsidRPr="00303461">
        <w:rPr>
          <w:rFonts w:ascii="Arial" w:hAnsi="Arial" w:cs="Arial"/>
          <w:b/>
          <w:bCs/>
          <w:color w:val="000000"/>
          <w:sz w:val="22"/>
          <w:szCs w:val="22"/>
        </w:rPr>
        <w:t xml:space="preserve"> </w:t>
      </w:r>
      <w:r w:rsidR="00CD2B53" w:rsidRPr="00303461">
        <w:rPr>
          <w:rFonts w:ascii="Arial" w:hAnsi="Arial" w:cs="Arial"/>
          <w:b/>
          <w:bCs/>
          <w:color w:val="000000"/>
          <w:sz w:val="22"/>
          <w:szCs w:val="22"/>
        </w:rPr>
        <w:t>8</w:t>
      </w:r>
      <w:r w:rsidR="008E7C54" w:rsidRPr="00303461">
        <w:rPr>
          <w:rFonts w:ascii="Arial" w:hAnsi="Arial" w:cs="Arial"/>
          <w:b/>
          <w:bCs/>
          <w:color w:val="000000"/>
          <w:sz w:val="22"/>
          <w:szCs w:val="22"/>
        </w:rPr>
        <w:t>, 2021</w:t>
      </w:r>
      <w:r w:rsidR="001F5021" w:rsidRPr="00303461">
        <w:rPr>
          <w:rFonts w:ascii="Arial" w:hAnsi="Arial" w:cs="Arial"/>
          <w:sz w:val="22"/>
          <w:szCs w:val="22"/>
        </w:rPr>
        <w:t xml:space="preserve"> </w:t>
      </w:r>
      <w:r w:rsidR="0017164B" w:rsidRPr="00303461">
        <w:rPr>
          <w:rFonts w:ascii="Arial" w:hAnsi="Arial" w:cs="Arial"/>
          <w:sz w:val="22"/>
          <w:szCs w:val="22"/>
        </w:rPr>
        <w:t>—</w:t>
      </w:r>
      <w:r w:rsidR="00CE3E10" w:rsidRPr="00303461">
        <w:rPr>
          <w:rFonts w:ascii="Arial" w:hAnsi="Arial" w:cs="Arial"/>
          <w:color w:val="000000" w:themeColor="text1"/>
          <w:sz w:val="22"/>
          <w:szCs w:val="22"/>
        </w:rPr>
        <w:t xml:space="preserve"> </w:t>
      </w:r>
      <w:r w:rsidR="00C7126F" w:rsidRPr="00303461">
        <w:rPr>
          <w:rFonts w:ascii="Arial" w:hAnsi="Arial" w:cs="Arial"/>
          <w:color w:val="000000" w:themeColor="text1"/>
          <w:sz w:val="22"/>
          <w:szCs w:val="22"/>
        </w:rPr>
        <w:t>Riedel Communications</w:t>
      </w:r>
      <w:r w:rsidR="0051272E" w:rsidRPr="00303461">
        <w:rPr>
          <w:rFonts w:ascii="Arial" w:hAnsi="Arial" w:cs="Arial"/>
          <w:color w:val="000000" w:themeColor="text1"/>
          <w:sz w:val="22"/>
          <w:szCs w:val="22"/>
        </w:rPr>
        <w:t xml:space="preserve"> today announced</w:t>
      </w:r>
      <w:r w:rsidR="0095208D" w:rsidRPr="00303461">
        <w:rPr>
          <w:rFonts w:ascii="Arial" w:hAnsi="Arial" w:cs="Arial"/>
          <w:color w:val="000000" w:themeColor="text1"/>
          <w:sz w:val="22"/>
          <w:szCs w:val="22"/>
        </w:rPr>
        <w:t xml:space="preserve"> that </w:t>
      </w:r>
      <w:proofErr w:type="spellStart"/>
      <w:r w:rsidR="0095208D" w:rsidRPr="00303461">
        <w:rPr>
          <w:rFonts w:ascii="Arial" w:hAnsi="Arial" w:cs="Arial"/>
          <w:color w:val="000000" w:themeColor="text1"/>
          <w:sz w:val="22"/>
          <w:szCs w:val="22"/>
        </w:rPr>
        <w:t>Nishio</w:t>
      </w:r>
      <w:proofErr w:type="spellEnd"/>
      <w:r w:rsidR="0095208D" w:rsidRPr="00303461">
        <w:rPr>
          <w:rFonts w:ascii="Arial" w:hAnsi="Arial" w:cs="Arial"/>
          <w:color w:val="000000" w:themeColor="text1"/>
          <w:sz w:val="22"/>
          <w:szCs w:val="22"/>
        </w:rPr>
        <w:t xml:space="preserve"> Rent All Co. Ltd.</w:t>
      </w:r>
      <w:r w:rsidR="008E58A3" w:rsidRPr="00303461">
        <w:rPr>
          <w:rFonts w:ascii="Arial" w:hAnsi="Arial" w:cs="Arial"/>
          <w:color w:val="000000" w:themeColor="text1"/>
          <w:sz w:val="22"/>
          <w:szCs w:val="22"/>
        </w:rPr>
        <w:t xml:space="preserve">, one of Japan’s largest </w:t>
      </w:r>
      <w:r w:rsidR="00084DD8" w:rsidRPr="00303461">
        <w:rPr>
          <w:rFonts w:ascii="Arial" w:hAnsi="Arial" w:cs="Arial"/>
          <w:color w:val="000000" w:themeColor="text1"/>
          <w:sz w:val="22"/>
          <w:szCs w:val="22"/>
        </w:rPr>
        <w:t xml:space="preserve">providers of </w:t>
      </w:r>
      <w:r w:rsidR="008E58A3" w:rsidRPr="00303461">
        <w:rPr>
          <w:rFonts w:ascii="Arial" w:hAnsi="Arial" w:cs="Arial"/>
          <w:color w:val="000000" w:themeColor="text1"/>
          <w:sz w:val="22"/>
          <w:szCs w:val="22"/>
        </w:rPr>
        <w:t>rental equipmen</w:t>
      </w:r>
      <w:r w:rsidR="00084DD8" w:rsidRPr="00303461">
        <w:rPr>
          <w:rFonts w:ascii="Arial" w:hAnsi="Arial" w:cs="Arial"/>
          <w:color w:val="000000" w:themeColor="text1"/>
          <w:sz w:val="22"/>
          <w:szCs w:val="22"/>
        </w:rPr>
        <w:t>t</w:t>
      </w:r>
      <w:r w:rsidR="008E58A3" w:rsidRPr="00303461">
        <w:rPr>
          <w:rFonts w:ascii="Arial" w:hAnsi="Arial" w:cs="Arial"/>
          <w:color w:val="000000" w:themeColor="text1"/>
          <w:sz w:val="22"/>
          <w:szCs w:val="22"/>
        </w:rPr>
        <w:t xml:space="preserve">, </w:t>
      </w:r>
      <w:r w:rsidR="0095208D" w:rsidRPr="00303461">
        <w:rPr>
          <w:rFonts w:ascii="Arial" w:hAnsi="Arial" w:cs="Arial"/>
          <w:color w:val="000000" w:themeColor="text1"/>
          <w:sz w:val="22"/>
          <w:szCs w:val="22"/>
        </w:rPr>
        <w:t xml:space="preserve">has </w:t>
      </w:r>
      <w:r w:rsidR="00920B51" w:rsidRPr="00303461">
        <w:rPr>
          <w:rFonts w:ascii="Arial" w:hAnsi="Arial" w:cs="Arial"/>
          <w:color w:val="000000" w:themeColor="text1"/>
          <w:sz w:val="22"/>
          <w:szCs w:val="22"/>
        </w:rPr>
        <w:t xml:space="preserve">outfitted its pioneering 4K OB van with </w:t>
      </w:r>
      <w:r w:rsidR="008E58A3" w:rsidRPr="00303461">
        <w:rPr>
          <w:rFonts w:ascii="Arial" w:hAnsi="Arial" w:cs="Arial"/>
          <w:color w:val="000000" w:themeColor="text1"/>
          <w:sz w:val="22"/>
          <w:szCs w:val="22"/>
        </w:rPr>
        <w:t>a broad suite of Riedel’s state-of-the-art signal processing and intercom solutions.</w:t>
      </w:r>
      <w:r w:rsidR="004B782B" w:rsidRPr="00303461">
        <w:rPr>
          <w:rFonts w:ascii="Arial" w:hAnsi="Arial" w:cs="Arial"/>
          <w:color w:val="000000" w:themeColor="text1"/>
          <w:sz w:val="22"/>
          <w:szCs w:val="22"/>
        </w:rPr>
        <w:t xml:space="preserve"> Riedel’s MediorNet</w:t>
      </w:r>
      <w:r w:rsidR="00CB2FA1" w:rsidRPr="00303461">
        <w:rPr>
          <w:rFonts w:ascii="Arial" w:hAnsi="Arial" w:cs="Arial"/>
          <w:color w:val="000000" w:themeColor="text1"/>
          <w:sz w:val="22"/>
          <w:szCs w:val="22"/>
        </w:rPr>
        <w:t xml:space="preserve"> real-time video network</w:t>
      </w:r>
      <w:r w:rsidR="004B782B" w:rsidRPr="00303461">
        <w:rPr>
          <w:rFonts w:ascii="Arial" w:hAnsi="Arial" w:cs="Arial"/>
          <w:color w:val="000000" w:themeColor="text1"/>
          <w:sz w:val="22"/>
          <w:szCs w:val="22"/>
        </w:rPr>
        <w:t>, Artist</w:t>
      </w:r>
      <w:r w:rsidR="00CB2FA1" w:rsidRPr="00303461">
        <w:rPr>
          <w:rFonts w:ascii="Arial" w:hAnsi="Arial" w:cs="Arial"/>
          <w:color w:val="000000" w:themeColor="text1"/>
          <w:sz w:val="22"/>
          <w:szCs w:val="22"/>
        </w:rPr>
        <w:t xml:space="preserve"> digital matrix intercom</w:t>
      </w:r>
      <w:r w:rsidR="004B782B" w:rsidRPr="00303461">
        <w:rPr>
          <w:rFonts w:ascii="Arial" w:hAnsi="Arial" w:cs="Arial"/>
          <w:color w:val="000000" w:themeColor="text1"/>
          <w:sz w:val="22"/>
          <w:szCs w:val="22"/>
        </w:rPr>
        <w:t>, and Bolero</w:t>
      </w:r>
      <w:r w:rsidR="00CB2FA1" w:rsidRPr="00303461">
        <w:rPr>
          <w:rFonts w:ascii="Arial" w:hAnsi="Arial" w:cs="Arial"/>
          <w:color w:val="000000" w:themeColor="text1"/>
          <w:sz w:val="22"/>
          <w:szCs w:val="22"/>
        </w:rPr>
        <w:t xml:space="preserve"> wireless intercom equipment </w:t>
      </w:r>
      <w:r w:rsidR="00920B51" w:rsidRPr="00303461">
        <w:rPr>
          <w:rFonts w:ascii="Arial" w:hAnsi="Arial" w:cs="Arial"/>
          <w:color w:val="000000" w:themeColor="text1"/>
          <w:sz w:val="22"/>
          <w:szCs w:val="22"/>
        </w:rPr>
        <w:t xml:space="preserve">support a broad range of entertainment productions on board the van, </w:t>
      </w:r>
      <w:r w:rsidR="00CB2FA1" w:rsidRPr="00303461">
        <w:rPr>
          <w:rFonts w:ascii="Arial" w:hAnsi="Arial" w:cs="Arial"/>
          <w:color w:val="000000" w:themeColor="text1"/>
          <w:sz w:val="22"/>
          <w:szCs w:val="22"/>
        </w:rPr>
        <w:t>the first</w:t>
      </w:r>
      <w:r w:rsidR="00245903" w:rsidRPr="00303461">
        <w:rPr>
          <w:rFonts w:ascii="Arial" w:hAnsi="Arial" w:cs="Arial"/>
          <w:color w:val="000000" w:themeColor="text1"/>
          <w:sz w:val="22"/>
          <w:szCs w:val="22"/>
        </w:rPr>
        <w:t xml:space="preserve"> of its kind</w:t>
      </w:r>
      <w:r w:rsidR="00CB2FA1" w:rsidRPr="00303461">
        <w:rPr>
          <w:rFonts w:ascii="Arial" w:hAnsi="Arial" w:cs="Arial"/>
          <w:color w:val="000000" w:themeColor="text1"/>
          <w:sz w:val="22"/>
          <w:szCs w:val="22"/>
        </w:rPr>
        <w:t xml:space="preserve"> in the domestic Japanese rental industry. </w:t>
      </w:r>
      <w:r w:rsidR="004B782B" w:rsidRPr="00303461">
        <w:rPr>
          <w:rFonts w:ascii="Arial" w:hAnsi="Arial" w:cs="Arial"/>
          <w:color w:val="000000" w:themeColor="text1"/>
          <w:sz w:val="22"/>
          <w:szCs w:val="22"/>
        </w:rPr>
        <w:t xml:space="preserve"> </w:t>
      </w:r>
    </w:p>
    <w:p w14:paraId="0DD0B37D" w14:textId="1A8276B6" w:rsidR="00CB2FA1" w:rsidRPr="00303461" w:rsidRDefault="00CB2FA1" w:rsidP="00303461">
      <w:pPr>
        <w:spacing w:line="360" w:lineRule="auto"/>
        <w:rPr>
          <w:rFonts w:ascii="Arial" w:hAnsi="Arial" w:cs="Arial"/>
          <w:color w:val="000000" w:themeColor="text1"/>
          <w:sz w:val="22"/>
          <w:szCs w:val="22"/>
          <w:lang w:eastAsia="ja-JP"/>
        </w:rPr>
      </w:pPr>
    </w:p>
    <w:p w14:paraId="4C1E5C33" w14:textId="6780BDAE" w:rsidR="006877D0" w:rsidRPr="00303461" w:rsidRDefault="00CB2FA1" w:rsidP="00303461">
      <w:pPr>
        <w:spacing w:line="360" w:lineRule="auto"/>
        <w:rPr>
          <w:rFonts w:ascii="Arial" w:hAnsi="Arial" w:cs="Arial"/>
          <w:color w:val="000000" w:themeColor="text1"/>
          <w:sz w:val="22"/>
          <w:szCs w:val="22"/>
        </w:rPr>
      </w:pPr>
      <w:r w:rsidRPr="00303461">
        <w:rPr>
          <w:rFonts w:ascii="Arial" w:hAnsi="Arial" w:cs="Arial"/>
          <w:color w:val="000000" w:themeColor="text1"/>
          <w:sz w:val="22"/>
          <w:szCs w:val="22"/>
        </w:rPr>
        <w:t xml:space="preserve">Nishio’s expandable OB van </w:t>
      </w:r>
      <w:r w:rsidR="00E240E4" w:rsidRPr="00303461">
        <w:rPr>
          <w:rFonts w:ascii="Arial" w:hAnsi="Arial" w:cs="Arial"/>
          <w:color w:val="000000" w:themeColor="text1"/>
          <w:sz w:val="22"/>
          <w:szCs w:val="22"/>
        </w:rPr>
        <w:t>offers</w:t>
      </w:r>
      <w:r w:rsidRPr="00303461">
        <w:rPr>
          <w:rFonts w:ascii="Arial" w:hAnsi="Arial" w:cs="Arial"/>
          <w:color w:val="000000" w:themeColor="text1"/>
          <w:sz w:val="22"/>
          <w:szCs w:val="22"/>
        </w:rPr>
        <w:t xml:space="preserve"> one of the largest on-location production spaces in Japan, accommodating up to 20 technicians and featuring a 12G-SDI infrastructure to facilitate 4K HDR productions.</w:t>
      </w:r>
      <w:r w:rsidR="00E240E4" w:rsidRPr="00303461">
        <w:rPr>
          <w:rFonts w:ascii="Arial" w:hAnsi="Arial" w:cs="Arial"/>
          <w:color w:val="000000" w:themeColor="text1"/>
          <w:sz w:val="22"/>
          <w:szCs w:val="22"/>
        </w:rPr>
        <w:t xml:space="preserve"> MediorNet, Artist, and Bolero </w:t>
      </w:r>
      <w:r w:rsidR="00245903" w:rsidRPr="00303461">
        <w:rPr>
          <w:rFonts w:ascii="Arial" w:hAnsi="Arial" w:cs="Arial"/>
          <w:color w:val="000000" w:themeColor="text1"/>
          <w:sz w:val="22"/>
          <w:szCs w:val="22"/>
        </w:rPr>
        <w:t>provide</w:t>
      </w:r>
      <w:r w:rsidR="00E240E4" w:rsidRPr="00303461">
        <w:rPr>
          <w:rFonts w:ascii="Arial" w:hAnsi="Arial" w:cs="Arial"/>
          <w:color w:val="000000" w:themeColor="text1"/>
          <w:sz w:val="22"/>
          <w:szCs w:val="22"/>
        </w:rPr>
        <w:t xml:space="preserve"> a seamless communications infrastructure for the van’s coverage of high-profile live sports</w:t>
      </w:r>
      <w:r w:rsidR="00510A2B" w:rsidRPr="00303461">
        <w:rPr>
          <w:rFonts w:ascii="Arial" w:hAnsi="Arial" w:cs="Arial"/>
          <w:color w:val="000000" w:themeColor="text1"/>
          <w:sz w:val="22"/>
          <w:szCs w:val="22"/>
        </w:rPr>
        <w:t xml:space="preserve"> matches</w:t>
      </w:r>
      <w:r w:rsidR="00E240E4" w:rsidRPr="00303461">
        <w:rPr>
          <w:rFonts w:ascii="Arial" w:hAnsi="Arial" w:cs="Arial"/>
          <w:color w:val="000000" w:themeColor="text1"/>
          <w:sz w:val="22"/>
          <w:szCs w:val="22"/>
        </w:rPr>
        <w:t xml:space="preserve">, </w:t>
      </w:r>
      <w:r w:rsidR="00510A2B" w:rsidRPr="00303461">
        <w:rPr>
          <w:rFonts w:ascii="Arial" w:hAnsi="Arial" w:cs="Arial"/>
          <w:color w:val="000000" w:themeColor="text1"/>
          <w:sz w:val="22"/>
          <w:szCs w:val="22"/>
        </w:rPr>
        <w:t>concerts</w:t>
      </w:r>
      <w:r w:rsidR="00E240E4" w:rsidRPr="00303461">
        <w:rPr>
          <w:rFonts w:ascii="Arial" w:hAnsi="Arial" w:cs="Arial"/>
          <w:color w:val="000000" w:themeColor="text1"/>
          <w:sz w:val="22"/>
          <w:szCs w:val="22"/>
        </w:rPr>
        <w:t xml:space="preserve">, and other events, enabling </w:t>
      </w:r>
      <w:r w:rsidR="00510A2B" w:rsidRPr="00303461">
        <w:rPr>
          <w:rFonts w:ascii="Arial" w:hAnsi="Arial" w:cs="Arial"/>
          <w:color w:val="000000" w:themeColor="text1"/>
          <w:sz w:val="22"/>
          <w:szCs w:val="22"/>
        </w:rPr>
        <w:t xml:space="preserve">smooth and reliable </w:t>
      </w:r>
      <w:r w:rsidR="00E240E4" w:rsidRPr="00303461">
        <w:rPr>
          <w:rFonts w:ascii="Arial" w:hAnsi="Arial" w:cs="Arial"/>
          <w:color w:val="000000" w:themeColor="text1"/>
          <w:sz w:val="22"/>
          <w:szCs w:val="22"/>
        </w:rPr>
        <w:t>video, audio, and com</w:t>
      </w:r>
      <w:r w:rsidR="00181E7B">
        <w:rPr>
          <w:rFonts w:ascii="Arial" w:hAnsi="Arial" w:cs="Arial"/>
          <w:color w:val="000000" w:themeColor="text1"/>
          <w:sz w:val="22"/>
          <w:szCs w:val="22"/>
        </w:rPr>
        <w:t>m</w:t>
      </w:r>
      <w:r w:rsidR="00E240E4" w:rsidRPr="00303461">
        <w:rPr>
          <w:rFonts w:ascii="Arial" w:hAnsi="Arial" w:cs="Arial"/>
          <w:color w:val="000000" w:themeColor="text1"/>
          <w:sz w:val="22"/>
          <w:szCs w:val="22"/>
        </w:rPr>
        <w:t xml:space="preserve">s signal exchanges between </w:t>
      </w:r>
      <w:r w:rsidR="00920B51" w:rsidRPr="00303461">
        <w:rPr>
          <w:rFonts w:ascii="Arial" w:hAnsi="Arial" w:cs="Arial"/>
          <w:color w:val="000000" w:themeColor="text1"/>
          <w:sz w:val="22"/>
          <w:szCs w:val="22"/>
        </w:rPr>
        <w:t>producers,</w:t>
      </w:r>
      <w:r w:rsidR="00E240E4" w:rsidRPr="00303461">
        <w:rPr>
          <w:rFonts w:ascii="Arial" w:hAnsi="Arial" w:cs="Arial"/>
          <w:color w:val="000000" w:themeColor="text1"/>
          <w:sz w:val="22"/>
          <w:szCs w:val="22"/>
        </w:rPr>
        <w:t xml:space="preserve"> </w:t>
      </w:r>
      <w:r w:rsidR="00245903" w:rsidRPr="00303461">
        <w:rPr>
          <w:rFonts w:ascii="Arial" w:hAnsi="Arial" w:cs="Arial"/>
          <w:color w:val="000000" w:themeColor="text1"/>
          <w:sz w:val="22"/>
          <w:szCs w:val="22"/>
        </w:rPr>
        <w:t>technicians</w:t>
      </w:r>
      <w:r w:rsidR="00920B51" w:rsidRPr="00303461">
        <w:rPr>
          <w:rFonts w:ascii="Arial" w:hAnsi="Arial" w:cs="Arial"/>
          <w:color w:val="000000" w:themeColor="text1"/>
          <w:sz w:val="22"/>
          <w:szCs w:val="22"/>
        </w:rPr>
        <w:t>,</w:t>
      </w:r>
      <w:r w:rsidR="00245903" w:rsidRPr="00303461">
        <w:rPr>
          <w:rFonts w:ascii="Arial" w:hAnsi="Arial" w:cs="Arial"/>
          <w:color w:val="000000" w:themeColor="text1"/>
          <w:sz w:val="22"/>
          <w:szCs w:val="22"/>
        </w:rPr>
        <w:t xml:space="preserve"> </w:t>
      </w:r>
      <w:r w:rsidR="00E240E4" w:rsidRPr="00303461">
        <w:rPr>
          <w:rFonts w:ascii="Arial" w:hAnsi="Arial" w:cs="Arial"/>
          <w:color w:val="000000" w:themeColor="text1"/>
          <w:sz w:val="22"/>
          <w:szCs w:val="22"/>
        </w:rPr>
        <w:t>and FOH</w:t>
      </w:r>
      <w:r w:rsidR="00245903" w:rsidRPr="00303461">
        <w:rPr>
          <w:rFonts w:ascii="Arial" w:hAnsi="Arial" w:cs="Arial"/>
          <w:color w:val="000000" w:themeColor="text1"/>
          <w:sz w:val="22"/>
          <w:szCs w:val="22"/>
        </w:rPr>
        <w:t xml:space="preserve"> personnel</w:t>
      </w:r>
      <w:r w:rsidR="00E240E4" w:rsidRPr="00303461">
        <w:rPr>
          <w:rFonts w:ascii="Arial" w:hAnsi="Arial" w:cs="Arial"/>
          <w:color w:val="000000" w:themeColor="text1"/>
          <w:sz w:val="22"/>
          <w:szCs w:val="22"/>
        </w:rPr>
        <w:t xml:space="preserve">. </w:t>
      </w:r>
    </w:p>
    <w:p w14:paraId="4EFCFE91" w14:textId="77777777" w:rsidR="006877D0" w:rsidRPr="00303461" w:rsidRDefault="006877D0" w:rsidP="00303461">
      <w:pPr>
        <w:spacing w:line="360" w:lineRule="auto"/>
        <w:rPr>
          <w:rFonts w:ascii="Arial" w:hAnsi="Arial" w:cs="Arial"/>
          <w:color w:val="000000" w:themeColor="text1"/>
          <w:sz w:val="22"/>
          <w:szCs w:val="22"/>
          <w:lang w:eastAsia="ja-JP"/>
        </w:rPr>
      </w:pPr>
    </w:p>
    <w:p w14:paraId="7846A310" w14:textId="14E9A0C6" w:rsidR="006E6C37" w:rsidRPr="00303461" w:rsidRDefault="00E240E4" w:rsidP="00303461">
      <w:pPr>
        <w:spacing w:line="360" w:lineRule="auto"/>
        <w:rPr>
          <w:rFonts w:ascii="Arial" w:hAnsi="Arial" w:cs="Arial"/>
          <w:color w:val="000000" w:themeColor="text1"/>
          <w:sz w:val="22"/>
          <w:szCs w:val="22"/>
        </w:rPr>
      </w:pPr>
      <w:r w:rsidRPr="00303461">
        <w:rPr>
          <w:rFonts w:ascii="Arial" w:hAnsi="Arial" w:cs="Arial"/>
          <w:color w:val="000000" w:themeColor="text1"/>
          <w:sz w:val="22"/>
          <w:szCs w:val="22"/>
        </w:rPr>
        <w:lastRenderedPageBreak/>
        <w:t>“</w:t>
      </w:r>
      <w:r w:rsidR="00673181" w:rsidRPr="00303461">
        <w:rPr>
          <w:rFonts w:ascii="Arial" w:hAnsi="Arial" w:cs="Arial"/>
          <w:color w:val="000000" w:themeColor="text1"/>
          <w:sz w:val="22"/>
          <w:szCs w:val="22"/>
        </w:rPr>
        <w:t xml:space="preserve">Riedel’s </w:t>
      </w:r>
      <w:r w:rsidR="006877D0" w:rsidRPr="00303461">
        <w:rPr>
          <w:rFonts w:ascii="Arial" w:hAnsi="Arial" w:cs="Arial"/>
          <w:color w:val="000000" w:themeColor="text1"/>
          <w:sz w:val="22"/>
          <w:szCs w:val="22"/>
        </w:rPr>
        <w:t xml:space="preserve">communications and networking solutions are becoming the global standard in the video industry, so it was an easy choice to </w:t>
      </w:r>
      <w:r w:rsidR="003528E1" w:rsidRPr="00303461">
        <w:rPr>
          <w:rFonts w:ascii="Arial" w:hAnsi="Arial" w:cs="Arial"/>
          <w:color w:val="000000" w:themeColor="text1"/>
          <w:sz w:val="22"/>
          <w:szCs w:val="22"/>
        </w:rPr>
        <w:t>standardize on</w:t>
      </w:r>
      <w:r w:rsidR="006877D0" w:rsidRPr="00303461">
        <w:rPr>
          <w:rFonts w:ascii="Arial" w:hAnsi="Arial" w:cs="Arial"/>
          <w:color w:val="000000" w:themeColor="text1"/>
          <w:sz w:val="22"/>
          <w:szCs w:val="22"/>
        </w:rPr>
        <w:t xml:space="preserve"> Riedel </w:t>
      </w:r>
      <w:r w:rsidR="003528E1" w:rsidRPr="00303461">
        <w:rPr>
          <w:rFonts w:ascii="Arial" w:hAnsi="Arial" w:cs="Arial"/>
          <w:color w:val="000000" w:themeColor="text1"/>
          <w:sz w:val="22"/>
          <w:szCs w:val="22"/>
        </w:rPr>
        <w:t xml:space="preserve">when we were outfitting our OB van,” said Jun Atsumi, Head of </w:t>
      </w:r>
      <w:r w:rsidR="00953EEE" w:rsidRPr="00303461">
        <w:rPr>
          <w:rFonts w:ascii="Arial" w:hAnsi="Arial" w:cs="Arial"/>
          <w:color w:val="000000" w:themeColor="text1"/>
          <w:sz w:val="22"/>
          <w:szCs w:val="22"/>
        </w:rPr>
        <w:t xml:space="preserve">Visual Sales </w:t>
      </w:r>
      <w:r w:rsidR="00110C0C" w:rsidRPr="00303461">
        <w:rPr>
          <w:rFonts w:ascii="Arial" w:hAnsi="Arial" w:cs="Arial"/>
          <w:color w:val="000000" w:themeColor="text1"/>
          <w:sz w:val="22"/>
          <w:szCs w:val="22"/>
        </w:rPr>
        <w:t>Division</w:t>
      </w:r>
      <w:r w:rsidR="003528E1" w:rsidRPr="00303461">
        <w:rPr>
          <w:rFonts w:ascii="Arial" w:hAnsi="Arial" w:cs="Arial"/>
          <w:color w:val="000000" w:themeColor="text1"/>
          <w:sz w:val="22"/>
          <w:szCs w:val="22"/>
        </w:rPr>
        <w:t xml:space="preserve"> </w:t>
      </w:r>
      <w:r w:rsidR="005C71F1" w:rsidRPr="00303461">
        <w:rPr>
          <w:rFonts w:ascii="Arial" w:hAnsi="Arial" w:cs="Arial"/>
          <w:color w:val="000000" w:themeColor="text1"/>
          <w:sz w:val="22"/>
          <w:szCs w:val="22"/>
        </w:rPr>
        <w:t>2</w:t>
      </w:r>
      <w:r w:rsidR="005C71F1" w:rsidRPr="00303461">
        <w:rPr>
          <w:rFonts w:ascii="Arial" w:hAnsi="Arial" w:cs="Arial"/>
          <w:color w:val="000000" w:themeColor="text1"/>
          <w:sz w:val="22"/>
          <w:szCs w:val="22"/>
          <w:vertAlign w:val="superscript"/>
        </w:rPr>
        <w:t>nd</w:t>
      </w:r>
      <w:r w:rsidR="005C71F1" w:rsidRPr="00303461">
        <w:rPr>
          <w:rFonts w:ascii="Arial" w:hAnsi="Arial" w:cs="Arial"/>
          <w:color w:val="000000" w:themeColor="text1"/>
          <w:sz w:val="22"/>
          <w:szCs w:val="22"/>
        </w:rPr>
        <w:t xml:space="preserve"> Group </w:t>
      </w:r>
      <w:r w:rsidR="003528E1" w:rsidRPr="00303461">
        <w:rPr>
          <w:rFonts w:ascii="Arial" w:hAnsi="Arial" w:cs="Arial"/>
          <w:color w:val="000000" w:themeColor="text1"/>
          <w:sz w:val="22"/>
          <w:szCs w:val="22"/>
        </w:rPr>
        <w:t>at Nishio Rent All Co. Ltd. “Not only is the sound quality of Riedel</w:t>
      </w:r>
      <w:r w:rsidR="001A6230" w:rsidRPr="00303461">
        <w:rPr>
          <w:rFonts w:ascii="Arial" w:hAnsi="Arial" w:cs="Arial"/>
          <w:color w:val="000000" w:themeColor="text1"/>
          <w:sz w:val="22"/>
          <w:szCs w:val="22"/>
        </w:rPr>
        <w:t>’s Bolero</w:t>
      </w:r>
      <w:r w:rsidR="003528E1" w:rsidRPr="00303461">
        <w:rPr>
          <w:rFonts w:ascii="Arial" w:hAnsi="Arial" w:cs="Arial"/>
          <w:color w:val="000000" w:themeColor="text1"/>
          <w:sz w:val="22"/>
          <w:szCs w:val="22"/>
        </w:rPr>
        <w:t xml:space="preserve"> far superior to other intercom systems we’ve used, </w:t>
      </w:r>
      <w:r w:rsidR="001A6230" w:rsidRPr="00303461">
        <w:rPr>
          <w:rFonts w:ascii="Arial" w:hAnsi="Arial" w:cs="Arial"/>
          <w:color w:val="000000" w:themeColor="text1"/>
          <w:sz w:val="22"/>
          <w:szCs w:val="22"/>
        </w:rPr>
        <w:t xml:space="preserve">but it’s well-suited to the complex intercom usage patterns that large-scale sports coverage often requires. </w:t>
      </w:r>
      <w:r w:rsidR="00BD71E2" w:rsidRPr="00303461">
        <w:rPr>
          <w:rFonts w:ascii="Arial" w:hAnsi="Arial" w:cs="Arial"/>
          <w:color w:val="000000" w:themeColor="text1"/>
          <w:sz w:val="22"/>
          <w:szCs w:val="22"/>
        </w:rPr>
        <w:t xml:space="preserve">The Riedel systems have been so well-received by our clients that they ask for them again and again.”  </w:t>
      </w:r>
    </w:p>
    <w:p w14:paraId="10DE3210" w14:textId="77777777" w:rsidR="00181E7B" w:rsidRDefault="00181E7B" w:rsidP="00303461">
      <w:pPr>
        <w:spacing w:line="360" w:lineRule="auto"/>
        <w:rPr>
          <w:rFonts w:ascii="Arial" w:hAnsi="Arial" w:cs="Arial"/>
          <w:sz w:val="22"/>
          <w:szCs w:val="22"/>
        </w:rPr>
      </w:pPr>
    </w:p>
    <w:p w14:paraId="0BDB134A" w14:textId="4D13EFAA" w:rsidR="00154928" w:rsidRPr="00303461" w:rsidRDefault="003C7807" w:rsidP="00303461">
      <w:pPr>
        <w:spacing w:line="360" w:lineRule="auto"/>
        <w:rPr>
          <w:rFonts w:ascii="Arial" w:hAnsi="Arial" w:cs="Arial"/>
          <w:sz w:val="22"/>
          <w:szCs w:val="22"/>
        </w:rPr>
      </w:pPr>
      <w:r w:rsidRPr="00303461">
        <w:rPr>
          <w:rFonts w:ascii="Arial" w:hAnsi="Arial" w:cs="Arial"/>
          <w:sz w:val="22"/>
          <w:szCs w:val="22"/>
        </w:rPr>
        <w:t xml:space="preserve">Nishio’s inventory of </w:t>
      </w:r>
      <w:r w:rsidR="001A6230" w:rsidRPr="00303461">
        <w:rPr>
          <w:rFonts w:ascii="Arial" w:hAnsi="Arial" w:cs="Arial"/>
          <w:sz w:val="22"/>
          <w:szCs w:val="22"/>
        </w:rPr>
        <w:t xml:space="preserve">Riedel solutions includes an Artist-64 intercom mainframe, two Bolero antennas with five beltpacks, </w:t>
      </w:r>
      <w:r w:rsidR="00903C49" w:rsidRPr="00303461">
        <w:rPr>
          <w:rFonts w:ascii="Arial" w:hAnsi="Arial" w:cs="Arial"/>
          <w:sz w:val="22"/>
          <w:szCs w:val="22"/>
        </w:rPr>
        <w:t>a MediorNet Compact</w:t>
      </w:r>
      <w:r w:rsidR="001F7AF0" w:rsidRPr="00303461">
        <w:rPr>
          <w:rFonts w:ascii="Arial" w:hAnsi="Arial" w:cs="Arial"/>
          <w:sz w:val="22"/>
          <w:szCs w:val="22"/>
        </w:rPr>
        <w:t xml:space="preserve"> Pro real-time networking stagebox</w:t>
      </w:r>
      <w:r w:rsidR="00903C49" w:rsidRPr="00303461">
        <w:rPr>
          <w:rFonts w:ascii="Arial" w:hAnsi="Arial" w:cs="Arial"/>
          <w:sz w:val="22"/>
          <w:szCs w:val="22"/>
        </w:rPr>
        <w:t>, and two MediorNet MicroN</w:t>
      </w:r>
      <w:r w:rsidR="001F7AF0" w:rsidRPr="00303461">
        <w:rPr>
          <w:rFonts w:ascii="Arial" w:hAnsi="Arial" w:cs="Arial"/>
          <w:sz w:val="22"/>
          <w:szCs w:val="22"/>
        </w:rPr>
        <w:t xml:space="preserve"> high-density media distribution network devices.</w:t>
      </w:r>
      <w:r w:rsidR="00705638" w:rsidRPr="00303461">
        <w:rPr>
          <w:rFonts w:ascii="Arial" w:hAnsi="Arial" w:cs="Arial"/>
          <w:sz w:val="22"/>
          <w:szCs w:val="22"/>
        </w:rPr>
        <w:t xml:space="preserve"> In addition, the Nishio O</w:t>
      </w:r>
      <w:r w:rsidR="003A6ACF" w:rsidRPr="00303461">
        <w:rPr>
          <w:rFonts w:ascii="Arial" w:hAnsi="Arial" w:cs="Arial"/>
          <w:sz w:val="22"/>
          <w:szCs w:val="22"/>
        </w:rPr>
        <w:t>B</w:t>
      </w:r>
      <w:r w:rsidR="00705638" w:rsidRPr="00303461">
        <w:rPr>
          <w:rFonts w:ascii="Arial" w:hAnsi="Arial" w:cs="Arial"/>
          <w:sz w:val="22"/>
          <w:szCs w:val="22"/>
        </w:rPr>
        <w:t xml:space="preserve"> van leverages a range of Riedel’s SmartPanel intelligent, app-driven intercom control panels.</w:t>
      </w:r>
    </w:p>
    <w:p w14:paraId="45D758F3" w14:textId="77777777" w:rsidR="00230D6F" w:rsidRPr="00303461" w:rsidRDefault="00230D6F" w:rsidP="00303461">
      <w:pPr>
        <w:spacing w:line="360" w:lineRule="auto"/>
        <w:rPr>
          <w:rFonts w:ascii="Arial" w:hAnsi="Arial" w:cs="Arial"/>
          <w:sz w:val="22"/>
          <w:szCs w:val="22"/>
          <w:lang w:eastAsia="ja-JP"/>
        </w:rPr>
      </w:pPr>
    </w:p>
    <w:p w14:paraId="6ECCA906" w14:textId="539E101A" w:rsidR="00BA041C" w:rsidRPr="00303461" w:rsidRDefault="00386F37" w:rsidP="00303461">
      <w:pPr>
        <w:spacing w:line="360" w:lineRule="auto"/>
        <w:rPr>
          <w:rFonts w:ascii="Arial" w:eastAsia="Yu Mincho" w:hAnsi="Arial" w:cs="Arial"/>
          <w:sz w:val="22"/>
          <w:szCs w:val="22"/>
          <w:lang w:eastAsia="ja-JP"/>
        </w:rPr>
      </w:pPr>
      <w:r w:rsidRPr="00303461">
        <w:rPr>
          <w:rFonts w:ascii="Arial" w:eastAsia="Yu Mincho" w:hAnsi="Arial" w:cs="Arial"/>
          <w:sz w:val="22"/>
          <w:szCs w:val="22"/>
          <w:lang w:eastAsia="ja-JP"/>
        </w:rPr>
        <w:t xml:space="preserve">The MediorNet real-time signal transport, processing, and routing technology allows </w:t>
      </w:r>
      <w:r w:rsidR="003A6ACF" w:rsidRPr="00303461">
        <w:rPr>
          <w:rFonts w:ascii="Arial" w:eastAsia="Yu Mincho" w:hAnsi="Arial" w:cs="Arial"/>
          <w:sz w:val="22"/>
          <w:szCs w:val="22"/>
          <w:lang w:eastAsia="ja-JP"/>
        </w:rPr>
        <w:t>productions</w:t>
      </w:r>
      <w:r w:rsidRPr="00303461">
        <w:rPr>
          <w:rFonts w:ascii="Arial" w:eastAsia="Yu Mincho" w:hAnsi="Arial" w:cs="Arial"/>
          <w:sz w:val="22"/>
          <w:szCs w:val="22"/>
          <w:lang w:eastAsia="ja-JP"/>
        </w:rPr>
        <w:t xml:space="preserve"> to exchange </w:t>
      </w:r>
      <w:r w:rsidR="003A6ACF" w:rsidRPr="00303461">
        <w:rPr>
          <w:rFonts w:ascii="Arial" w:eastAsia="Yu Mincho" w:hAnsi="Arial" w:cs="Arial"/>
          <w:sz w:val="22"/>
          <w:szCs w:val="22"/>
          <w:lang w:eastAsia="ja-JP"/>
        </w:rPr>
        <w:t xml:space="preserve">the full range of audio, video, and data </w:t>
      </w:r>
      <w:r w:rsidRPr="00303461">
        <w:rPr>
          <w:rFonts w:ascii="Arial" w:eastAsia="Yu Mincho" w:hAnsi="Arial" w:cs="Arial"/>
          <w:sz w:val="22"/>
          <w:szCs w:val="22"/>
          <w:lang w:eastAsia="ja-JP"/>
        </w:rPr>
        <w:t>signals with</w:t>
      </w:r>
      <w:r w:rsidR="003A6ACF" w:rsidRPr="00303461">
        <w:rPr>
          <w:rFonts w:ascii="Arial" w:eastAsia="Yu Mincho" w:hAnsi="Arial" w:cs="Arial"/>
          <w:sz w:val="22"/>
          <w:szCs w:val="22"/>
          <w:lang w:eastAsia="ja-JP"/>
        </w:rPr>
        <w:t>in</w:t>
      </w:r>
      <w:r w:rsidRPr="00303461">
        <w:rPr>
          <w:rFonts w:ascii="Arial" w:eastAsia="Yu Mincho" w:hAnsi="Arial" w:cs="Arial"/>
          <w:sz w:val="22"/>
          <w:szCs w:val="22"/>
          <w:lang w:eastAsia="ja-JP"/>
        </w:rPr>
        <w:t xml:space="preserve"> a single unit, eliminating the need for multiple optical transmitters</w:t>
      </w:r>
      <w:r w:rsidR="003A6ACF" w:rsidRPr="00303461">
        <w:rPr>
          <w:rFonts w:ascii="Arial" w:eastAsia="Yu Mincho" w:hAnsi="Arial" w:cs="Arial"/>
          <w:sz w:val="22"/>
          <w:szCs w:val="22"/>
          <w:lang w:eastAsia="ja-JP"/>
        </w:rPr>
        <w:t xml:space="preserve">. By supporting </w:t>
      </w:r>
      <w:r w:rsidRPr="00303461">
        <w:rPr>
          <w:rFonts w:ascii="Arial" w:eastAsia="Yu Mincho" w:hAnsi="Arial" w:cs="Arial"/>
          <w:sz w:val="22"/>
          <w:szCs w:val="22"/>
          <w:lang w:eastAsia="ja-JP"/>
        </w:rPr>
        <w:t>the full range of MUX, DMUX, and FS functions</w:t>
      </w:r>
      <w:r w:rsidR="003A6ACF" w:rsidRPr="00303461">
        <w:rPr>
          <w:rFonts w:ascii="Arial" w:eastAsia="Yu Mincho" w:hAnsi="Arial" w:cs="Arial"/>
          <w:sz w:val="22"/>
          <w:szCs w:val="22"/>
          <w:lang w:eastAsia="ja-JP"/>
        </w:rPr>
        <w:t>, MediorNet enables Nishio system operators to monitor connection status with easy-to-use software.</w:t>
      </w:r>
      <w:r w:rsidR="00E00BC3" w:rsidRPr="00303461">
        <w:rPr>
          <w:rFonts w:ascii="Arial" w:eastAsia="Yu Mincho" w:hAnsi="Arial" w:cs="Arial"/>
          <w:sz w:val="22"/>
          <w:szCs w:val="22"/>
          <w:lang w:eastAsia="ja-JP"/>
        </w:rPr>
        <w:t xml:space="preserve"> With </w:t>
      </w:r>
      <w:r w:rsidR="00B02602" w:rsidRPr="00303461">
        <w:rPr>
          <w:rFonts w:ascii="Arial" w:eastAsia="Yu Mincho" w:hAnsi="Arial" w:cs="Arial"/>
          <w:sz w:val="22"/>
          <w:szCs w:val="22"/>
          <w:lang w:eastAsia="ja-JP"/>
        </w:rPr>
        <w:t>Riedel</w:t>
      </w:r>
      <w:r w:rsidR="00761441" w:rsidRPr="00303461">
        <w:rPr>
          <w:rFonts w:ascii="Arial" w:eastAsia="Yu Mincho" w:hAnsi="Arial" w:cs="Arial"/>
          <w:sz w:val="22"/>
          <w:szCs w:val="22"/>
          <w:lang w:eastAsia="ja-JP"/>
        </w:rPr>
        <w:t xml:space="preserve"> intercom system</w:t>
      </w:r>
      <w:r w:rsidR="00CD2B53" w:rsidRPr="00303461">
        <w:rPr>
          <w:rFonts w:ascii="Arial" w:eastAsia="Yu Mincho" w:hAnsi="Arial" w:cs="Arial"/>
          <w:sz w:val="22"/>
          <w:szCs w:val="22"/>
          <w:lang w:eastAsia="ja-JP"/>
        </w:rPr>
        <w:t>s</w:t>
      </w:r>
      <w:r w:rsidR="00D8561B" w:rsidRPr="00303461">
        <w:rPr>
          <w:rFonts w:ascii="Arial" w:eastAsia="Yu Mincho" w:hAnsi="Arial" w:cs="Arial"/>
          <w:sz w:val="22"/>
          <w:szCs w:val="22"/>
          <w:lang w:eastAsia="ja-JP"/>
        </w:rPr>
        <w:t>,</w:t>
      </w:r>
      <w:r w:rsidR="00E00BC3" w:rsidRPr="00303461">
        <w:rPr>
          <w:rFonts w:ascii="Arial" w:eastAsia="Yu Mincho" w:hAnsi="Arial" w:cs="Arial"/>
          <w:sz w:val="22"/>
          <w:szCs w:val="22"/>
          <w:lang w:eastAsia="ja-JP"/>
        </w:rPr>
        <w:t xml:space="preserve"> operators are able to create configuration files offline without having to activate systems in the OB van, which has improved productivity. Also, the panels can be controlled remotely, adding convenience </w:t>
      </w:r>
      <w:r w:rsidR="00AC40CB" w:rsidRPr="00303461">
        <w:rPr>
          <w:rFonts w:ascii="Arial" w:eastAsia="Yu Mincho" w:hAnsi="Arial" w:cs="Arial"/>
          <w:sz w:val="22"/>
          <w:szCs w:val="22"/>
          <w:lang w:eastAsia="ja-JP"/>
        </w:rPr>
        <w:t xml:space="preserve">for users that are working </w:t>
      </w:r>
      <w:r w:rsidR="00B02602" w:rsidRPr="00303461">
        <w:rPr>
          <w:rFonts w:ascii="Arial" w:eastAsia="Yu Mincho" w:hAnsi="Arial" w:cs="Arial"/>
          <w:sz w:val="22"/>
          <w:szCs w:val="22"/>
          <w:lang w:eastAsia="ja-JP"/>
        </w:rPr>
        <w:t>outside of the</w:t>
      </w:r>
      <w:r w:rsidR="005072D1" w:rsidRPr="00303461">
        <w:rPr>
          <w:rFonts w:ascii="Arial" w:eastAsia="Yu Mincho" w:hAnsi="Arial" w:cs="Arial"/>
          <w:sz w:val="22"/>
          <w:szCs w:val="22"/>
          <w:lang w:eastAsia="ja-JP"/>
        </w:rPr>
        <w:t xml:space="preserve"> OB van.</w:t>
      </w:r>
    </w:p>
    <w:p w14:paraId="3C7D2F82" w14:textId="77777777" w:rsidR="00BA041C" w:rsidRPr="00303461" w:rsidRDefault="00BA041C" w:rsidP="00303461">
      <w:pPr>
        <w:tabs>
          <w:tab w:val="left" w:pos="4428"/>
        </w:tabs>
        <w:spacing w:line="360" w:lineRule="auto"/>
        <w:rPr>
          <w:rFonts w:ascii="Arial" w:eastAsia="Yu Mincho" w:hAnsi="Arial" w:cs="Arial"/>
          <w:sz w:val="22"/>
          <w:szCs w:val="22"/>
          <w:lang w:eastAsia="ja-JP"/>
        </w:rPr>
      </w:pPr>
    </w:p>
    <w:p w14:paraId="6814854F" w14:textId="62F1C640" w:rsidR="00B02602" w:rsidRPr="00303461" w:rsidRDefault="00251616" w:rsidP="00303461">
      <w:pPr>
        <w:spacing w:line="360" w:lineRule="auto"/>
        <w:rPr>
          <w:rFonts w:ascii="Arial" w:eastAsia="Yu Mincho" w:hAnsi="Arial" w:cs="Arial"/>
          <w:sz w:val="22"/>
          <w:szCs w:val="22"/>
          <w:lang w:eastAsia="ja-JP"/>
        </w:rPr>
      </w:pPr>
      <w:r w:rsidRPr="00303461">
        <w:rPr>
          <w:rFonts w:ascii="Arial" w:eastAsia="Yu Mincho" w:hAnsi="Arial" w:cs="Arial"/>
          <w:sz w:val="22"/>
          <w:szCs w:val="22"/>
          <w:lang w:eastAsia="ja-JP"/>
        </w:rPr>
        <w:t>Bolero’s ability to assign six separate conference keys and ports makes it easy for crane camera operators to communicate with each other locally, an invaluable capability during live music performances.</w:t>
      </w:r>
      <w:r w:rsidR="00D33763" w:rsidRPr="00303461">
        <w:rPr>
          <w:rFonts w:ascii="Arial" w:eastAsia="Yu Mincho" w:hAnsi="Arial" w:cs="Arial"/>
          <w:sz w:val="22"/>
          <w:szCs w:val="22"/>
          <w:lang w:eastAsia="ja-JP"/>
        </w:rPr>
        <w:t xml:space="preserve"> The Nishio crew also uses Bolero wireless intercom for clear communications between the director inside the OB van and </w:t>
      </w:r>
      <w:r w:rsidR="002736CA">
        <w:rPr>
          <w:rFonts w:ascii="Arial" w:eastAsia="Yu Mincho" w:hAnsi="Arial" w:cs="Arial"/>
          <w:sz w:val="22"/>
          <w:szCs w:val="22"/>
          <w:lang w:eastAsia="ja-JP"/>
        </w:rPr>
        <w:t>the</w:t>
      </w:r>
      <w:r w:rsidR="002736CA" w:rsidRPr="00303461">
        <w:rPr>
          <w:rFonts w:ascii="Arial" w:eastAsia="Yu Mincho" w:hAnsi="Arial" w:cs="Arial"/>
          <w:sz w:val="22"/>
          <w:szCs w:val="22"/>
          <w:lang w:eastAsia="ja-JP"/>
        </w:rPr>
        <w:t xml:space="preserve"> </w:t>
      </w:r>
      <w:r w:rsidR="00D33763" w:rsidRPr="00303461">
        <w:rPr>
          <w:rFonts w:ascii="Arial" w:eastAsia="Yu Mincho" w:hAnsi="Arial" w:cs="Arial"/>
          <w:sz w:val="22"/>
          <w:szCs w:val="22"/>
          <w:lang w:eastAsia="ja-JP"/>
        </w:rPr>
        <w:t>camera operators</w:t>
      </w:r>
      <w:r w:rsidR="002736CA">
        <w:rPr>
          <w:rFonts w:ascii="Arial" w:eastAsia="Yu Mincho" w:hAnsi="Arial" w:cs="Arial"/>
          <w:sz w:val="22"/>
          <w:szCs w:val="22"/>
          <w:lang w:eastAsia="ja-JP"/>
        </w:rPr>
        <w:t>.</w:t>
      </w:r>
      <w:r w:rsidR="00D33763" w:rsidRPr="00303461">
        <w:rPr>
          <w:rFonts w:ascii="Arial" w:eastAsia="Yu Mincho" w:hAnsi="Arial" w:cs="Arial"/>
          <w:sz w:val="22"/>
          <w:szCs w:val="22"/>
          <w:lang w:eastAsia="ja-JP"/>
        </w:rPr>
        <w:t xml:space="preserve"> </w:t>
      </w:r>
      <w:r w:rsidR="002736CA">
        <w:rPr>
          <w:rFonts w:ascii="Arial" w:eastAsia="Yu Mincho" w:hAnsi="Arial" w:cs="Arial"/>
          <w:sz w:val="22"/>
          <w:szCs w:val="22"/>
          <w:lang w:eastAsia="ja-JP"/>
        </w:rPr>
        <w:t>The crew</w:t>
      </w:r>
      <w:r w:rsidR="002736CA" w:rsidRPr="00303461">
        <w:rPr>
          <w:rFonts w:ascii="Arial" w:eastAsia="Yu Mincho" w:hAnsi="Arial" w:cs="Arial"/>
          <w:sz w:val="22"/>
          <w:szCs w:val="22"/>
          <w:lang w:eastAsia="ja-JP"/>
        </w:rPr>
        <w:t xml:space="preserve"> </w:t>
      </w:r>
      <w:r w:rsidR="00D33763" w:rsidRPr="00303461">
        <w:rPr>
          <w:rFonts w:ascii="Arial" w:eastAsia="Yu Mincho" w:hAnsi="Arial" w:cs="Arial"/>
          <w:sz w:val="22"/>
          <w:szCs w:val="22"/>
          <w:lang w:eastAsia="ja-JP"/>
        </w:rPr>
        <w:t>has</w:t>
      </w:r>
      <w:r w:rsidR="00B02602" w:rsidRPr="00303461">
        <w:rPr>
          <w:rFonts w:ascii="Arial" w:eastAsia="Yu Mincho" w:hAnsi="Arial" w:cs="Arial"/>
          <w:sz w:val="22"/>
          <w:szCs w:val="22"/>
          <w:lang w:eastAsia="ja-JP"/>
        </w:rPr>
        <w:t xml:space="preserve"> found </w:t>
      </w:r>
      <w:r w:rsidR="00D33763" w:rsidRPr="00303461">
        <w:rPr>
          <w:rFonts w:ascii="Arial" w:eastAsia="Yu Mincho" w:hAnsi="Arial" w:cs="Arial"/>
          <w:sz w:val="22"/>
          <w:szCs w:val="22"/>
          <w:lang w:eastAsia="ja-JP"/>
        </w:rPr>
        <w:t>the system</w:t>
      </w:r>
      <w:r w:rsidR="00B02602" w:rsidRPr="00303461">
        <w:rPr>
          <w:rFonts w:ascii="Arial" w:eastAsia="Yu Mincho" w:hAnsi="Arial" w:cs="Arial"/>
          <w:sz w:val="22"/>
          <w:szCs w:val="22"/>
          <w:lang w:eastAsia="ja-JP"/>
        </w:rPr>
        <w:t xml:space="preserve"> to be a perfect match for on-stage camera operators equipped with camera gimbals for added flexibility of movement. </w:t>
      </w:r>
    </w:p>
    <w:p w14:paraId="0B386C25" w14:textId="77777777" w:rsidR="00B02602" w:rsidRPr="00303461" w:rsidRDefault="00B02602" w:rsidP="00303461">
      <w:pPr>
        <w:spacing w:line="360" w:lineRule="auto"/>
        <w:rPr>
          <w:rFonts w:ascii="Arial" w:eastAsia="Yu Mincho" w:hAnsi="Arial" w:cs="Arial"/>
          <w:sz w:val="22"/>
          <w:szCs w:val="22"/>
          <w:lang w:eastAsia="ja-JP"/>
        </w:rPr>
      </w:pPr>
    </w:p>
    <w:p w14:paraId="3D25A078" w14:textId="704F5EB6" w:rsidR="00AC40CB" w:rsidRPr="00303461" w:rsidRDefault="00BA041C" w:rsidP="00303461">
      <w:pPr>
        <w:spacing w:line="360" w:lineRule="auto"/>
        <w:rPr>
          <w:rFonts w:ascii="Arial" w:eastAsia="Yu Mincho" w:hAnsi="Arial" w:cs="Arial"/>
          <w:sz w:val="22"/>
          <w:szCs w:val="22"/>
          <w:lang w:eastAsia="ja-JP"/>
        </w:rPr>
      </w:pPr>
      <w:r w:rsidRPr="00303461">
        <w:rPr>
          <w:rFonts w:ascii="Arial" w:eastAsia="Yu Mincho" w:hAnsi="Arial" w:cs="Arial"/>
          <w:sz w:val="22"/>
          <w:szCs w:val="22"/>
          <w:lang w:eastAsia="ja-JP"/>
        </w:rPr>
        <w:t xml:space="preserve">“With the Riedel equipment, we were able to establish smooth communications and ensure the production would go off without a hitch,” said Keita Ishihara, </w:t>
      </w:r>
      <w:r w:rsidR="00761441" w:rsidRPr="00303461">
        <w:rPr>
          <w:rFonts w:ascii="Arial" w:eastAsia="Yu Mincho" w:hAnsi="Arial" w:cs="Arial"/>
          <w:sz w:val="22"/>
          <w:szCs w:val="22"/>
          <w:lang w:eastAsia="ja-JP"/>
        </w:rPr>
        <w:t>Engineer</w:t>
      </w:r>
      <w:r w:rsidR="005C71F1" w:rsidRPr="00303461">
        <w:rPr>
          <w:rFonts w:ascii="Arial" w:eastAsia="Yu Mincho" w:hAnsi="Arial" w:cs="Arial"/>
          <w:sz w:val="22"/>
          <w:szCs w:val="22"/>
          <w:lang w:eastAsia="ja-JP"/>
        </w:rPr>
        <w:t xml:space="preserve">, </w:t>
      </w:r>
      <w:r w:rsidR="00761441" w:rsidRPr="00303461">
        <w:rPr>
          <w:rFonts w:ascii="Arial" w:eastAsia="Yu Mincho" w:hAnsi="Arial" w:cs="Arial"/>
          <w:sz w:val="22"/>
          <w:szCs w:val="22"/>
          <w:lang w:eastAsia="ja-JP"/>
        </w:rPr>
        <w:t>Visual Sales Division 2</w:t>
      </w:r>
      <w:r w:rsidR="00761441" w:rsidRPr="00303461">
        <w:rPr>
          <w:rFonts w:ascii="Arial" w:eastAsia="Yu Mincho" w:hAnsi="Arial" w:cs="Arial"/>
          <w:sz w:val="22"/>
          <w:szCs w:val="22"/>
          <w:vertAlign w:val="superscript"/>
          <w:lang w:eastAsia="ja-JP"/>
        </w:rPr>
        <w:t>nd</w:t>
      </w:r>
      <w:r w:rsidR="00761441" w:rsidRPr="00303461">
        <w:rPr>
          <w:rFonts w:ascii="Arial" w:eastAsia="Yu Mincho" w:hAnsi="Arial" w:cs="Arial"/>
          <w:sz w:val="22"/>
          <w:szCs w:val="22"/>
          <w:lang w:eastAsia="ja-JP"/>
        </w:rPr>
        <w:t xml:space="preserve"> Group</w:t>
      </w:r>
      <w:r w:rsidR="005C71F1" w:rsidRPr="00303461">
        <w:rPr>
          <w:rFonts w:ascii="Arial" w:eastAsia="Yu Mincho" w:hAnsi="Arial" w:cs="Arial"/>
          <w:sz w:val="22"/>
          <w:szCs w:val="22"/>
          <w:lang w:eastAsia="ja-JP"/>
        </w:rPr>
        <w:t>,</w:t>
      </w:r>
      <w:r w:rsidRPr="00303461">
        <w:rPr>
          <w:rFonts w:ascii="Arial" w:eastAsia="Yu Mincho" w:hAnsi="Arial" w:cs="Arial"/>
          <w:sz w:val="22"/>
          <w:szCs w:val="22"/>
          <w:lang w:eastAsia="ja-JP"/>
        </w:rPr>
        <w:t xml:space="preserve"> at </w:t>
      </w:r>
      <w:proofErr w:type="spellStart"/>
      <w:r w:rsidRPr="00303461">
        <w:rPr>
          <w:rFonts w:ascii="Arial" w:hAnsi="Arial" w:cs="Arial"/>
          <w:color w:val="000000" w:themeColor="text1"/>
          <w:sz w:val="22"/>
          <w:szCs w:val="22"/>
        </w:rPr>
        <w:t>Nishio</w:t>
      </w:r>
      <w:proofErr w:type="spellEnd"/>
      <w:r w:rsidRPr="00303461">
        <w:rPr>
          <w:rFonts w:ascii="Arial" w:hAnsi="Arial" w:cs="Arial"/>
          <w:color w:val="000000" w:themeColor="text1"/>
          <w:sz w:val="22"/>
          <w:szCs w:val="22"/>
        </w:rPr>
        <w:t xml:space="preserve"> Rent All Co. Ltd.</w:t>
      </w:r>
      <w:r w:rsidR="00E00BC3" w:rsidRPr="00303461">
        <w:rPr>
          <w:rFonts w:ascii="Arial" w:hAnsi="Arial" w:cs="Arial"/>
          <w:color w:val="000000" w:themeColor="text1"/>
          <w:sz w:val="22"/>
          <w:szCs w:val="22"/>
        </w:rPr>
        <w:t xml:space="preserve"> “It’s a prime example of how we have been able to be more responsive to users</w:t>
      </w:r>
      <w:r w:rsidR="00AC40CB" w:rsidRPr="00303461">
        <w:rPr>
          <w:rFonts w:ascii="Arial" w:hAnsi="Arial" w:cs="Arial"/>
          <w:color w:val="000000" w:themeColor="text1"/>
          <w:sz w:val="22"/>
          <w:szCs w:val="22"/>
        </w:rPr>
        <w:t xml:space="preserve">’ unique and often urgent production requirements. Plus, we’ve gotten </w:t>
      </w:r>
      <w:r w:rsidR="00AC40CB" w:rsidRPr="00303461">
        <w:rPr>
          <w:rFonts w:ascii="Arial" w:hAnsi="Arial" w:cs="Arial"/>
          <w:color w:val="000000" w:themeColor="text1"/>
          <w:sz w:val="22"/>
          <w:szCs w:val="22"/>
        </w:rPr>
        <w:lastRenderedPageBreak/>
        <w:t xml:space="preserve">outstanding support from the Riedel team as our technical staff have deepened their product knowledge through Artist and Bolero training sessions. We have great confidence in Riedel as our business partner, especially as we continue to expand our OB rental van business and grow our presence with both Japanese and overseas clients.” </w:t>
      </w:r>
    </w:p>
    <w:p w14:paraId="30597F57" w14:textId="77777777" w:rsidR="00230D6F" w:rsidRPr="00303461" w:rsidRDefault="00230D6F" w:rsidP="00303461">
      <w:pPr>
        <w:spacing w:line="360" w:lineRule="auto"/>
        <w:rPr>
          <w:rFonts w:ascii="Arial" w:eastAsia="Yu Mincho" w:hAnsi="Arial" w:cs="Arial"/>
          <w:sz w:val="22"/>
          <w:szCs w:val="22"/>
          <w:lang w:eastAsia="ja-JP"/>
        </w:rPr>
      </w:pPr>
    </w:p>
    <w:p w14:paraId="36F188CE" w14:textId="5B231F8D" w:rsidR="008E58A3" w:rsidRPr="00303461" w:rsidRDefault="008E58A3" w:rsidP="00303461">
      <w:pPr>
        <w:spacing w:line="360" w:lineRule="auto"/>
        <w:rPr>
          <w:rFonts w:ascii="Arial" w:eastAsia="Yu Mincho" w:hAnsi="Arial" w:cs="Arial"/>
          <w:sz w:val="22"/>
          <w:szCs w:val="22"/>
          <w:lang w:eastAsia="ja-JP"/>
        </w:rPr>
      </w:pPr>
      <w:r w:rsidRPr="00303461">
        <w:rPr>
          <w:rFonts w:ascii="Arial" w:hAnsi="Arial" w:cs="Arial"/>
          <w:color w:val="000000" w:themeColor="text1"/>
          <w:sz w:val="22"/>
          <w:szCs w:val="22"/>
          <w:lang w:eastAsia="ja-JP"/>
        </w:rPr>
        <w:t>Takako Konishi</w:t>
      </w:r>
      <w:r w:rsidR="00A766D9" w:rsidRPr="00303461">
        <w:rPr>
          <w:rFonts w:ascii="Arial" w:hAnsi="Arial" w:cs="Arial"/>
          <w:color w:val="000000" w:themeColor="text1"/>
          <w:sz w:val="22"/>
          <w:szCs w:val="22"/>
          <w:lang w:eastAsia="ja-JP"/>
        </w:rPr>
        <w:t xml:space="preserve">, </w:t>
      </w:r>
      <w:r w:rsidR="00565A93" w:rsidRPr="00303461">
        <w:rPr>
          <w:rFonts w:ascii="Arial" w:hAnsi="Arial" w:cs="Arial"/>
          <w:color w:val="000000" w:themeColor="text1"/>
          <w:sz w:val="22"/>
          <w:szCs w:val="22"/>
          <w:lang w:eastAsia="ja-JP"/>
        </w:rPr>
        <w:t>Senior Sales Manager, Japan</w:t>
      </w:r>
      <w:r w:rsidR="00A766D9" w:rsidRPr="00303461">
        <w:rPr>
          <w:rFonts w:ascii="Arial" w:hAnsi="Arial" w:cs="Arial"/>
          <w:color w:val="000000" w:themeColor="text1"/>
          <w:sz w:val="22"/>
          <w:szCs w:val="22"/>
          <w:lang w:eastAsia="ja-JP"/>
        </w:rPr>
        <w:t>,</w:t>
      </w:r>
      <w:r w:rsidRPr="00303461">
        <w:rPr>
          <w:rFonts w:ascii="Arial" w:hAnsi="Arial" w:cs="Arial"/>
          <w:color w:val="000000" w:themeColor="text1"/>
          <w:sz w:val="22"/>
          <w:szCs w:val="22"/>
          <w:lang w:eastAsia="ja-JP"/>
        </w:rPr>
        <w:t xml:space="preserve"> </w:t>
      </w:r>
      <w:r w:rsidR="00565A93" w:rsidRPr="00303461">
        <w:rPr>
          <w:rFonts w:ascii="Arial" w:hAnsi="Arial" w:cs="Arial"/>
          <w:color w:val="000000" w:themeColor="text1"/>
          <w:sz w:val="22"/>
          <w:szCs w:val="22"/>
          <w:lang w:eastAsia="ja-JP"/>
        </w:rPr>
        <w:t xml:space="preserve">at </w:t>
      </w:r>
      <w:r w:rsidRPr="00303461">
        <w:rPr>
          <w:rFonts w:ascii="Arial" w:hAnsi="Arial" w:cs="Arial"/>
          <w:color w:val="000000" w:themeColor="text1"/>
          <w:sz w:val="22"/>
          <w:szCs w:val="22"/>
          <w:lang w:eastAsia="ja-JP"/>
        </w:rPr>
        <w:t>Riedel</w:t>
      </w:r>
      <w:r w:rsidR="00A766D9" w:rsidRPr="00303461">
        <w:rPr>
          <w:rFonts w:ascii="Arial" w:hAnsi="Arial" w:cs="Arial"/>
          <w:color w:val="000000" w:themeColor="text1"/>
          <w:sz w:val="22"/>
          <w:szCs w:val="22"/>
          <w:lang w:eastAsia="ja-JP"/>
        </w:rPr>
        <w:t xml:space="preserve"> Communications</w:t>
      </w:r>
      <w:r w:rsidR="00154928" w:rsidRPr="00303461">
        <w:rPr>
          <w:rFonts w:ascii="Arial" w:hAnsi="Arial" w:cs="Arial"/>
          <w:color w:val="000000" w:themeColor="text1"/>
          <w:sz w:val="22"/>
          <w:szCs w:val="22"/>
          <w:lang w:eastAsia="ja-JP"/>
        </w:rPr>
        <w:t>, commented, “</w:t>
      </w:r>
      <w:r w:rsidR="00AC40CB" w:rsidRPr="00303461">
        <w:rPr>
          <w:rFonts w:ascii="Arial" w:hAnsi="Arial" w:cs="Arial"/>
          <w:color w:val="000000" w:themeColor="text1"/>
          <w:sz w:val="22"/>
          <w:szCs w:val="22"/>
          <w:lang w:eastAsia="ja-JP"/>
        </w:rPr>
        <w:t>Nishio is a pioneer and industry leader in the Japanese equipment rental industry, particularly for state-of-the-art video production equipment and facilities.</w:t>
      </w:r>
      <w:r w:rsidR="00104079" w:rsidRPr="00303461">
        <w:rPr>
          <w:rFonts w:ascii="Arial" w:hAnsi="Arial" w:cs="Arial"/>
          <w:color w:val="000000" w:themeColor="text1"/>
          <w:sz w:val="22"/>
          <w:szCs w:val="22"/>
          <w:lang w:eastAsia="ja-JP"/>
        </w:rPr>
        <w:t xml:space="preserve"> </w:t>
      </w:r>
      <w:r w:rsidR="00104079" w:rsidRPr="00303461">
        <w:rPr>
          <w:rFonts w:ascii="Arial" w:hAnsi="Arial" w:cs="Arial"/>
          <w:color w:val="000000" w:themeColor="text1"/>
          <w:sz w:val="22"/>
          <w:szCs w:val="22"/>
        </w:rPr>
        <w:t xml:space="preserve">As Nishio continues to build its leadership in the fast-growing domestic 4K OB market, </w:t>
      </w:r>
      <w:r w:rsidR="00557D47" w:rsidRPr="00303461">
        <w:rPr>
          <w:rFonts w:ascii="Arial" w:hAnsi="Arial" w:cs="Arial"/>
          <w:color w:val="000000" w:themeColor="text1"/>
          <w:sz w:val="22"/>
          <w:szCs w:val="22"/>
        </w:rPr>
        <w:t xml:space="preserve">they’ve fostered </w:t>
      </w:r>
      <w:r w:rsidR="006E6C37" w:rsidRPr="00303461">
        <w:rPr>
          <w:rFonts w:ascii="Arial" w:hAnsi="Arial" w:cs="Arial"/>
          <w:color w:val="000000" w:themeColor="text1"/>
          <w:sz w:val="22"/>
          <w:szCs w:val="22"/>
        </w:rPr>
        <w:t>solid</w:t>
      </w:r>
      <w:r w:rsidR="00557D47" w:rsidRPr="00303461">
        <w:rPr>
          <w:rFonts w:ascii="Arial" w:hAnsi="Arial" w:cs="Arial"/>
          <w:color w:val="000000" w:themeColor="text1"/>
          <w:sz w:val="22"/>
          <w:szCs w:val="22"/>
        </w:rPr>
        <w:t xml:space="preserve"> trust in Riedel products in Japan</w:t>
      </w:r>
      <w:r w:rsidR="00104079" w:rsidRPr="00303461">
        <w:rPr>
          <w:rFonts w:ascii="Arial" w:hAnsi="Arial" w:cs="Arial"/>
          <w:color w:val="000000" w:themeColor="text1"/>
          <w:sz w:val="22"/>
          <w:szCs w:val="22"/>
        </w:rPr>
        <w:t xml:space="preserve"> through their ongoing </w:t>
      </w:r>
      <w:r w:rsidR="002736CA">
        <w:rPr>
          <w:rFonts w:ascii="Arial" w:hAnsi="Arial" w:cs="Arial"/>
          <w:color w:val="000000" w:themeColor="text1"/>
          <w:sz w:val="22"/>
          <w:szCs w:val="22"/>
        </w:rPr>
        <w:t>use</w:t>
      </w:r>
      <w:r w:rsidR="002736CA" w:rsidRPr="00303461">
        <w:rPr>
          <w:rFonts w:ascii="Arial" w:hAnsi="Arial" w:cs="Arial"/>
          <w:color w:val="000000" w:themeColor="text1"/>
          <w:sz w:val="22"/>
          <w:szCs w:val="22"/>
        </w:rPr>
        <w:t xml:space="preserve"> </w:t>
      </w:r>
      <w:r w:rsidR="009F775A" w:rsidRPr="00303461">
        <w:rPr>
          <w:rFonts w:ascii="Arial" w:hAnsi="Arial" w:cs="Arial"/>
          <w:color w:val="000000" w:themeColor="text1"/>
          <w:sz w:val="22"/>
          <w:szCs w:val="22"/>
        </w:rPr>
        <w:t>of our solutions. That makes Nishio a powerful reference for us</w:t>
      </w:r>
      <w:r w:rsidR="00557D47" w:rsidRPr="00303461">
        <w:rPr>
          <w:rFonts w:ascii="Arial" w:hAnsi="Arial" w:cs="Arial"/>
          <w:color w:val="000000" w:themeColor="text1"/>
          <w:sz w:val="22"/>
          <w:szCs w:val="22"/>
        </w:rPr>
        <w:t>,</w:t>
      </w:r>
      <w:r w:rsidR="009F775A" w:rsidRPr="00303461">
        <w:rPr>
          <w:rFonts w:ascii="Arial" w:hAnsi="Arial" w:cs="Arial"/>
          <w:color w:val="000000" w:themeColor="text1"/>
          <w:sz w:val="22"/>
          <w:szCs w:val="22"/>
        </w:rPr>
        <w:t xml:space="preserve"> and</w:t>
      </w:r>
      <w:r w:rsidR="00557D47" w:rsidRPr="00303461">
        <w:rPr>
          <w:rFonts w:ascii="Arial" w:hAnsi="Arial" w:cs="Arial"/>
          <w:color w:val="000000" w:themeColor="text1"/>
          <w:sz w:val="22"/>
          <w:szCs w:val="22"/>
        </w:rPr>
        <w:t xml:space="preserve"> we look forward to </w:t>
      </w:r>
      <w:r w:rsidR="00DA72FE" w:rsidRPr="00303461">
        <w:rPr>
          <w:rFonts w:ascii="Arial" w:hAnsi="Arial" w:cs="Arial"/>
          <w:color w:val="000000" w:themeColor="text1"/>
          <w:sz w:val="22"/>
          <w:szCs w:val="22"/>
        </w:rPr>
        <w:t>an ongoing</w:t>
      </w:r>
      <w:r w:rsidR="00557D47" w:rsidRPr="00303461">
        <w:rPr>
          <w:rFonts w:ascii="Arial" w:hAnsi="Arial" w:cs="Arial"/>
          <w:color w:val="000000" w:themeColor="text1"/>
          <w:sz w:val="22"/>
          <w:szCs w:val="22"/>
        </w:rPr>
        <w:t xml:space="preserve"> and highly prosperous partnership into the future.” </w:t>
      </w:r>
      <w:r w:rsidR="009F775A" w:rsidRPr="00303461">
        <w:rPr>
          <w:rFonts w:ascii="Arial" w:hAnsi="Arial" w:cs="Arial"/>
          <w:color w:val="000000" w:themeColor="text1"/>
          <w:sz w:val="22"/>
          <w:szCs w:val="22"/>
        </w:rPr>
        <w:t xml:space="preserve"> </w:t>
      </w:r>
    </w:p>
    <w:p w14:paraId="1BC467EA" w14:textId="77777777" w:rsidR="007C385D" w:rsidRPr="00303461" w:rsidRDefault="007C385D" w:rsidP="00303461">
      <w:pPr>
        <w:spacing w:line="360" w:lineRule="auto"/>
        <w:rPr>
          <w:rFonts w:ascii="Arial" w:hAnsi="Arial" w:cs="Arial"/>
          <w:sz w:val="22"/>
          <w:szCs w:val="22"/>
        </w:rPr>
      </w:pPr>
    </w:p>
    <w:p w14:paraId="2D222EFB" w14:textId="5A8A8B95" w:rsidR="007C2981" w:rsidRPr="00303461" w:rsidRDefault="0017164B" w:rsidP="00303461">
      <w:pPr>
        <w:spacing w:line="360" w:lineRule="auto"/>
        <w:rPr>
          <w:rFonts w:ascii="Arial" w:hAnsi="Arial" w:cs="Arial"/>
          <w:color w:val="000000" w:themeColor="text1"/>
          <w:sz w:val="22"/>
          <w:szCs w:val="22"/>
        </w:rPr>
      </w:pPr>
      <w:r w:rsidRPr="00303461">
        <w:rPr>
          <w:rFonts w:ascii="Arial" w:hAnsi="Arial" w:cs="Arial"/>
          <w:color w:val="000000" w:themeColor="text1"/>
          <w:sz w:val="22"/>
          <w:szCs w:val="22"/>
        </w:rPr>
        <w:t xml:space="preserve">Further information about Riedel and </w:t>
      </w:r>
      <w:r w:rsidR="00AE3FCC" w:rsidRPr="00303461">
        <w:rPr>
          <w:rFonts w:ascii="Arial" w:hAnsi="Arial" w:cs="Arial"/>
          <w:color w:val="000000" w:themeColor="text1"/>
          <w:sz w:val="22"/>
          <w:szCs w:val="22"/>
        </w:rPr>
        <w:t>its</w:t>
      </w:r>
      <w:r w:rsidRPr="00303461">
        <w:rPr>
          <w:rFonts w:ascii="Arial" w:hAnsi="Arial" w:cs="Arial"/>
          <w:color w:val="000000" w:themeColor="text1"/>
          <w:sz w:val="22"/>
          <w:szCs w:val="22"/>
        </w:rPr>
        <w:t xml:space="preserve"> products is available at </w:t>
      </w:r>
      <w:hyperlink r:id="rId29" w:history="1">
        <w:r w:rsidR="0046282A">
          <w:rPr>
            <w:rStyle w:val="Hyperlink"/>
            <w:rFonts w:ascii="Arial" w:hAnsi="Arial" w:cs="Arial"/>
            <w:color w:val="000000" w:themeColor="text1"/>
            <w:sz w:val="22"/>
            <w:szCs w:val="22"/>
          </w:rPr>
          <w:t>www.riedel.net</w:t>
        </w:r>
      </w:hyperlink>
      <w:r w:rsidRPr="00303461">
        <w:rPr>
          <w:rFonts w:ascii="Arial" w:hAnsi="Arial" w:cs="Arial"/>
          <w:color w:val="000000" w:themeColor="text1"/>
          <w:sz w:val="22"/>
          <w:szCs w:val="22"/>
        </w:rPr>
        <w:t>.</w:t>
      </w:r>
    </w:p>
    <w:p w14:paraId="03C22204" w14:textId="77777777" w:rsidR="00953EEE" w:rsidRPr="00303461" w:rsidRDefault="00953EEE" w:rsidP="00303461">
      <w:pPr>
        <w:spacing w:line="360" w:lineRule="auto"/>
        <w:rPr>
          <w:rFonts w:ascii="Arial" w:eastAsia="Microsoft YaHei" w:hAnsi="Arial" w:cs="Arial"/>
          <w:sz w:val="22"/>
          <w:szCs w:val="22"/>
          <w:lang w:eastAsia="ja-JP"/>
        </w:rPr>
      </w:pPr>
    </w:p>
    <w:p w14:paraId="507C59BB" w14:textId="19A2321B" w:rsidR="007C2981" w:rsidRPr="00303461" w:rsidRDefault="0017164B" w:rsidP="00303461">
      <w:pPr>
        <w:pStyle w:val="HTMLBody"/>
        <w:spacing w:line="360" w:lineRule="auto"/>
        <w:jc w:val="center"/>
        <w:rPr>
          <w:rFonts w:cs="Arial"/>
          <w:sz w:val="22"/>
          <w:szCs w:val="22"/>
          <w:lang w:eastAsia="ja-JP"/>
        </w:rPr>
      </w:pPr>
      <w:r w:rsidRPr="00303461">
        <w:rPr>
          <w:rFonts w:cs="Arial"/>
          <w:sz w:val="22"/>
          <w:szCs w:val="22"/>
          <w:lang w:eastAsia="ja-JP"/>
        </w:rPr>
        <w:t># # #</w:t>
      </w:r>
    </w:p>
    <w:p w14:paraId="56258082" w14:textId="77777777" w:rsidR="00BE1E5E" w:rsidRPr="00303461" w:rsidRDefault="00BE1E5E" w:rsidP="00303461">
      <w:pPr>
        <w:spacing w:line="360" w:lineRule="auto"/>
        <w:rPr>
          <w:rStyle w:val="Strong"/>
          <w:rFonts w:ascii="Arial" w:hAnsi="Arial" w:cs="Arial"/>
          <w:sz w:val="22"/>
          <w:szCs w:val="22"/>
          <w:lang w:eastAsia="ja-JP"/>
        </w:rPr>
      </w:pPr>
    </w:p>
    <w:p w14:paraId="3BE6E718" w14:textId="77777777" w:rsidR="00CD2B53" w:rsidRPr="00303461" w:rsidRDefault="00CD2B53" w:rsidP="00303461">
      <w:pPr>
        <w:rPr>
          <w:rFonts w:ascii="Arial" w:hAnsi="Arial" w:cs="Arial"/>
          <w:sz w:val="20"/>
          <w:szCs w:val="20"/>
        </w:rPr>
      </w:pPr>
      <w:r w:rsidRPr="00303461">
        <w:rPr>
          <w:rFonts w:ascii="Arial" w:hAnsi="Arial" w:cs="Arial"/>
          <w:b/>
          <w:bCs/>
          <w:sz w:val="20"/>
          <w:szCs w:val="20"/>
        </w:rPr>
        <w:t xml:space="preserve">About Riedel Communications </w:t>
      </w:r>
    </w:p>
    <w:p w14:paraId="243C5CE3" w14:textId="77777777" w:rsidR="00CD2B53" w:rsidRPr="00303461" w:rsidRDefault="00CD2B53" w:rsidP="00303461">
      <w:pPr>
        <w:rPr>
          <w:rFonts w:ascii="Arial" w:hAnsi="Arial" w:cs="Arial"/>
          <w:bCs/>
          <w:sz w:val="20"/>
          <w:szCs w:val="20"/>
        </w:rPr>
      </w:pPr>
      <w:r w:rsidRPr="00303461">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303461">
        <w:rPr>
          <w:rFonts w:ascii="Arial" w:hAnsi="Arial" w:cs="Arial"/>
          <w:bCs/>
          <w:sz w:val="20"/>
          <w:szCs w:val="20"/>
        </w:rPr>
        <w:t>Riedel is headquartered in Wuppertal, Germany, and employs over 600 people in 24 locations throughout Europe, Australia, Asia, and the Americas.</w:t>
      </w:r>
    </w:p>
    <w:p w14:paraId="3AC429C9" w14:textId="77777777" w:rsidR="00CD2B53" w:rsidRPr="00303461" w:rsidRDefault="00CD2B53" w:rsidP="00303461">
      <w:pPr>
        <w:rPr>
          <w:rFonts w:ascii="Arial" w:hAnsi="Arial" w:cs="Arial"/>
          <w:bCs/>
          <w:sz w:val="20"/>
          <w:szCs w:val="20"/>
        </w:rPr>
      </w:pPr>
    </w:p>
    <w:p w14:paraId="1283DC23" w14:textId="77777777" w:rsidR="00CD2B53" w:rsidRPr="00303461" w:rsidRDefault="00CD2B53" w:rsidP="00303461">
      <w:pPr>
        <w:pStyle w:val="Body"/>
        <w:rPr>
          <w:rFonts w:ascii="Arial" w:hAnsi="Arial" w:cs="Arial"/>
          <w:sz w:val="20"/>
          <w:szCs w:val="20"/>
        </w:rPr>
      </w:pPr>
      <w:r w:rsidRPr="00303461">
        <w:rPr>
          <w:rFonts w:ascii="Arial" w:hAnsi="Arial" w:cs="Arial"/>
          <w:sz w:val="20"/>
          <w:szCs w:val="20"/>
        </w:rPr>
        <w:t>All trademarks appearing herein are the property of their respective owners.</w:t>
      </w:r>
    </w:p>
    <w:p w14:paraId="5D95071B" w14:textId="660AFFC5" w:rsidR="007C2981" w:rsidRPr="00303461" w:rsidRDefault="00230D6F" w:rsidP="00303461">
      <w:pPr>
        <w:pStyle w:val="paragraph"/>
        <w:spacing w:before="0" w:beforeAutospacing="0" w:after="0" w:afterAutospacing="0"/>
        <w:textAlignment w:val="baseline"/>
        <w:rPr>
          <w:rFonts w:ascii="Arial" w:hAnsi="Arial" w:cs="Arial"/>
          <w:color w:val="000000"/>
          <w:sz w:val="20"/>
          <w:szCs w:val="20"/>
          <w:lang w:eastAsia="ja-JP"/>
        </w:rPr>
      </w:pPr>
      <w:r w:rsidRPr="00303461">
        <w:rPr>
          <w:rStyle w:val="eop"/>
          <w:rFonts w:ascii="Arial" w:hAnsi="Arial" w:cs="Arial"/>
          <w:color w:val="000000"/>
          <w:sz w:val="20"/>
          <w:szCs w:val="20"/>
          <w:lang w:eastAsia="ja-JP"/>
        </w:rPr>
        <w:t> </w:t>
      </w:r>
    </w:p>
    <w:sectPr w:rsidR="007C2981" w:rsidRPr="00303461" w:rsidSect="008220C6">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5DBB6" w14:textId="77777777" w:rsidR="00A964BF" w:rsidRDefault="00A964BF">
      <w:r>
        <w:separator/>
      </w:r>
    </w:p>
  </w:endnote>
  <w:endnote w:type="continuationSeparator" w:id="0">
    <w:p w14:paraId="78BC9338" w14:textId="77777777" w:rsidR="00A964BF" w:rsidRDefault="00A9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8CF3C52"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6402C639"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597B53BE"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AD0B1" w14:textId="77777777" w:rsidR="00A964BF" w:rsidRDefault="00A964BF">
      <w:r>
        <w:separator/>
      </w:r>
    </w:p>
  </w:footnote>
  <w:footnote w:type="continuationSeparator" w:id="0">
    <w:p w14:paraId="42F7DCEC" w14:textId="77777777" w:rsidR="00A964BF" w:rsidRDefault="00A9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528E3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" fillcolor="#bb2129" stroked="f" strokecolor="#4a7ebb" strokeweight="0">
              <v:shadow opacity="22936f" origin=",.5" offset="0,.63889mm"/>
              <v:path arrowok="t"/>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EAC15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C86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0ECA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36BA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42EB9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4D47C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A86F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F5489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848B0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7A47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1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15"/>
  </w:num>
  <w:num w:numId="4">
    <w:abstractNumId w:val="18"/>
  </w:num>
  <w:num w:numId="5">
    <w:abstractNumId w:val="13"/>
  </w:num>
  <w:num w:numId="6">
    <w:abstractNumId w:val="10"/>
  </w:num>
  <w:num w:numId="7">
    <w:abstractNumId w:val="12"/>
  </w:num>
  <w:num w:numId="8">
    <w:abstractNumId w:val="16"/>
  </w:num>
  <w:num w:numId="9">
    <w:abstractNumId w:val="14"/>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52FA"/>
    <w:rsid w:val="000309BE"/>
    <w:rsid w:val="00034DCC"/>
    <w:rsid w:val="00037843"/>
    <w:rsid w:val="000379E0"/>
    <w:rsid w:val="000422D5"/>
    <w:rsid w:val="00046FA3"/>
    <w:rsid w:val="000534E7"/>
    <w:rsid w:val="00056BA4"/>
    <w:rsid w:val="000572C0"/>
    <w:rsid w:val="00062E43"/>
    <w:rsid w:val="000635D7"/>
    <w:rsid w:val="00065F9D"/>
    <w:rsid w:val="00071320"/>
    <w:rsid w:val="00071B16"/>
    <w:rsid w:val="0007414C"/>
    <w:rsid w:val="00075CAD"/>
    <w:rsid w:val="0008164B"/>
    <w:rsid w:val="00084755"/>
    <w:rsid w:val="00084DD8"/>
    <w:rsid w:val="00087F9D"/>
    <w:rsid w:val="00090A24"/>
    <w:rsid w:val="000933D7"/>
    <w:rsid w:val="00093589"/>
    <w:rsid w:val="000937B0"/>
    <w:rsid w:val="00095249"/>
    <w:rsid w:val="000967D1"/>
    <w:rsid w:val="000970D6"/>
    <w:rsid w:val="000A7189"/>
    <w:rsid w:val="000B037B"/>
    <w:rsid w:val="000B34CE"/>
    <w:rsid w:val="000B53D0"/>
    <w:rsid w:val="000B6B7C"/>
    <w:rsid w:val="000B7C4F"/>
    <w:rsid w:val="000C1646"/>
    <w:rsid w:val="000C3DC2"/>
    <w:rsid w:val="000D14C1"/>
    <w:rsid w:val="000D1791"/>
    <w:rsid w:val="000D287A"/>
    <w:rsid w:val="000D3E45"/>
    <w:rsid w:val="000D6409"/>
    <w:rsid w:val="000E1E59"/>
    <w:rsid w:val="000E4398"/>
    <w:rsid w:val="000F5EE9"/>
    <w:rsid w:val="00101293"/>
    <w:rsid w:val="00103190"/>
    <w:rsid w:val="00104079"/>
    <w:rsid w:val="001062BB"/>
    <w:rsid w:val="00106A22"/>
    <w:rsid w:val="00110122"/>
    <w:rsid w:val="00110C0C"/>
    <w:rsid w:val="00111F38"/>
    <w:rsid w:val="001130E5"/>
    <w:rsid w:val="00116BFB"/>
    <w:rsid w:val="00117AB9"/>
    <w:rsid w:val="00120228"/>
    <w:rsid w:val="001267D9"/>
    <w:rsid w:val="0013250F"/>
    <w:rsid w:val="0013544B"/>
    <w:rsid w:val="00135FB5"/>
    <w:rsid w:val="00143FA7"/>
    <w:rsid w:val="00145B6C"/>
    <w:rsid w:val="00147C02"/>
    <w:rsid w:val="001532CD"/>
    <w:rsid w:val="00154928"/>
    <w:rsid w:val="00157C90"/>
    <w:rsid w:val="001613D6"/>
    <w:rsid w:val="00162735"/>
    <w:rsid w:val="00164C42"/>
    <w:rsid w:val="0017041E"/>
    <w:rsid w:val="001705D1"/>
    <w:rsid w:val="00170883"/>
    <w:rsid w:val="00170DC0"/>
    <w:rsid w:val="0017164B"/>
    <w:rsid w:val="00173FAC"/>
    <w:rsid w:val="00175FA3"/>
    <w:rsid w:val="00176A1E"/>
    <w:rsid w:val="00181E7B"/>
    <w:rsid w:val="00182034"/>
    <w:rsid w:val="00182654"/>
    <w:rsid w:val="00184A32"/>
    <w:rsid w:val="00185B17"/>
    <w:rsid w:val="001863C6"/>
    <w:rsid w:val="00187D74"/>
    <w:rsid w:val="00194118"/>
    <w:rsid w:val="0019647C"/>
    <w:rsid w:val="001967F2"/>
    <w:rsid w:val="001A3A43"/>
    <w:rsid w:val="001A6230"/>
    <w:rsid w:val="001A6882"/>
    <w:rsid w:val="001B2092"/>
    <w:rsid w:val="001B3E9D"/>
    <w:rsid w:val="001C2430"/>
    <w:rsid w:val="001C58E4"/>
    <w:rsid w:val="001D08EC"/>
    <w:rsid w:val="001D0C22"/>
    <w:rsid w:val="001D498A"/>
    <w:rsid w:val="001D51E6"/>
    <w:rsid w:val="001D6D19"/>
    <w:rsid w:val="001F098E"/>
    <w:rsid w:val="001F152B"/>
    <w:rsid w:val="001F5021"/>
    <w:rsid w:val="001F7AF0"/>
    <w:rsid w:val="00210BB6"/>
    <w:rsid w:val="00222E5E"/>
    <w:rsid w:val="00224ADE"/>
    <w:rsid w:val="00230D6F"/>
    <w:rsid w:val="002375F4"/>
    <w:rsid w:val="00240EAD"/>
    <w:rsid w:val="00243164"/>
    <w:rsid w:val="00245903"/>
    <w:rsid w:val="00247F70"/>
    <w:rsid w:val="00251616"/>
    <w:rsid w:val="002554C5"/>
    <w:rsid w:val="00256E59"/>
    <w:rsid w:val="00257AD7"/>
    <w:rsid w:val="00260209"/>
    <w:rsid w:val="0026022D"/>
    <w:rsid w:val="00261850"/>
    <w:rsid w:val="002638D6"/>
    <w:rsid w:val="0026642D"/>
    <w:rsid w:val="00266569"/>
    <w:rsid w:val="00272B2C"/>
    <w:rsid w:val="00273195"/>
    <w:rsid w:val="002736CA"/>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28EE"/>
    <w:rsid w:val="002B586F"/>
    <w:rsid w:val="002C2570"/>
    <w:rsid w:val="002C27FA"/>
    <w:rsid w:val="002C2ACC"/>
    <w:rsid w:val="002C4D02"/>
    <w:rsid w:val="002C6B0D"/>
    <w:rsid w:val="002C6CC6"/>
    <w:rsid w:val="002D0E64"/>
    <w:rsid w:val="002D1CBB"/>
    <w:rsid w:val="002D4E70"/>
    <w:rsid w:val="002D7D27"/>
    <w:rsid w:val="002E03F5"/>
    <w:rsid w:val="002E5BD0"/>
    <w:rsid w:val="002E6743"/>
    <w:rsid w:val="002F3ACA"/>
    <w:rsid w:val="00302A8A"/>
    <w:rsid w:val="00303461"/>
    <w:rsid w:val="00303E19"/>
    <w:rsid w:val="00317783"/>
    <w:rsid w:val="00320B80"/>
    <w:rsid w:val="00323161"/>
    <w:rsid w:val="00326BFE"/>
    <w:rsid w:val="003302DE"/>
    <w:rsid w:val="00331BB9"/>
    <w:rsid w:val="0033289A"/>
    <w:rsid w:val="003366B6"/>
    <w:rsid w:val="00337579"/>
    <w:rsid w:val="00344FD2"/>
    <w:rsid w:val="00345B78"/>
    <w:rsid w:val="0034625E"/>
    <w:rsid w:val="00346729"/>
    <w:rsid w:val="00346742"/>
    <w:rsid w:val="003476A5"/>
    <w:rsid w:val="003528E1"/>
    <w:rsid w:val="0035406C"/>
    <w:rsid w:val="00354824"/>
    <w:rsid w:val="00357C18"/>
    <w:rsid w:val="00361BB9"/>
    <w:rsid w:val="00364BB0"/>
    <w:rsid w:val="00366607"/>
    <w:rsid w:val="0036738A"/>
    <w:rsid w:val="00370980"/>
    <w:rsid w:val="00372411"/>
    <w:rsid w:val="0037303A"/>
    <w:rsid w:val="00376391"/>
    <w:rsid w:val="00386F37"/>
    <w:rsid w:val="00393F7C"/>
    <w:rsid w:val="0039589C"/>
    <w:rsid w:val="00397296"/>
    <w:rsid w:val="00397345"/>
    <w:rsid w:val="003A2219"/>
    <w:rsid w:val="003A31D0"/>
    <w:rsid w:val="003A6481"/>
    <w:rsid w:val="003A6ACF"/>
    <w:rsid w:val="003B08F9"/>
    <w:rsid w:val="003B52C3"/>
    <w:rsid w:val="003B5735"/>
    <w:rsid w:val="003B59E7"/>
    <w:rsid w:val="003C1135"/>
    <w:rsid w:val="003C5880"/>
    <w:rsid w:val="003C7807"/>
    <w:rsid w:val="003C7E93"/>
    <w:rsid w:val="003D0574"/>
    <w:rsid w:val="003D102B"/>
    <w:rsid w:val="003D22EB"/>
    <w:rsid w:val="003D2326"/>
    <w:rsid w:val="003E2650"/>
    <w:rsid w:val="003E3B42"/>
    <w:rsid w:val="003E502C"/>
    <w:rsid w:val="003E6AA9"/>
    <w:rsid w:val="003F276B"/>
    <w:rsid w:val="003F2CD3"/>
    <w:rsid w:val="003F373B"/>
    <w:rsid w:val="003F56F7"/>
    <w:rsid w:val="0040034B"/>
    <w:rsid w:val="00402682"/>
    <w:rsid w:val="00402B47"/>
    <w:rsid w:val="004049F3"/>
    <w:rsid w:val="00414BBC"/>
    <w:rsid w:val="00420031"/>
    <w:rsid w:val="004207F5"/>
    <w:rsid w:val="004208AF"/>
    <w:rsid w:val="0042499C"/>
    <w:rsid w:val="0043301A"/>
    <w:rsid w:val="00440EB6"/>
    <w:rsid w:val="00444D41"/>
    <w:rsid w:val="004453AF"/>
    <w:rsid w:val="00447929"/>
    <w:rsid w:val="00453151"/>
    <w:rsid w:val="0046282A"/>
    <w:rsid w:val="00462D68"/>
    <w:rsid w:val="00465917"/>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473E"/>
    <w:rsid w:val="004B782B"/>
    <w:rsid w:val="004C66E3"/>
    <w:rsid w:val="004C6BA7"/>
    <w:rsid w:val="004C761A"/>
    <w:rsid w:val="004D3C2A"/>
    <w:rsid w:val="004E11D0"/>
    <w:rsid w:val="004E3021"/>
    <w:rsid w:val="004E6503"/>
    <w:rsid w:val="004E7565"/>
    <w:rsid w:val="004E7DF4"/>
    <w:rsid w:val="004F1937"/>
    <w:rsid w:val="004F48D1"/>
    <w:rsid w:val="004F4C98"/>
    <w:rsid w:val="004F4F4C"/>
    <w:rsid w:val="0050221E"/>
    <w:rsid w:val="00502603"/>
    <w:rsid w:val="005065D8"/>
    <w:rsid w:val="00507267"/>
    <w:rsid w:val="005072D1"/>
    <w:rsid w:val="00510A2B"/>
    <w:rsid w:val="00510BB7"/>
    <w:rsid w:val="0051272E"/>
    <w:rsid w:val="0051741F"/>
    <w:rsid w:val="0052454F"/>
    <w:rsid w:val="00525754"/>
    <w:rsid w:val="00526319"/>
    <w:rsid w:val="005310C9"/>
    <w:rsid w:val="005310E3"/>
    <w:rsid w:val="00534F6D"/>
    <w:rsid w:val="00544C5B"/>
    <w:rsid w:val="0054639D"/>
    <w:rsid w:val="005469F7"/>
    <w:rsid w:val="00557D47"/>
    <w:rsid w:val="005614FB"/>
    <w:rsid w:val="00563A3F"/>
    <w:rsid w:val="00565019"/>
    <w:rsid w:val="00565A93"/>
    <w:rsid w:val="00567B05"/>
    <w:rsid w:val="00567DF7"/>
    <w:rsid w:val="00574178"/>
    <w:rsid w:val="00575E33"/>
    <w:rsid w:val="0057647A"/>
    <w:rsid w:val="0058094A"/>
    <w:rsid w:val="00591F64"/>
    <w:rsid w:val="00592B08"/>
    <w:rsid w:val="00594042"/>
    <w:rsid w:val="00594CF2"/>
    <w:rsid w:val="005A0E48"/>
    <w:rsid w:val="005A4859"/>
    <w:rsid w:val="005A5A0A"/>
    <w:rsid w:val="005A6A2F"/>
    <w:rsid w:val="005B2B61"/>
    <w:rsid w:val="005B3E92"/>
    <w:rsid w:val="005B4CA1"/>
    <w:rsid w:val="005C2F6D"/>
    <w:rsid w:val="005C3FC2"/>
    <w:rsid w:val="005C4E90"/>
    <w:rsid w:val="005C5471"/>
    <w:rsid w:val="005C56C4"/>
    <w:rsid w:val="005C71F1"/>
    <w:rsid w:val="005D0D89"/>
    <w:rsid w:val="005D33A3"/>
    <w:rsid w:val="005D7FF6"/>
    <w:rsid w:val="005E0CE4"/>
    <w:rsid w:val="005E2917"/>
    <w:rsid w:val="005E3285"/>
    <w:rsid w:val="005E32AF"/>
    <w:rsid w:val="005F1521"/>
    <w:rsid w:val="005F153F"/>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430"/>
    <w:rsid w:val="00651BA0"/>
    <w:rsid w:val="00654686"/>
    <w:rsid w:val="006567C8"/>
    <w:rsid w:val="00663BD6"/>
    <w:rsid w:val="0066497C"/>
    <w:rsid w:val="00666378"/>
    <w:rsid w:val="00671D43"/>
    <w:rsid w:val="006729BF"/>
    <w:rsid w:val="00673181"/>
    <w:rsid w:val="00684CA8"/>
    <w:rsid w:val="006851CC"/>
    <w:rsid w:val="00685DE3"/>
    <w:rsid w:val="006877D0"/>
    <w:rsid w:val="00687ACD"/>
    <w:rsid w:val="00692010"/>
    <w:rsid w:val="00694164"/>
    <w:rsid w:val="00696002"/>
    <w:rsid w:val="006A2430"/>
    <w:rsid w:val="006A6481"/>
    <w:rsid w:val="006A7D6D"/>
    <w:rsid w:val="006B2D6E"/>
    <w:rsid w:val="006B32E8"/>
    <w:rsid w:val="006C01A0"/>
    <w:rsid w:val="006C1A42"/>
    <w:rsid w:val="006C6855"/>
    <w:rsid w:val="006D1750"/>
    <w:rsid w:val="006D4635"/>
    <w:rsid w:val="006E0318"/>
    <w:rsid w:val="006E6C37"/>
    <w:rsid w:val="006F0016"/>
    <w:rsid w:val="006F3777"/>
    <w:rsid w:val="006F63C4"/>
    <w:rsid w:val="00704B65"/>
    <w:rsid w:val="007051C9"/>
    <w:rsid w:val="00705638"/>
    <w:rsid w:val="00707615"/>
    <w:rsid w:val="0071047E"/>
    <w:rsid w:val="0071245C"/>
    <w:rsid w:val="00712FB6"/>
    <w:rsid w:val="007133A4"/>
    <w:rsid w:val="00714FE7"/>
    <w:rsid w:val="0071509F"/>
    <w:rsid w:val="00717C27"/>
    <w:rsid w:val="0073078C"/>
    <w:rsid w:val="00732583"/>
    <w:rsid w:val="00732968"/>
    <w:rsid w:val="0073704C"/>
    <w:rsid w:val="00744103"/>
    <w:rsid w:val="0074600C"/>
    <w:rsid w:val="00761441"/>
    <w:rsid w:val="00761DFA"/>
    <w:rsid w:val="00771406"/>
    <w:rsid w:val="007836DE"/>
    <w:rsid w:val="00784309"/>
    <w:rsid w:val="00793011"/>
    <w:rsid w:val="007934D2"/>
    <w:rsid w:val="007936ED"/>
    <w:rsid w:val="00795515"/>
    <w:rsid w:val="00796E93"/>
    <w:rsid w:val="007A631B"/>
    <w:rsid w:val="007B3459"/>
    <w:rsid w:val="007B4384"/>
    <w:rsid w:val="007C0ACB"/>
    <w:rsid w:val="007C1584"/>
    <w:rsid w:val="007C2981"/>
    <w:rsid w:val="007C385D"/>
    <w:rsid w:val="007C553A"/>
    <w:rsid w:val="007D56B0"/>
    <w:rsid w:val="007D6135"/>
    <w:rsid w:val="007E59DD"/>
    <w:rsid w:val="007E7EE3"/>
    <w:rsid w:val="007F0A62"/>
    <w:rsid w:val="007F7CAE"/>
    <w:rsid w:val="008003AF"/>
    <w:rsid w:val="00805CF1"/>
    <w:rsid w:val="00805D65"/>
    <w:rsid w:val="00806991"/>
    <w:rsid w:val="008072D3"/>
    <w:rsid w:val="00811829"/>
    <w:rsid w:val="00814696"/>
    <w:rsid w:val="008220C6"/>
    <w:rsid w:val="008252C1"/>
    <w:rsid w:val="0082581B"/>
    <w:rsid w:val="00825A6D"/>
    <w:rsid w:val="008313C0"/>
    <w:rsid w:val="00836662"/>
    <w:rsid w:val="00840F8B"/>
    <w:rsid w:val="00841B04"/>
    <w:rsid w:val="00841D65"/>
    <w:rsid w:val="00842D4D"/>
    <w:rsid w:val="00843DD3"/>
    <w:rsid w:val="008459B8"/>
    <w:rsid w:val="00847266"/>
    <w:rsid w:val="00850AA9"/>
    <w:rsid w:val="008517DC"/>
    <w:rsid w:val="00853785"/>
    <w:rsid w:val="00853C21"/>
    <w:rsid w:val="00875C6F"/>
    <w:rsid w:val="0088082C"/>
    <w:rsid w:val="00881EC8"/>
    <w:rsid w:val="00886044"/>
    <w:rsid w:val="00891ACC"/>
    <w:rsid w:val="0089276C"/>
    <w:rsid w:val="00893C40"/>
    <w:rsid w:val="00893D81"/>
    <w:rsid w:val="00895791"/>
    <w:rsid w:val="008A46D8"/>
    <w:rsid w:val="008A6432"/>
    <w:rsid w:val="008A663A"/>
    <w:rsid w:val="008A69EA"/>
    <w:rsid w:val="008B4C3B"/>
    <w:rsid w:val="008B4F18"/>
    <w:rsid w:val="008B6723"/>
    <w:rsid w:val="008C6CF3"/>
    <w:rsid w:val="008D0779"/>
    <w:rsid w:val="008D46E2"/>
    <w:rsid w:val="008D54CE"/>
    <w:rsid w:val="008E0741"/>
    <w:rsid w:val="008E1A96"/>
    <w:rsid w:val="008E5538"/>
    <w:rsid w:val="008E5777"/>
    <w:rsid w:val="008E58A3"/>
    <w:rsid w:val="008E7C54"/>
    <w:rsid w:val="008F2D8A"/>
    <w:rsid w:val="008F65A3"/>
    <w:rsid w:val="00900194"/>
    <w:rsid w:val="009001DB"/>
    <w:rsid w:val="009014CB"/>
    <w:rsid w:val="00902081"/>
    <w:rsid w:val="009028BF"/>
    <w:rsid w:val="00903C49"/>
    <w:rsid w:val="00906691"/>
    <w:rsid w:val="00907524"/>
    <w:rsid w:val="0091580D"/>
    <w:rsid w:val="009171B2"/>
    <w:rsid w:val="00920B51"/>
    <w:rsid w:val="00924727"/>
    <w:rsid w:val="009254F6"/>
    <w:rsid w:val="00925C93"/>
    <w:rsid w:val="00926BC0"/>
    <w:rsid w:val="0093027E"/>
    <w:rsid w:val="00932BE1"/>
    <w:rsid w:val="00934D7C"/>
    <w:rsid w:val="0093533A"/>
    <w:rsid w:val="00936486"/>
    <w:rsid w:val="009421F4"/>
    <w:rsid w:val="00943AB0"/>
    <w:rsid w:val="0095208D"/>
    <w:rsid w:val="00953EEE"/>
    <w:rsid w:val="00955D6C"/>
    <w:rsid w:val="00960830"/>
    <w:rsid w:val="00964BA3"/>
    <w:rsid w:val="00976752"/>
    <w:rsid w:val="00980FFD"/>
    <w:rsid w:val="0098418A"/>
    <w:rsid w:val="00985177"/>
    <w:rsid w:val="00990019"/>
    <w:rsid w:val="00990ED3"/>
    <w:rsid w:val="00991A35"/>
    <w:rsid w:val="00994684"/>
    <w:rsid w:val="009B384F"/>
    <w:rsid w:val="009B4251"/>
    <w:rsid w:val="009B4795"/>
    <w:rsid w:val="009B6019"/>
    <w:rsid w:val="009C0016"/>
    <w:rsid w:val="009C1468"/>
    <w:rsid w:val="009C19AE"/>
    <w:rsid w:val="009C1DA8"/>
    <w:rsid w:val="009C1E87"/>
    <w:rsid w:val="009C22B8"/>
    <w:rsid w:val="009C4905"/>
    <w:rsid w:val="009C7A9D"/>
    <w:rsid w:val="009D0883"/>
    <w:rsid w:val="009D11E7"/>
    <w:rsid w:val="009D3F0B"/>
    <w:rsid w:val="009D5D9A"/>
    <w:rsid w:val="009D67EC"/>
    <w:rsid w:val="009D6911"/>
    <w:rsid w:val="009E03F8"/>
    <w:rsid w:val="009E1209"/>
    <w:rsid w:val="009E6CBC"/>
    <w:rsid w:val="009F0420"/>
    <w:rsid w:val="009F069E"/>
    <w:rsid w:val="009F09E3"/>
    <w:rsid w:val="009F1A7B"/>
    <w:rsid w:val="009F775A"/>
    <w:rsid w:val="00A016FE"/>
    <w:rsid w:val="00A10936"/>
    <w:rsid w:val="00A16F1A"/>
    <w:rsid w:val="00A21A47"/>
    <w:rsid w:val="00A2362B"/>
    <w:rsid w:val="00A26E62"/>
    <w:rsid w:val="00A275D2"/>
    <w:rsid w:val="00A302DB"/>
    <w:rsid w:val="00A30B72"/>
    <w:rsid w:val="00A3270C"/>
    <w:rsid w:val="00A468D4"/>
    <w:rsid w:val="00A47B61"/>
    <w:rsid w:val="00A52B73"/>
    <w:rsid w:val="00A661B1"/>
    <w:rsid w:val="00A672DA"/>
    <w:rsid w:val="00A744C4"/>
    <w:rsid w:val="00A765EE"/>
    <w:rsid w:val="00A766D9"/>
    <w:rsid w:val="00A81611"/>
    <w:rsid w:val="00A8272A"/>
    <w:rsid w:val="00A8351F"/>
    <w:rsid w:val="00A83663"/>
    <w:rsid w:val="00A8572B"/>
    <w:rsid w:val="00A90A42"/>
    <w:rsid w:val="00A964BF"/>
    <w:rsid w:val="00A96CB2"/>
    <w:rsid w:val="00A96FED"/>
    <w:rsid w:val="00A97570"/>
    <w:rsid w:val="00AA1176"/>
    <w:rsid w:val="00AA2DF5"/>
    <w:rsid w:val="00AA7052"/>
    <w:rsid w:val="00AB37AB"/>
    <w:rsid w:val="00AB558A"/>
    <w:rsid w:val="00AB55DF"/>
    <w:rsid w:val="00AB736A"/>
    <w:rsid w:val="00AC11C3"/>
    <w:rsid w:val="00AC2340"/>
    <w:rsid w:val="00AC3B94"/>
    <w:rsid w:val="00AC40CB"/>
    <w:rsid w:val="00AC53B9"/>
    <w:rsid w:val="00AC7BC9"/>
    <w:rsid w:val="00AD0031"/>
    <w:rsid w:val="00AD1BB6"/>
    <w:rsid w:val="00AD7A0B"/>
    <w:rsid w:val="00AE0030"/>
    <w:rsid w:val="00AE3194"/>
    <w:rsid w:val="00AE3724"/>
    <w:rsid w:val="00AE3FCC"/>
    <w:rsid w:val="00AE4365"/>
    <w:rsid w:val="00AE4BB6"/>
    <w:rsid w:val="00AE6D81"/>
    <w:rsid w:val="00AF0D2F"/>
    <w:rsid w:val="00B02602"/>
    <w:rsid w:val="00B03650"/>
    <w:rsid w:val="00B06018"/>
    <w:rsid w:val="00B113AF"/>
    <w:rsid w:val="00B13437"/>
    <w:rsid w:val="00B142A2"/>
    <w:rsid w:val="00B175AF"/>
    <w:rsid w:val="00B21657"/>
    <w:rsid w:val="00B246B3"/>
    <w:rsid w:val="00B24D64"/>
    <w:rsid w:val="00B24EEC"/>
    <w:rsid w:val="00B40A20"/>
    <w:rsid w:val="00B453BB"/>
    <w:rsid w:val="00B45ACD"/>
    <w:rsid w:val="00B4732D"/>
    <w:rsid w:val="00B47485"/>
    <w:rsid w:val="00B47C7D"/>
    <w:rsid w:val="00B50038"/>
    <w:rsid w:val="00B61883"/>
    <w:rsid w:val="00B6220A"/>
    <w:rsid w:val="00B71597"/>
    <w:rsid w:val="00B7215D"/>
    <w:rsid w:val="00B725DA"/>
    <w:rsid w:val="00B7705F"/>
    <w:rsid w:val="00B83E92"/>
    <w:rsid w:val="00B84925"/>
    <w:rsid w:val="00B84BBB"/>
    <w:rsid w:val="00B94A08"/>
    <w:rsid w:val="00B96A4D"/>
    <w:rsid w:val="00BA041C"/>
    <w:rsid w:val="00BA5487"/>
    <w:rsid w:val="00BA55BB"/>
    <w:rsid w:val="00BB3E6E"/>
    <w:rsid w:val="00BB4423"/>
    <w:rsid w:val="00BB7C31"/>
    <w:rsid w:val="00BC27D3"/>
    <w:rsid w:val="00BC2EF6"/>
    <w:rsid w:val="00BD0DF7"/>
    <w:rsid w:val="00BD332D"/>
    <w:rsid w:val="00BD71E2"/>
    <w:rsid w:val="00BE1178"/>
    <w:rsid w:val="00BE1CC3"/>
    <w:rsid w:val="00BE1E5E"/>
    <w:rsid w:val="00BE2BD0"/>
    <w:rsid w:val="00BE2D13"/>
    <w:rsid w:val="00BE3FE7"/>
    <w:rsid w:val="00BE693A"/>
    <w:rsid w:val="00BF1C04"/>
    <w:rsid w:val="00BF2ADA"/>
    <w:rsid w:val="00BF5E8F"/>
    <w:rsid w:val="00C0533A"/>
    <w:rsid w:val="00C11BB2"/>
    <w:rsid w:val="00C15B19"/>
    <w:rsid w:val="00C16891"/>
    <w:rsid w:val="00C21E8E"/>
    <w:rsid w:val="00C258AE"/>
    <w:rsid w:val="00C26D08"/>
    <w:rsid w:val="00C33407"/>
    <w:rsid w:val="00C3405F"/>
    <w:rsid w:val="00C37E6E"/>
    <w:rsid w:val="00C42034"/>
    <w:rsid w:val="00C441D2"/>
    <w:rsid w:val="00C506C5"/>
    <w:rsid w:val="00C535ED"/>
    <w:rsid w:val="00C541AD"/>
    <w:rsid w:val="00C5765A"/>
    <w:rsid w:val="00C66338"/>
    <w:rsid w:val="00C7126F"/>
    <w:rsid w:val="00C7284C"/>
    <w:rsid w:val="00C752D8"/>
    <w:rsid w:val="00C76F83"/>
    <w:rsid w:val="00C830CC"/>
    <w:rsid w:val="00C8761C"/>
    <w:rsid w:val="00C93C3B"/>
    <w:rsid w:val="00CA077B"/>
    <w:rsid w:val="00CA5DA0"/>
    <w:rsid w:val="00CB2FA1"/>
    <w:rsid w:val="00CB5079"/>
    <w:rsid w:val="00CD0B51"/>
    <w:rsid w:val="00CD13F6"/>
    <w:rsid w:val="00CD2B53"/>
    <w:rsid w:val="00CD36D1"/>
    <w:rsid w:val="00CD5D0D"/>
    <w:rsid w:val="00CE02ED"/>
    <w:rsid w:val="00CE2E92"/>
    <w:rsid w:val="00CE3E1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1BDA"/>
    <w:rsid w:val="00D33763"/>
    <w:rsid w:val="00D3590F"/>
    <w:rsid w:val="00D527F5"/>
    <w:rsid w:val="00D53606"/>
    <w:rsid w:val="00D53AF9"/>
    <w:rsid w:val="00D54138"/>
    <w:rsid w:val="00D541BF"/>
    <w:rsid w:val="00D5709F"/>
    <w:rsid w:val="00D62BF2"/>
    <w:rsid w:val="00D631AE"/>
    <w:rsid w:val="00D6378F"/>
    <w:rsid w:val="00D64F3D"/>
    <w:rsid w:val="00D64FDE"/>
    <w:rsid w:val="00D66104"/>
    <w:rsid w:val="00D70872"/>
    <w:rsid w:val="00D73207"/>
    <w:rsid w:val="00D73F77"/>
    <w:rsid w:val="00D84815"/>
    <w:rsid w:val="00D8561B"/>
    <w:rsid w:val="00D86901"/>
    <w:rsid w:val="00D955E4"/>
    <w:rsid w:val="00D96BE0"/>
    <w:rsid w:val="00D9767D"/>
    <w:rsid w:val="00DA2BCC"/>
    <w:rsid w:val="00DA72FE"/>
    <w:rsid w:val="00DB0F03"/>
    <w:rsid w:val="00DB1CA3"/>
    <w:rsid w:val="00DB5F79"/>
    <w:rsid w:val="00DB65E9"/>
    <w:rsid w:val="00DC288D"/>
    <w:rsid w:val="00DC2B23"/>
    <w:rsid w:val="00DC4B47"/>
    <w:rsid w:val="00DC6E4B"/>
    <w:rsid w:val="00DC7219"/>
    <w:rsid w:val="00DD1C49"/>
    <w:rsid w:val="00DD42AA"/>
    <w:rsid w:val="00DD650B"/>
    <w:rsid w:val="00DD7BA4"/>
    <w:rsid w:val="00DE160C"/>
    <w:rsid w:val="00DE5407"/>
    <w:rsid w:val="00DF252C"/>
    <w:rsid w:val="00DF4384"/>
    <w:rsid w:val="00DF44B2"/>
    <w:rsid w:val="00DF4C41"/>
    <w:rsid w:val="00DF6FE4"/>
    <w:rsid w:val="00E00BC3"/>
    <w:rsid w:val="00E0539C"/>
    <w:rsid w:val="00E061AE"/>
    <w:rsid w:val="00E14EB6"/>
    <w:rsid w:val="00E15EDC"/>
    <w:rsid w:val="00E16692"/>
    <w:rsid w:val="00E2008E"/>
    <w:rsid w:val="00E23B4E"/>
    <w:rsid w:val="00E240E4"/>
    <w:rsid w:val="00E2496A"/>
    <w:rsid w:val="00E372D5"/>
    <w:rsid w:val="00E426AE"/>
    <w:rsid w:val="00E45F11"/>
    <w:rsid w:val="00E52C4E"/>
    <w:rsid w:val="00E60706"/>
    <w:rsid w:val="00E61974"/>
    <w:rsid w:val="00E643E5"/>
    <w:rsid w:val="00E65BCC"/>
    <w:rsid w:val="00E72D6A"/>
    <w:rsid w:val="00E73A7D"/>
    <w:rsid w:val="00E7455E"/>
    <w:rsid w:val="00E911C3"/>
    <w:rsid w:val="00EA0129"/>
    <w:rsid w:val="00EA0FF5"/>
    <w:rsid w:val="00EA110D"/>
    <w:rsid w:val="00EA2383"/>
    <w:rsid w:val="00EB31B8"/>
    <w:rsid w:val="00EC2E9D"/>
    <w:rsid w:val="00EC34B2"/>
    <w:rsid w:val="00EC47A2"/>
    <w:rsid w:val="00EC7503"/>
    <w:rsid w:val="00ED1BC2"/>
    <w:rsid w:val="00ED6748"/>
    <w:rsid w:val="00ED67A0"/>
    <w:rsid w:val="00EE07B3"/>
    <w:rsid w:val="00EE5BF4"/>
    <w:rsid w:val="00EE5E62"/>
    <w:rsid w:val="00EF141D"/>
    <w:rsid w:val="00EF4D74"/>
    <w:rsid w:val="00EF6795"/>
    <w:rsid w:val="00F00474"/>
    <w:rsid w:val="00F04F34"/>
    <w:rsid w:val="00F05BB7"/>
    <w:rsid w:val="00F111EE"/>
    <w:rsid w:val="00F15D36"/>
    <w:rsid w:val="00F16E5B"/>
    <w:rsid w:val="00F24830"/>
    <w:rsid w:val="00F34326"/>
    <w:rsid w:val="00F37294"/>
    <w:rsid w:val="00F378A1"/>
    <w:rsid w:val="00F40659"/>
    <w:rsid w:val="00F41B04"/>
    <w:rsid w:val="00F43D75"/>
    <w:rsid w:val="00F45EEB"/>
    <w:rsid w:val="00F54E5F"/>
    <w:rsid w:val="00F65429"/>
    <w:rsid w:val="00F6619A"/>
    <w:rsid w:val="00F6762E"/>
    <w:rsid w:val="00F71E94"/>
    <w:rsid w:val="00F7759C"/>
    <w:rsid w:val="00F82D34"/>
    <w:rsid w:val="00F921D6"/>
    <w:rsid w:val="00F932BA"/>
    <w:rsid w:val="00FA0EE4"/>
    <w:rsid w:val="00FA1015"/>
    <w:rsid w:val="00FA7CBD"/>
    <w:rsid w:val="00FB06EF"/>
    <w:rsid w:val="00FB0C69"/>
    <w:rsid w:val="00FB3BA2"/>
    <w:rsid w:val="00FB6E49"/>
    <w:rsid w:val="00FC023D"/>
    <w:rsid w:val="00FC039C"/>
    <w:rsid w:val="00FC17D8"/>
    <w:rsid w:val="00FC325B"/>
    <w:rsid w:val="00FD3AD5"/>
    <w:rsid w:val="00FD5842"/>
    <w:rsid w:val="00FD683E"/>
    <w:rsid w:val="00FE0D2F"/>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7AF0"/>
    <w:rPr>
      <w:rFonts w:eastAsia="Times New Roman"/>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eastAsia="MS Mincho"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rFonts w:eastAsia="MS Mincho"/>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eastAsia="MS Mincho"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rFonts w:eastAsia="MS Mincho"/>
      <w:lang w:val="x-none" w:eastAsia="x-none"/>
    </w:rPr>
  </w:style>
  <w:style w:type="paragraph" w:styleId="Footer">
    <w:name w:val="footer"/>
    <w:basedOn w:val="Normal"/>
    <w:link w:val="FooterChar"/>
    <w:rsid w:val="00DE68DC"/>
    <w:pPr>
      <w:tabs>
        <w:tab w:val="center" w:pos="4320"/>
        <w:tab w:val="right" w:pos="8640"/>
      </w:tabs>
    </w:pPr>
    <w:rPr>
      <w:rFonts w:eastAsia="MS Mincho"/>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eastAsia="MS Mincho"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rFonts w:eastAsia="MS Mincho"/>
      <w:sz w:val="17"/>
      <w:szCs w:val="17"/>
      <w:lang w:val="de-DE" w:eastAsia="de-DE"/>
    </w:rPr>
  </w:style>
  <w:style w:type="paragraph" w:styleId="BlockText">
    <w:name w:val="Block Text"/>
    <w:basedOn w:val="Normal"/>
    <w:semiHidden/>
    <w:rsid w:val="00DE68DC"/>
    <w:pPr>
      <w:overflowPunct w:val="0"/>
      <w:ind w:left="720" w:right="-84"/>
      <w:jc w:val="center"/>
      <w:outlineLvl w:val="1"/>
    </w:pPr>
    <w:rPr>
      <w:rFonts w:eastAsia="MS Mincho"/>
      <w:b/>
      <w:bCs/>
      <w:sz w:val="30"/>
      <w:szCs w:val="28"/>
      <w:lang w:val="de-DE" w:eastAsia="de-DE"/>
    </w:rPr>
  </w:style>
  <w:style w:type="paragraph" w:styleId="BodyText2">
    <w:name w:val="Body Text 2"/>
    <w:basedOn w:val="Normal"/>
    <w:semiHidden/>
    <w:rsid w:val="00DE68DC"/>
    <w:pPr>
      <w:spacing w:line="360" w:lineRule="auto"/>
    </w:pPr>
    <w:rPr>
      <w:rFonts w:eastAsia="MS Mincho"/>
      <w:sz w:val="22"/>
      <w:szCs w:val="16"/>
      <w:lang w:val="de-DE" w:eastAsia="de-DE"/>
    </w:rPr>
  </w:style>
  <w:style w:type="paragraph" w:styleId="BodyText3">
    <w:name w:val="Body Text 3"/>
    <w:basedOn w:val="Normal"/>
    <w:semiHidden/>
    <w:rsid w:val="00DE68DC"/>
    <w:pPr>
      <w:overflowPunct w:val="0"/>
      <w:ind w:right="-84"/>
    </w:pPr>
    <w:rPr>
      <w:rFonts w:eastAsia="MS Mincho"/>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rFonts w:eastAsia="MS Mincho"/>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eastAsia="MS Mincho"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rFonts w:eastAsia="MS Mincho"/>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rPr>
      <w:rFonts w:eastAsia="MS Mincho"/>
    </w:rPr>
  </w:style>
  <w:style w:type="paragraph" w:customStyle="1" w:styleId="visually-hidden">
    <w:name w:val="visually-hidden"/>
    <w:basedOn w:val="Normal"/>
    <w:rsid w:val="00654686"/>
    <w:pPr>
      <w:spacing w:before="100" w:beforeAutospacing="1" w:after="100" w:afterAutospacing="1"/>
    </w:pPr>
    <w:rPr>
      <w:rFonts w:eastAsia="MS Mincho"/>
    </w:rPr>
  </w:style>
  <w:style w:type="paragraph" w:customStyle="1" w:styleId="pv-entitysecondary-title">
    <w:name w:val="pv-entity__secondary-title"/>
    <w:basedOn w:val="Normal"/>
    <w:rsid w:val="00654686"/>
    <w:pPr>
      <w:spacing w:before="100" w:beforeAutospacing="1" w:after="100" w:afterAutospacing="1"/>
    </w:pPr>
    <w:rPr>
      <w:rFonts w:eastAsia="MS Mincho"/>
    </w:r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rPr>
      <w:rFonts w:eastAsia="MS Mincho"/>
    </w:r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rPr>
      <w:rFonts w:eastAsia="MS Mincho"/>
    </w:r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rPr>
      <w:rFonts w:eastAsia="MS Mincho"/>
    </w:r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paragraph" w:customStyle="1" w:styleId="paragraph">
    <w:name w:val="paragraph"/>
    <w:basedOn w:val="Normal"/>
    <w:rsid w:val="00230D6F"/>
    <w:pPr>
      <w:spacing w:before="100" w:beforeAutospacing="1" w:after="100" w:afterAutospacing="1"/>
    </w:pPr>
    <w:rPr>
      <w:lang w:eastAsia="zh-CN"/>
    </w:rPr>
  </w:style>
  <w:style w:type="character" w:customStyle="1" w:styleId="normaltextrun">
    <w:name w:val="normaltextrun"/>
    <w:basedOn w:val="DefaultParagraphFont"/>
    <w:rsid w:val="00230D6F"/>
  </w:style>
  <w:style w:type="character" w:customStyle="1" w:styleId="eop">
    <w:name w:val="eop"/>
    <w:basedOn w:val="DefaultParagraphFont"/>
    <w:rsid w:val="00230D6F"/>
  </w:style>
  <w:style w:type="paragraph" w:customStyle="1" w:styleId="Body">
    <w:name w:val="Body"/>
    <w:rsid w:val="00CD2B53"/>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customStyle="1" w:styleId="hyperlink0">
    <w:name w:val="hyperlink"/>
    <w:basedOn w:val="Normal"/>
    <w:qFormat/>
    <w:rsid w:val="00FA1015"/>
  </w:style>
  <w:style w:type="character" w:customStyle="1" w:styleId="BodyTextChar">
    <w:name w:val="Body Text Char"/>
    <w:basedOn w:val="DefaultParagraphFont"/>
    <w:link w:val="BodyText"/>
    <w:semiHidden/>
    <w:rsid w:val="0046282A"/>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336348163">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37693989">
      <w:bodyDiv w:val="1"/>
      <w:marLeft w:val="0"/>
      <w:marRight w:val="0"/>
      <w:marTop w:val="0"/>
      <w:marBottom w:val="0"/>
      <w:divBdr>
        <w:top w:val="none" w:sz="0" w:space="0" w:color="auto"/>
        <w:left w:val="none" w:sz="0" w:space="0" w:color="auto"/>
        <w:bottom w:val="none" w:sz="0" w:space="0" w:color="auto"/>
        <w:right w:val="none" w:sz="0" w:space="0" w:color="auto"/>
      </w:divBdr>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952830376">
      <w:bodyDiv w:val="1"/>
      <w:marLeft w:val="0"/>
      <w:marRight w:val="0"/>
      <w:marTop w:val="0"/>
      <w:marBottom w:val="0"/>
      <w:divBdr>
        <w:top w:val="none" w:sz="0" w:space="0" w:color="auto"/>
        <w:left w:val="none" w:sz="0" w:space="0" w:color="auto"/>
        <w:bottom w:val="none" w:sz="0" w:space="0" w:color="auto"/>
        <w:right w:val="none" w:sz="0" w:space="0" w:color="auto"/>
      </w:divBdr>
      <w:divsChild>
        <w:div w:id="1238518211">
          <w:marLeft w:val="0"/>
          <w:marRight w:val="0"/>
          <w:marTop w:val="0"/>
          <w:marBottom w:val="0"/>
          <w:divBdr>
            <w:top w:val="none" w:sz="0" w:space="0" w:color="auto"/>
            <w:left w:val="none" w:sz="0" w:space="0" w:color="auto"/>
            <w:bottom w:val="none" w:sz="0" w:space="0" w:color="auto"/>
            <w:right w:val="none" w:sz="0" w:space="0" w:color="auto"/>
          </w:divBdr>
        </w:div>
        <w:div w:id="1475099062">
          <w:marLeft w:val="0"/>
          <w:marRight w:val="0"/>
          <w:marTop w:val="0"/>
          <w:marBottom w:val="0"/>
          <w:divBdr>
            <w:top w:val="none" w:sz="0" w:space="0" w:color="auto"/>
            <w:left w:val="none" w:sz="0" w:space="0" w:color="auto"/>
            <w:bottom w:val="none" w:sz="0" w:space="0" w:color="auto"/>
            <w:right w:val="none" w:sz="0" w:space="0" w:color="auto"/>
          </w:divBdr>
        </w:div>
        <w:div w:id="181019022">
          <w:marLeft w:val="0"/>
          <w:marRight w:val="0"/>
          <w:marTop w:val="0"/>
          <w:marBottom w:val="0"/>
          <w:divBdr>
            <w:top w:val="none" w:sz="0" w:space="0" w:color="auto"/>
            <w:left w:val="none" w:sz="0" w:space="0" w:color="auto"/>
            <w:bottom w:val="none" w:sz="0" w:space="0" w:color="auto"/>
            <w:right w:val="none" w:sz="0" w:space="0" w:color="auto"/>
          </w:divBdr>
        </w:div>
        <w:div w:id="1306550323">
          <w:marLeft w:val="0"/>
          <w:marRight w:val="0"/>
          <w:marTop w:val="0"/>
          <w:marBottom w:val="0"/>
          <w:divBdr>
            <w:top w:val="none" w:sz="0" w:space="0" w:color="auto"/>
            <w:left w:val="none" w:sz="0" w:space="0" w:color="auto"/>
            <w:bottom w:val="none" w:sz="0" w:space="0" w:color="auto"/>
            <w:right w:val="none" w:sz="0" w:space="0" w:color="auto"/>
          </w:divBdr>
        </w:div>
        <w:div w:id="735277095">
          <w:marLeft w:val="0"/>
          <w:marRight w:val="0"/>
          <w:marTop w:val="0"/>
          <w:marBottom w:val="0"/>
          <w:divBdr>
            <w:top w:val="none" w:sz="0" w:space="0" w:color="auto"/>
            <w:left w:val="none" w:sz="0" w:space="0" w:color="auto"/>
            <w:bottom w:val="none" w:sz="0" w:space="0" w:color="auto"/>
            <w:right w:val="none" w:sz="0" w:space="0" w:color="auto"/>
          </w:divBdr>
        </w:div>
      </w:divsChild>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5061023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43869686">
      <w:bodyDiv w:val="1"/>
      <w:marLeft w:val="0"/>
      <w:marRight w:val="0"/>
      <w:marTop w:val="0"/>
      <w:marBottom w:val="0"/>
      <w:divBdr>
        <w:top w:val="none" w:sz="0" w:space="0" w:color="auto"/>
        <w:left w:val="none" w:sz="0" w:space="0" w:color="auto"/>
        <w:bottom w:val="none" w:sz="0" w:space="0" w:color="auto"/>
        <w:right w:val="none" w:sz="0" w:space="0" w:color="auto"/>
      </w:divBdr>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09154845">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Bolero_Intercom-MediorNet_Real-Time_Video_Network-Signal_Processing-OB_Van-Bolero.JP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Bolero_Intercom-MediorNet_Real-Time_Video_Network-Signal_Processing-OB_Van.JP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408-Riedel-Bolero_Intercom-MediorNet_Real-Time_Video_Network-Signal_Processing-OB_Van.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mailto:press@riedel.net" TargetMode="External"/><Relationship Id="rId28" Type="http://schemas.openxmlformats.org/officeDocument/2006/relationships/hyperlink" Target="https://www.wallstcom.com/Riedel/Riedel-Bolero_Intercom-MediorNet_Real-Time_Video_Network-Signal_Processing-OB_Van-exterior.JPG"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mailto:ian@wallstcom.com" TargetMode="External"/><Relationship Id="rId27" Type="http://schemas.openxmlformats.org/officeDocument/2006/relationships/hyperlink" Target="https://www.wallstcom.com/Riedel/Riedel-Bolero_Intercom-MediorNet_Real-Time_Video_Network-Signal_Processing-OB_Van-control.JPG" TargetMode="External"/><Relationship Id="rId30" Type="http://schemas.openxmlformats.org/officeDocument/2006/relationships/footer" Target="foot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32F9A-0D38-6D4E-A2C6-B10D86AA4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841</Words>
  <Characters>6313</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8</cp:revision>
  <cp:lastPrinted>2020-01-31T23:40:00Z</cp:lastPrinted>
  <dcterms:created xsi:type="dcterms:W3CDTF">2021-04-07T19:03:00Z</dcterms:created>
  <dcterms:modified xsi:type="dcterms:W3CDTF">2021-04-07T19:37:00Z</dcterms:modified>
</cp:coreProperties>
</file>