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2BE7D" w14:textId="77777777" w:rsidR="00125CCB" w:rsidRDefault="0007240F" w:rsidP="003165E1">
      <w:pPr>
        <w:rPr>
          <w:sz w:val="20"/>
          <w:szCs w:val="20"/>
        </w:rPr>
      </w:pPr>
      <w:r>
        <w:rPr>
          <w:rFonts w:ascii="Calibri" w:eastAsia="Calibri" w:hAnsi="Calibri" w:cs="Calibri"/>
          <w:noProof/>
          <w:color w:val="000000"/>
          <w:sz w:val="20"/>
          <w:szCs w:val="20"/>
        </w:rPr>
        <w:drawing>
          <wp:inline distT="0" distB="0" distL="0" distR="0" wp14:anchorId="0AE69005" wp14:editId="4A2FC64A">
            <wp:extent cx="194945" cy="194945"/>
            <wp:effectExtent l="0" t="0" r="0" b="0"/>
            <wp:docPr id="4" name="image15.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15.png" descr="cid:A4BE27EC-A98F-4260-A898-6FA4583333D7"/>
                    <pic:cNvPicPr preferRelativeResize="0"/>
                  </pic:nvPicPr>
                  <pic:blipFill>
                    <a:blip r:embed="rId7"/>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25D6E0BF" wp14:editId="3F78CD63">
            <wp:extent cx="194945" cy="194945"/>
            <wp:effectExtent l="0" t="0" r="0" b="0"/>
            <wp:docPr id="6" name="image17.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7.png" descr="cid:D319F855-7CAA-45CC-B286-0F33BD93480C"/>
                    <pic:cNvPicPr preferRelativeResize="0"/>
                  </pic:nvPicPr>
                  <pic:blipFill>
                    <a:blip r:embed="rId8"/>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186C2C2E" wp14:editId="08E792B1">
            <wp:extent cx="245745" cy="194945"/>
            <wp:effectExtent l="0" t="0" r="0" b="0"/>
            <wp:docPr id="5" name="image16.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6.png" descr="cid:21400107-5198-44A4-8380-39CFBA036299"/>
                    <pic:cNvPicPr preferRelativeResize="0"/>
                  </pic:nvPicPr>
                  <pic:blipFill>
                    <a:blip r:embed="rId9"/>
                    <a:srcRect/>
                    <a:stretch>
                      <a:fillRect/>
                    </a:stretch>
                  </pic:blipFill>
                  <pic:spPr>
                    <a:xfrm>
                      <a:off x="0" y="0"/>
                      <a:ext cx="2457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36F349B2" wp14:editId="2E5F10C0">
            <wp:extent cx="194945" cy="194945"/>
            <wp:effectExtent l="0" t="0" r="0" b="0"/>
            <wp:docPr id="8" name="image19.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9.png" descr="cid:BF9E6F54-AD0A-4522-8765-78FCF38E0C72"/>
                    <pic:cNvPicPr preferRelativeResize="0"/>
                  </pic:nvPicPr>
                  <pic:blipFill>
                    <a:blip r:embed="rId10"/>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10125C7C" wp14:editId="2B72C682">
            <wp:extent cx="287655" cy="194945"/>
            <wp:effectExtent l="0" t="0" r="0" b="0"/>
            <wp:docPr id="7" name="image18.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8.png" descr="cid:E61FE41F-A405-4275-AAF5-779DF0D632A3"/>
                    <pic:cNvPicPr preferRelativeResize="0"/>
                  </pic:nvPicPr>
                  <pic:blipFill>
                    <a:blip r:embed="rId11"/>
                    <a:srcRect/>
                    <a:stretch>
                      <a:fillRect/>
                    </a:stretch>
                  </pic:blipFill>
                  <pic:spPr>
                    <a:xfrm>
                      <a:off x="0" y="0"/>
                      <a:ext cx="287655" cy="194945"/>
                    </a:xfrm>
                    <a:prstGeom prst="rect">
                      <a:avLst/>
                    </a:prstGeom>
                    <a:ln/>
                  </pic:spPr>
                </pic:pic>
              </a:graphicData>
            </a:graphic>
          </wp:inline>
        </w:drawing>
      </w:r>
      <w:r>
        <w:rPr>
          <w:rFonts w:ascii="Calibri" w:eastAsia="Calibri" w:hAnsi="Calibri" w:cs="Calibri"/>
          <w:color w:val="000000"/>
          <w:sz w:val="20"/>
          <w:szCs w:val="20"/>
        </w:rPr>
        <w:tab/>
        <w:t xml:space="preserve"> </w:t>
      </w:r>
      <w:r>
        <w:rPr>
          <w:rFonts w:ascii="Calibri" w:eastAsia="Calibri" w:hAnsi="Calibri" w:cs="Calibri"/>
          <w:noProof/>
          <w:color w:val="000000"/>
          <w:sz w:val="20"/>
          <w:szCs w:val="20"/>
        </w:rPr>
        <w:drawing>
          <wp:inline distT="0" distB="0" distL="0" distR="0" wp14:anchorId="6D362B50" wp14:editId="52287DD8">
            <wp:extent cx="194945" cy="194945"/>
            <wp:effectExtent l="0" t="0" r="0" b="0"/>
            <wp:docPr id="10" name="image21.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21.png" descr="cid:5E15EB87-5F8C-4126-83BA-3B6AE9A0931B"/>
                    <pic:cNvPicPr preferRelativeResize="0"/>
                  </pic:nvPicPr>
                  <pic:blipFill>
                    <a:blip r:embed="rId12"/>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 xml:space="preserve"> </w:t>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7670A2F4" wp14:editId="5A286286">
            <wp:extent cx="194945" cy="194945"/>
            <wp:effectExtent l="0" t="0" r="0" b="0"/>
            <wp:docPr id="9" name="image20.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20.png" descr="cid:6E588F20-746B-480A-9E69-833ED9BE4334"/>
                    <pic:cNvPicPr preferRelativeResize="0"/>
                  </pic:nvPicPr>
                  <pic:blipFill>
                    <a:blip r:embed="rId13"/>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5A58A07F" wp14:editId="1511FE9B">
            <wp:extent cx="194945" cy="194945"/>
            <wp:effectExtent l="0" t="0" r="0" b="0"/>
            <wp:docPr id="11" name="image22.jpg" descr="Icons web 25px9"/>
            <wp:cNvGraphicFramePr/>
            <a:graphic xmlns:a="http://schemas.openxmlformats.org/drawingml/2006/main">
              <a:graphicData uri="http://schemas.openxmlformats.org/drawingml/2006/picture">
                <pic:pic xmlns:pic="http://schemas.openxmlformats.org/drawingml/2006/picture">
                  <pic:nvPicPr>
                    <pic:cNvPr id="0" name="image22.jpg" descr="Icons web 25px9"/>
                    <pic:cNvPicPr preferRelativeResize="0"/>
                  </pic:nvPicPr>
                  <pic:blipFill>
                    <a:blip r:embed="rId14"/>
                    <a:srcRect/>
                    <a:stretch>
                      <a:fillRect/>
                    </a:stretch>
                  </pic:blipFill>
                  <pic:spPr>
                    <a:xfrm>
                      <a:off x="0" y="0"/>
                      <a:ext cx="194945" cy="194945"/>
                    </a:xfrm>
                    <a:prstGeom prst="rect">
                      <a:avLst/>
                    </a:prstGeom>
                    <a:ln/>
                  </pic:spPr>
                </pic:pic>
              </a:graphicData>
            </a:graphic>
          </wp:inline>
        </w:drawing>
      </w:r>
    </w:p>
    <w:p w14:paraId="7952AD14" w14:textId="77777777" w:rsidR="00125CCB" w:rsidRDefault="00125CCB" w:rsidP="003165E1">
      <w:pPr>
        <w:rPr>
          <w:sz w:val="20"/>
          <w:szCs w:val="20"/>
        </w:rPr>
      </w:pPr>
    </w:p>
    <w:tbl>
      <w:tblPr>
        <w:tblStyle w:val="a"/>
        <w:tblW w:w="8730" w:type="dxa"/>
        <w:tblInd w:w="108" w:type="dxa"/>
        <w:tblLayout w:type="fixed"/>
        <w:tblLook w:val="0000" w:firstRow="0" w:lastRow="0" w:firstColumn="0" w:lastColumn="0" w:noHBand="0" w:noVBand="0"/>
      </w:tblPr>
      <w:tblGrid>
        <w:gridCol w:w="4500"/>
        <w:gridCol w:w="4230"/>
      </w:tblGrid>
      <w:tr w:rsidR="00125CCB" w14:paraId="2C262864" w14:textId="77777777">
        <w:trPr>
          <w:trHeight w:val="1140"/>
        </w:trPr>
        <w:tc>
          <w:tcPr>
            <w:tcW w:w="4500" w:type="dxa"/>
          </w:tcPr>
          <w:p w14:paraId="73C6D937" w14:textId="77777777" w:rsidR="00125CCB" w:rsidRDefault="0007240F" w:rsidP="003165E1">
            <w:pPr>
              <w:ind w:left="-108"/>
              <w:rPr>
                <w:rFonts w:ascii="Arial" w:eastAsia="Arial" w:hAnsi="Arial" w:cs="Arial"/>
                <w:b/>
                <w:sz w:val="20"/>
                <w:szCs w:val="20"/>
              </w:rPr>
            </w:pPr>
            <w:r>
              <w:rPr>
                <w:rFonts w:ascii="Arial" w:eastAsia="Arial" w:hAnsi="Arial" w:cs="Arial"/>
                <w:b/>
                <w:sz w:val="20"/>
                <w:szCs w:val="20"/>
              </w:rPr>
              <w:t>Agency Contact:</w:t>
            </w:r>
          </w:p>
          <w:p w14:paraId="2E88040C" w14:textId="77777777" w:rsidR="00125CCB" w:rsidRDefault="0007240F" w:rsidP="003165E1">
            <w:pPr>
              <w:ind w:hanging="108"/>
              <w:rPr>
                <w:rFonts w:ascii="Arial" w:eastAsia="Arial" w:hAnsi="Arial" w:cs="Arial"/>
                <w:sz w:val="20"/>
                <w:szCs w:val="20"/>
              </w:rPr>
            </w:pPr>
            <w:r>
              <w:rPr>
                <w:rFonts w:ascii="Arial" w:eastAsia="Arial" w:hAnsi="Arial" w:cs="Arial"/>
                <w:sz w:val="20"/>
                <w:szCs w:val="20"/>
              </w:rPr>
              <w:t>Gretar Theodorsson</w:t>
            </w:r>
          </w:p>
          <w:p w14:paraId="33101DF2" w14:textId="77777777" w:rsidR="00125CCB" w:rsidRDefault="0007240F" w:rsidP="003165E1">
            <w:pPr>
              <w:ind w:hanging="108"/>
              <w:rPr>
                <w:rFonts w:ascii="Arial" w:eastAsia="Arial" w:hAnsi="Arial" w:cs="Arial"/>
                <w:sz w:val="20"/>
                <w:szCs w:val="20"/>
              </w:rPr>
            </w:pPr>
            <w:r>
              <w:rPr>
                <w:rFonts w:ascii="Arial" w:eastAsia="Arial" w:hAnsi="Arial" w:cs="Arial"/>
                <w:sz w:val="20"/>
                <w:szCs w:val="20"/>
              </w:rPr>
              <w:t>Wall Street Communications</w:t>
            </w:r>
          </w:p>
          <w:p w14:paraId="0C59A1BD" w14:textId="77777777" w:rsidR="00125CCB" w:rsidRDefault="0007240F" w:rsidP="003165E1">
            <w:pPr>
              <w:ind w:hanging="108"/>
              <w:rPr>
                <w:rFonts w:ascii="Arial" w:eastAsia="Arial" w:hAnsi="Arial" w:cs="Arial"/>
                <w:sz w:val="20"/>
                <w:szCs w:val="20"/>
              </w:rPr>
            </w:pPr>
            <w:r>
              <w:rPr>
                <w:rFonts w:ascii="Arial" w:eastAsia="Arial" w:hAnsi="Arial" w:cs="Arial"/>
                <w:sz w:val="20"/>
                <w:szCs w:val="20"/>
              </w:rPr>
              <w:t>Tel: +354 8620545</w:t>
            </w:r>
          </w:p>
          <w:p w14:paraId="659E7473" w14:textId="77777777" w:rsidR="00125CCB" w:rsidRDefault="0007240F" w:rsidP="003165E1">
            <w:pPr>
              <w:ind w:hanging="108"/>
              <w:rPr>
                <w:rFonts w:ascii="Arial" w:eastAsia="Arial" w:hAnsi="Arial" w:cs="Arial"/>
                <w:b/>
                <w:sz w:val="20"/>
                <w:szCs w:val="20"/>
              </w:rPr>
            </w:pPr>
            <w:r>
              <w:rPr>
                <w:rFonts w:ascii="Arial" w:eastAsia="Arial" w:hAnsi="Arial" w:cs="Arial"/>
                <w:sz w:val="20"/>
                <w:szCs w:val="20"/>
              </w:rPr>
              <w:t>Email: gretar@wallstcom.com</w:t>
            </w:r>
          </w:p>
        </w:tc>
        <w:tc>
          <w:tcPr>
            <w:tcW w:w="4230" w:type="dxa"/>
          </w:tcPr>
          <w:p w14:paraId="0AE640BD" w14:textId="77777777" w:rsidR="00125CCB" w:rsidRDefault="0007240F" w:rsidP="003165E1">
            <w:pPr>
              <w:pBdr>
                <w:top w:val="nil"/>
                <w:left w:val="nil"/>
                <w:bottom w:val="nil"/>
                <w:right w:val="nil"/>
                <w:between w:val="nil"/>
              </w:pBdr>
              <w:tabs>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3E4E47C9" w14:textId="77777777" w:rsidR="00125CCB" w:rsidRDefault="0007240F" w:rsidP="003165E1">
            <w:pPr>
              <w:rPr>
                <w:rFonts w:ascii="Arial" w:eastAsia="Arial" w:hAnsi="Arial" w:cs="Arial"/>
                <w:sz w:val="20"/>
                <w:szCs w:val="20"/>
              </w:rPr>
            </w:pPr>
            <w:r>
              <w:rPr>
                <w:rFonts w:ascii="Arial" w:eastAsia="Arial" w:hAnsi="Arial" w:cs="Arial"/>
                <w:sz w:val="20"/>
                <w:szCs w:val="20"/>
              </w:rPr>
              <w:t>Serkan Güner</w:t>
            </w:r>
          </w:p>
          <w:p w14:paraId="5C24BB8A" w14:textId="77777777" w:rsidR="00125CCB" w:rsidRDefault="0007240F" w:rsidP="003165E1">
            <w:pPr>
              <w:rPr>
                <w:rFonts w:ascii="Arial" w:eastAsia="Arial" w:hAnsi="Arial" w:cs="Arial"/>
                <w:sz w:val="20"/>
                <w:szCs w:val="20"/>
              </w:rPr>
            </w:pPr>
            <w:r>
              <w:rPr>
                <w:rFonts w:ascii="Arial" w:eastAsia="Arial" w:hAnsi="Arial" w:cs="Arial"/>
                <w:sz w:val="20"/>
                <w:szCs w:val="20"/>
              </w:rPr>
              <w:t>Marketing and Communications</w:t>
            </w:r>
          </w:p>
          <w:p w14:paraId="083B8EF4" w14:textId="77777777" w:rsidR="00125CCB" w:rsidRDefault="0007240F" w:rsidP="003165E1">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(0) 174 33 92 448</w:t>
            </w:r>
          </w:p>
          <w:p w14:paraId="6FE7D6BE" w14:textId="77777777" w:rsidR="00125CCB" w:rsidRDefault="0007240F" w:rsidP="003165E1">
            <w:pPr>
              <w:rPr>
                <w:rFonts w:ascii="Arial" w:eastAsia="Arial" w:hAnsi="Arial" w:cs="Arial"/>
                <w:b/>
                <w:sz w:val="20"/>
                <w:szCs w:val="20"/>
              </w:rPr>
            </w:pPr>
            <w:r>
              <w:rPr>
                <w:rFonts w:ascii="Arial" w:eastAsia="Arial" w:hAnsi="Arial" w:cs="Arial"/>
                <w:sz w:val="20"/>
                <w:szCs w:val="20"/>
              </w:rPr>
              <w:t>Email: press@riedel.net</w:t>
            </w:r>
          </w:p>
        </w:tc>
      </w:tr>
    </w:tbl>
    <w:p w14:paraId="4EE8576C" w14:textId="77777777" w:rsidR="00125CCB" w:rsidRDefault="00125CCB" w:rsidP="003165E1">
      <w:pPr>
        <w:rPr>
          <w:rFonts w:ascii="Arial" w:eastAsia="Arial" w:hAnsi="Arial" w:cs="Arial"/>
          <w:b/>
          <w:sz w:val="20"/>
          <w:szCs w:val="20"/>
        </w:rPr>
      </w:pPr>
    </w:p>
    <w:p w14:paraId="426EB4EF" w14:textId="1BA35B7F" w:rsidR="00125CCB" w:rsidRPr="00F104B6" w:rsidRDefault="0007240F" w:rsidP="003165E1">
      <w:pPr>
        <w:rPr>
          <w:rFonts w:ascii="Arial" w:eastAsia="Arial" w:hAnsi="Arial" w:cs="Arial"/>
          <w:sz w:val="20"/>
          <w:szCs w:val="20"/>
        </w:rPr>
      </w:pPr>
      <w:r>
        <w:rPr>
          <w:rFonts w:ascii="Arial" w:eastAsia="Arial" w:hAnsi="Arial" w:cs="Arial"/>
          <w:b/>
          <w:sz w:val="20"/>
          <w:szCs w:val="20"/>
        </w:rPr>
        <w:t>Link to Word Doc:</w:t>
      </w:r>
      <w:r w:rsidR="00F104B6">
        <w:rPr>
          <w:rFonts w:ascii="Arial" w:eastAsia="Arial" w:hAnsi="Arial" w:cs="Arial"/>
          <w:b/>
          <w:sz w:val="20"/>
          <w:szCs w:val="20"/>
        </w:rPr>
        <w:t xml:space="preserve"> </w:t>
      </w:r>
      <w:hyperlink r:id="rId15" w:history="1">
        <w:r w:rsidR="00BD0E34" w:rsidRPr="00F720AA">
          <w:rPr>
            <w:rStyle w:val="Hyperlink"/>
            <w:rFonts w:ascii="Arial" w:eastAsia="Arial" w:hAnsi="Arial" w:cs="Arial"/>
            <w:sz w:val="20"/>
            <w:szCs w:val="20"/>
          </w:rPr>
          <w:t>www.wallstcom.com/Riedel/181113Riedel.docx</w:t>
        </w:r>
      </w:hyperlink>
      <w:r w:rsidR="00BD0E34">
        <w:rPr>
          <w:rFonts w:ascii="Arial" w:eastAsia="Arial" w:hAnsi="Arial" w:cs="Arial"/>
          <w:sz w:val="20"/>
          <w:szCs w:val="20"/>
        </w:rPr>
        <w:t xml:space="preserve"> </w:t>
      </w:r>
    </w:p>
    <w:p w14:paraId="2C20017A" w14:textId="77777777" w:rsidR="00125CCB" w:rsidRDefault="00125CCB" w:rsidP="003165E1">
      <w:pPr>
        <w:rPr>
          <w:rFonts w:ascii="Arial" w:eastAsia="Arial" w:hAnsi="Arial" w:cs="Arial"/>
          <w:b/>
          <w:sz w:val="20"/>
          <w:szCs w:val="20"/>
        </w:rPr>
      </w:pPr>
    </w:p>
    <w:p w14:paraId="62E57830" w14:textId="7626D3B0" w:rsidR="00125CCB" w:rsidRPr="00BD0E34" w:rsidRDefault="00BD0E34" w:rsidP="003165E1">
      <w:pPr>
        <w:rPr>
          <w:rFonts w:ascii="Arial" w:eastAsia="Arial" w:hAnsi="Arial" w:cs="Arial"/>
          <w:sz w:val="20"/>
          <w:szCs w:val="20"/>
        </w:rPr>
      </w:pPr>
      <w:r>
        <w:rPr>
          <w:rFonts w:ascii="Arial" w:eastAsia="Arial" w:hAnsi="Arial" w:cs="Arial"/>
          <w:b/>
          <w:sz w:val="20"/>
          <w:szCs w:val="20"/>
        </w:rPr>
        <w:t>Photo Link</w:t>
      </w:r>
      <w:r w:rsidR="0007240F">
        <w:rPr>
          <w:rFonts w:ascii="Arial" w:eastAsia="Arial" w:hAnsi="Arial" w:cs="Arial"/>
          <w:b/>
          <w:sz w:val="20"/>
          <w:szCs w:val="20"/>
        </w:rPr>
        <w:t xml:space="preserve">: </w:t>
      </w:r>
      <w:hyperlink r:id="rId16" w:history="1">
        <w:r w:rsidRPr="00F720AA">
          <w:rPr>
            <w:rStyle w:val="Hyperlink"/>
            <w:rFonts w:ascii="Arial" w:eastAsia="Arial" w:hAnsi="Arial" w:cs="Arial"/>
            <w:sz w:val="20"/>
            <w:szCs w:val="20"/>
          </w:rPr>
          <w:t>www.wallstcom.com/Riedel/Ri</w:t>
        </w:r>
        <w:bookmarkStart w:id="0" w:name="_GoBack"/>
        <w:bookmarkEnd w:id="0"/>
        <w:r w:rsidRPr="00F720AA">
          <w:rPr>
            <w:rStyle w:val="Hyperlink"/>
            <w:rFonts w:ascii="Arial" w:eastAsia="Arial" w:hAnsi="Arial" w:cs="Arial"/>
            <w:sz w:val="20"/>
            <w:szCs w:val="20"/>
          </w:rPr>
          <w:t>e</w:t>
        </w:r>
        <w:r w:rsidRPr="00F720AA">
          <w:rPr>
            <w:rStyle w:val="Hyperlink"/>
            <w:rFonts w:ascii="Arial" w:eastAsia="Arial" w:hAnsi="Arial" w:cs="Arial"/>
            <w:sz w:val="20"/>
            <w:szCs w:val="20"/>
          </w:rPr>
          <w:t>del_Kristof-Vanden-Eynde.jpeg</w:t>
        </w:r>
      </w:hyperlink>
      <w:r>
        <w:rPr>
          <w:rFonts w:ascii="Arial" w:eastAsia="Arial" w:hAnsi="Arial" w:cs="Arial"/>
          <w:sz w:val="20"/>
          <w:szCs w:val="20"/>
        </w:rPr>
        <w:t xml:space="preserve"> </w:t>
      </w:r>
    </w:p>
    <w:p w14:paraId="1840C599" w14:textId="3AE072D0" w:rsidR="00125CCB" w:rsidRPr="00284F14" w:rsidRDefault="0007240F" w:rsidP="003165E1">
      <w:pPr>
        <w:rPr>
          <w:rFonts w:ascii="Arial" w:eastAsia="Arial" w:hAnsi="Arial" w:cs="Arial"/>
          <w:sz w:val="20"/>
          <w:szCs w:val="20"/>
        </w:rPr>
      </w:pPr>
      <w:r>
        <w:rPr>
          <w:rFonts w:ascii="Arial" w:eastAsia="Arial" w:hAnsi="Arial" w:cs="Arial"/>
          <w:b/>
          <w:sz w:val="20"/>
          <w:szCs w:val="20"/>
        </w:rPr>
        <w:t xml:space="preserve">Description of Photo: </w:t>
      </w:r>
      <w:r w:rsidR="0098767B" w:rsidRPr="0098767B">
        <w:rPr>
          <w:rFonts w:ascii="Arial" w:eastAsia="Arial" w:hAnsi="Arial" w:cs="Arial"/>
          <w:sz w:val="20"/>
          <w:szCs w:val="20"/>
        </w:rPr>
        <w:t xml:space="preserve">Kristof </w:t>
      </w:r>
      <w:proofErr w:type="spellStart"/>
      <w:r w:rsidR="0098767B" w:rsidRPr="0098767B">
        <w:rPr>
          <w:rFonts w:ascii="Arial" w:eastAsia="Arial" w:hAnsi="Arial" w:cs="Arial"/>
          <w:sz w:val="20"/>
          <w:szCs w:val="20"/>
        </w:rPr>
        <w:t>Vanden</w:t>
      </w:r>
      <w:proofErr w:type="spellEnd"/>
      <w:r w:rsidR="0098767B" w:rsidRPr="0098767B">
        <w:rPr>
          <w:rFonts w:ascii="Arial" w:eastAsia="Arial" w:hAnsi="Arial" w:cs="Arial"/>
          <w:sz w:val="20"/>
          <w:szCs w:val="20"/>
        </w:rPr>
        <w:t xml:space="preserve"> </w:t>
      </w:r>
      <w:proofErr w:type="spellStart"/>
      <w:r w:rsidR="0098767B" w:rsidRPr="0098767B">
        <w:rPr>
          <w:rFonts w:ascii="Arial" w:eastAsia="Arial" w:hAnsi="Arial" w:cs="Arial"/>
          <w:sz w:val="20"/>
          <w:szCs w:val="20"/>
        </w:rPr>
        <w:t>Eynde</w:t>
      </w:r>
      <w:proofErr w:type="spellEnd"/>
      <w:r w:rsidR="0098767B" w:rsidRPr="0098767B">
        <w:rPr>
          <w:rFonts w:ascii="Arial" w:eastAsia="Arial" w:hAnsi="Arial" w:cs="Arial"/>
          <w:sz w:val="20"/>
          <w:szCs w:val="20"/>
        </w:rPr>
        <w:t xml:space="preserve"> </w:t>
      </w:r>
      <w:r w:rsidR="0098767B">
        <w:rPr>
          <w:rFonts w:ascii="Arial" w:eastAsia="Arial" w:hAnsi="Arial" w:cs="Arial"/>
          <w:sz w:val="20"/>
          <w:szCs w:val="20"/>
        </w:rPr>
        <w:t xml:space="preserve">has joined Riedel </w:t>
      </w:r>
      <w:r w:rsidR="0098767B" w:rsidRPr="0098767B">
        <w:rPr>
          <w:rFonts w:ascii="Arial" w:eastAsia="Arial" w:hAnsi="Arial" w:cs="Arial"/>
          <w:sz w:val="20"/>
          <w:szCs w:val="20"/>
        </w:rPr>
        <w:t>as Sales Manager for Belgium and Luxembourg</w:t>
      </w:r>
      <w:r w:rsidR="0098767B">
        <w:rPr>
          <w:rFonts w:ascii="Arial" w:eastAsia="Arial" w:hAnsi="Arial" w:cs="Arial"/>
          <w:sz w:val="20"/>
          <w:szCs w:val="20"/>
        </w:rPr>
        <w:t>.</w:t>
      </w:r>
    </w:p>
    <w:p w14:paraId="07E9313D" w14:textId="77777777" w:rsidR="00125CCB" w:rsidRPr="003165E1" w:rsidRDefault="00125CCB" w:rsidP="003165E1">
      <w:pPr>
        <w:rPr>
          <w:rFonts w:ascii="Arial" w:eastAsia="Arial" w:hAnsi="Arial" w:cs="Arial"/>
          <w:sz w:val="32"/>
          <w:szCs w:val="32"/>
        </w:rPr>
      </w:pPr>
    </w:p>
    <w:p w14:paraId="18129C8C" w14:textId="346F4780" w:rsidR="00125CCB" w:rsidRPr="003165E1" w:rsidRDefault="0099554C" w:rsidP="003165E1">
      <w:pPr>
        <w:jc w:val="center"/>
        <w:rPr>
          <w:rFonts w:ascii="Arial" w:eastAsia="Arial" w:hAnsi="Arial" w:cs="Arial"/>
          <w:b/>
          <w:sz w:val="32"/>
          <w:szCs w:val="32"/>
        </w:rPr>
      </w:pPr>
      <w:r w:rsidRPr="003165E1">
        <w:rPr>
          <w:rFonts w:ascii="Arial" w:eastAsia="Arial" w:hAnsi="Arial" w:cs="Arial"/>
          <w:b/>
          <w:sz w:val="32"/>
          <w:szCs w:val="32"/>
        </w:rPr>
        <w:t xml:space="preserve">Riedel Appoints Kristof </w:t>
      </w:r>
      <w:proofErr w:type="spellStart"/>
      <w:r w:rsidRPr="003165E1">
        <w:rPr>
          <w:rFonts w:ascii="Arial" w:eastAsia="Arial" w:hAnsi="Arial" w:cs="Arial"/>
          <w:b/>
          <w:sz w:val="32"/>
          <w:szCs w:val="32"/>
        </w:rPr>
        <w:t>Vanden</w:t>
      </w:r>
      <w:proofErr w:type="spellEnd"/>
      <w:r w:rsidRPr="003165E1">
        <w:rPr>
          <w:rFonts w:ascii="Arial" w:eastAsia="Arial" w:hAnsi="Arial" w:cs="Arial"/>
          <w:b/>
          <w:sz w:val="32"/>
          <w:szCs w:val="32"/>
        </w:rPr>
        <w:t xml:space="preserve"> </w:t>
      </w:r>
      <w:proofErr w:type="spellStart"/>
      <w:r w:rsidRPr="003165E1">
        <w:rPr>
          <w:rFonts w:ascii="Arial" w:eastAsia="Arial" w:hAnsi="Arial" w:cs="Arial"/>
          <w:b/>
          <w:sz w:val="32"/>
          <w:szCs w:val="32"/>
        </w:rPr>
        <w:t>Eynde</w:t>
      </w:r>
      <w:proofErr w:type="spellEnd"/>
      <w:r w:rsidRPr="003165E1">
        <w:rPr>
          <w:rFonts w:ascii="Arial" w:eastAsia="Arial" w:hAnsi="Arial" w:cs="Arial"/>
          <w:b/>
          <w:sz w:val="32"/>
          <w:szCs w:val="32"/>
        </w:rPr>
        <w:t xml:space="preserve"> </w:t>
      </w:r>
      <w:r w:rsidR="00281BC0" w:rsidRPr="003165E1">
        <w:rPr>
          <w:rFonts w:ascii="Arial" w:eastAsia="Arial" w:hAnsi="Arial" w:cs="Arial"/>
          <w:b/>
          <w:sz w:val="32"/>
          <w:szCs w:val="32"/>
        </w:rPr>
        <w:t xml:space="preserve">as Sales Manager </w:t>
      </w:r>
      <w:r w:rsidRPr="003165E1">
        <w:rPr>
          <w:rFonts w:ascii="Arial" w:eastAsia="Arial" w:hAnsi="Arial" w:cs="Arial"/>
          <w:b/>
          <w:sz w:val="32"/>
          <w:szCs w:val="32"/>
        </w:rPr>
        <w:t xml:space="preserve">for Belgium and Luxembourg </w:t>
      </w:r>
    </w:p>
    <w:p w14:paraId="1D0C60DB" w14:textId="77777777" w:rsidR="00125CCB" w:rsidRDefault="00125CCB" w:rsidP="003165E1">
      <w:pPr>
        <w:pBdr>
          <w:top w:val="nil"/>
          <w:left w:val="nil"/>
          <w:bottom w:val="nil"/>
          <w:right w:val="nil"/>
          <w:between w:val="nil"/>
        </w:pBdr>
        <w:tabs>
          <w:tab w:val="left" w:pos="180"/>
        </w:tabs>
        <w:ind w:hanging="720"/>
        <w:jc w:val="center"/>
        <w:rPr>
          <w:rFonts w:ascii="Arial" w:eastAsia="Arial" w:hAnsi="Arial" w:cs="Arial"/>
          <w:b/>
          <w:color w:val="000000"/>
          <w:sz w:val="32"/>
          <w:szCs w:val="32"/>
        </w:rPr>
      </w:pPr>
    </w:p>
    <w:p w14:paraId="74AB126E" w14:textId="13C80329" w:rsidR="00DE3082" w:rsidRPr="003165E1" w:rsidRDefault="005B3DCD" w:rsidP="003165E1">
      <w:pPr>
        <w:spacing w:line="360" w:lineRule="auto"/>
        <w:rPr>
          <w:rFonts w:ascii="Arial" w:eastAsia="Arial" w:hAnsi="Arial" w:cs="Arial"/>
          <w:sz w:val="22"/>
          <w:szCs w:val="22"/>
        </w:rPr>
      </w:pPr>
      <w:r w:rsidRPr="003165E1">
        <w:rPr>
          <w:rFonts w:ascii="Arial" w:eastAsia="Arial" w:hAnsi="Arial" w:cs="Arial"/>
          <w:b/>
          <w:sz w:val="22"/>
          <w:szCs w:val="22"/>
        </w:rPr>
        <w:t>WUPPERTAL, Germany</w:t>
      </w:r>
      <w:r w:rsidR="0007240F" w:rsidRPr="003165E1">
        <w:rPr>
          <w:rFonts w:ascii="Arial" w:eastAsia="Arial" w:hAnsi="Arial" w:cs="Arial"/>
          <w:b/>
          <w:sz w:val="22"/>
          <w:szCs w:val="22"/>
        </w:rPr>
        <w:t xml:space="preserve"> </w:t>
      </w:r>
      <w:r w:rsidR="0007240F" w:rsidRPr="003165E1">
        <w:rPr>
          <w:rFonts w:ascii="Arial" w:eastAsia="Arial" w:hAnsi="Arial" w:cs="Arial"/>
          <w:sz w:val="22"/>
          <w:szCs w:val="22"/>
        </w:rPr>
        <w:t>—</w:t>
      </w:r>
      <w:r w:rsidR="00BD3C5D" w:rsidRPr="003165E1">
        <w:rPr>
          <w:rFonts w:ascii="Arial" w:eastAsia="Arial" w:hAnsi="Arial" w:cs="Arial"/>
          <w:b/>
          <w:sz w:val="22"/>
          <w:szCs w:val="22"/>
        </w:rPr>
        <w:t xml:space="preserve"> </w:t>
      </w:r>
      <w:r w:rsidR="0099554C" w:rsidRPr="003165E1">
        <w:rPr>
          <w:rFonts w:ascii="Arial" w:eastAsia="Arial" w:hAnsi="Arial" w:cs="Arial"/>
          <w:b/>
          <w:sz w:val="22"/>
          <w:szCs w:val="22"/>
        </w:rPr>
        <w:t xml:space="preserve">Nov. </w:t>
      </w:r>
      <w:r w:rsidR="00ED5651" w:rsidRPr="003165E1">
        <w:rPr>
          <w:rFonts w:ascii="Arial" w:eastAsia="Arial" w:hAnsi="Arial" w:cs="Arial"/>
          <w:b/>
          <w:sz w:val="22"/>
          <w:szCs w:val="22"/>
        </w:rPr>
        <w:t>13</w:t>
      </w:r>
      <w:r w:rsidR="0007240F" w:rsidRPr="003165E1">
        <w:rPr>
          <w:rFonts w:ascii="Arial" w:eastAsia="Arial" w:hAnsi="Arial" w:cs="Arial"/>
          <w:b/>
          <w:sz w:val="22"/>
          <w:szCs w:val="22"/>
        </w:rPr>
        <w:t>, 2018</w:t>
      </w:r>
      <w:r w:rsidR="0007240F" w:rsidRPr="003165E1">
        <w:rPr>
          <w:rFonts w:ascii="Arial" w:eastAsia="Arial" w:hAnsi="Arial" w:cs="Arial"/>
          <w:sz w:val="22"/>
          <w:szCs w:val="22"/>
        </w:rPr>
        <w:t xml:space="preserve"> —</w:t>
      </w:r>
      <w:r w:rsidR="00EF749A" w:rsidRPr="003165E1">
        <w:rPr>
          <w:rFonts w:ascii="Arial" w:eastAsia="Arial" w:hAnsi="Arial" w:cs="Arial"/>
          <w:sz w:val="22"/>
          <w:szCs w:val="22"/>
        </w:rPr>
        <w:t xml:space="preserve"> Riedel Communications today announced</w:t>
      </w:r>
      <w:r w:rsidR="00281BC0" w:rsidRPr="003165E1">
        <w:rPr>
          <w:rFonts w:ascii="Arial" w:eastAsia="Arial" w:hAnsi="Arial" w:cs="Arial"/>
          <w:sz w:val="22"/>
          <w:szCs w:val="22"/>
        </w:rPr>
        <w:t xml:space="preserve"> </w:t>
      </w:r>
      <w:r w:rsidR="0099554C" w:rsidRPr="003165E1">
        <w:rPr>
          <w:rFonts w:ascii="Arial" w:eastAsia="Arial" w:hAnsi="Arial" w:cs="Arial"/>
          <w:sz w:val="22"/>
          <w:szCs w:val="22"/>
        </w:rPr>
        <w:t xml:space="preserve">the appointment of Kristof </w:t>
      </w:r>
      <w:proofErr w:type="spellStart"/>
      <w:r w:rsidR="0099554C" w:rsidRPr="003165E1">
        <w:rPr>
          <w:rFonts w:ascii="Arial" w:eastAsia="Arial" w:hAnsi="Arial" w:cs="Arial"/>
          <w:sz w:val="22"/>
          <w:szCs w:val="22"/>
        </w:rPr>
        <w:t>Vanden</w:t>
      </w:r>
      <w:proofErr w:type="spellEnd"/>
      <w:r w:rsidR="0099554C" w:rsidRPr="003165E1">
        <w:rPr>
          <w:rFonts w:ascii="Arial" w:eastAsia="Arial" w:hAnsi="Arial" w:cs="Arial"/>
          <w:sz w:val="22"/>
          <w:szCs w:val="22"/>
        </w:rPr>
        <w:t xml:space="preserve"> </w:t>
      </w:r>
      <w:proofErr w:type="spellStart"/>
      <w:r w:rsidR="0099554C" w:rsidRPr="003165E1">
        <w:rPr>
          <w:rFonts w:ascii="Arial" w:eastAsia="Arial" w:hAnsi="Arial" w:cs="Arial"/>
          <w:sz w:val="22"/>
          <w:szCs w:val="22"/>
        </w:rPr>
        <w:t>Eynde</w:t>
      </w:r>
      <w:proofErr w:type="spellEnd"/>
      <w:r w:rsidR="00281BC0" w:rsidRPr="003165E1">
        <w:rPr>
          <w:rFonts w:ascii="Arial" w:eastAsia="Arial" w:hAnsi="Arial" w:cs="Arial"/>
          <w:sz w:val="22"/>
          <w:szCs w:val="22"/>
        </w:rPr>
        <w:t xml:space="preserve"> as </w:t>
      </w:r>
      <w:r w:rsidR="001024F9" w:rsidRPr="003165E1">
        <w:rPr>
          <w:rFonts w:ascii="Arial" w:eastAsia="Arial" w:hAnsi="Arial" w:cs="Arial"/>
          <w:sz w:val="22"/>
          <w:szCs w:val="22"/>
        </w:rPr>
        <w:t>S</w:t>
      </w:r>
      <w:r w:rsidR="00281BC0" w:rsidRPr="003165E1">
        <w:rPr>
          <w:rFonts w:ascii="Arial" w:eastAsia="Arial" w:hAnsi="Arial" w:cs="Arial"/>
          <w:sz w:val="22"/>
          <w:szCs w:val="22"/>
        </w:rPr>
        <w:t xml:space="preserve">ales </w:t>
      </w:r>
      <w:r w:rsidR="001024F9" w:rsidRPr="003165E1">
        <w:rPr>
          <w:rFonts w:ascii="Arial" w:eastAsia="Arial" w:hAnsi="Arial" w:cs="Arial"/>
          <w:sz w:val="22"/>
          <w:szCs w:val="22"/>
        </w:rPr>
        <w:t>M</w:t>
      </w:r>
      <w:r w:rsidR="00281BC0" w:rsidRPr="003165E1">
        <w:rPr>
          <w:rFonts w:ascii="Arial" w:eastAsia="Arial" w:hAnsi="Arial" w:cs="Arial"/>
          <w:sz w:val="22"/>
          <w:szCs w:val="22"/>
        </w:rPr>
        <w:t xml:space="preserve">anager for </w:t>
      </w:r>
      <w:r w:rsidR="0099554C" w:rsidRPr="003165E1">
        <w:rPr>
          <w:rFonts w:ascii="Arial" w:eastAsia="Arial" w:hAnsi="Arial" w:cs="Arial"/>
          <w:sz w:val="22"/>
          <w:szCs w:val="22"/>
        </w:rPr>
        <w:t>Belgium and Luxembourg</w:t>
      </w:r>
      <w:r w:rsidR="00281BC0" w:rsidRPr="003165E1">
        <w:rPr>
          <w:rFonts w:ascii="Arial" w:eastAsia="Arial" w:hAnsi="Arial" w:cs="Arial"/>
          <w:sz w:val="22"/>
          <w:szCs w:val="22"/>
        </w:rPr>
        <w:t>.</w:t>
      </w:r>
      <w:r w:rsidR="00DE3082" w:rsidRPr="003165E1">
        <w:rPr>
          <w:rFonts w:ascii="Arial" w:eastAsia="Arial" w:hAnsi="Arial" w:cs="Arial"/>
          <w:sz w:val="22"/>
          <w:szCs w:val="22"/>
        </w:rPr>
        <w:t xml:space="preserve"> Reporting to Wilbert </w:t>
      </w:r>
      <w:proofErr w:type="spellStart"/>
      <w:r w:rsidR="00DE3082" w:rsidRPr="003165E1">
        <w:rPr>
          <w:rFonts w:ascii="Arial" w:eastAsia="Arial" w:hAnsi="Arial" w:cs="Arial"/>
          <w:sz w:val="22"/>
          <w:szCs w:val="22"/>
        </w:rPr>
        <w:t>Kooij</w:t>
      </w:r>
      <w:proofErr w:type="spellEnd"/>
      <w:r w:rsidR="00DE3082" w:rsidRPr="003165E1">
        <w:rPr>
          <w:rFonts w:ascii="Arial" w:eastAsia="Arial" w:hAnsi="Arial" w:cs="Arial"/>
          <w:sz w:val="22"/>
          <w:szCs w:val="22"/>
        </w:rPr>
        <w:t>, Riedel’s General Manager</w:t>
      </w:r>
      <w:r w:rsidR="00EF5019">
        <w:rPr>
          <w:rFonts w:ascii="Arial" w:eastAsia="Arial" w:hAnsi="Arial" w:cs="Arial"/>
          <w:sz w:val="22"/>
          <w:szCs w:val="22"/>
        </w:rPr>
        <w:t xml:space="preserve"> for</w:t>
      </w:r>
      <w:r w:rsidR="00DE3082" w:rsidRPr="003165E1">
        <w:rPr>
          <w:rFonts w:ascii="Arial" w:eastAsia="Arial" w:hAnsi="Arial" w:cs="Arial"/>
          <w:sz w:val="22"/>
          <w:szCs w:val="22"/>
        </w:rPr>
        <w:t xml:space="preserve"> Benelux, </w:t>
      </w:r>
      <w:proofErr w:type="spellStart"/>
      <w:r w:rsidR="00DE3082" w:rsidRPr="003165E1">
        <w:rPr>
          <w:rFonts w:ascii="Arial" w:eastAsia="Arial" w:hAnsi="Arial" w:cs="Arial"/>
          <w:sz w:val="22"/>
          <w:szCs w:val="22"/>
        </w:rPr>
        <w:t>Vanden</w:t>
      </w:r>
      <w:proofErr w:type="spellEnd"/>
      <w:r w:rsidR="00DE3082" w:rsidRPr="003165E1">
        <w:rPr>
          <w:rFonts w:ascii="Arial" w:eastAsia="Arial" w:hAnsi="Arial" w:cs="Arial"/>
          <w:sz w:val="22"/>
          <w:szCs w:val="22"/>
        </w:rPr>
        <w:t xml:space="preserve"> </w:t>
      </w:r>
      <w:proofErr w:type="spellStart"/>
      <w:r w:rsidR="00DE3082" w:rsidRPr="003165E1">
        <w:rPr>
          <w:rFonts w:ascii="Arial" w:eastAsia="Arial" w:hAnsi="Arial" w:cs="Arial"/>
          <w:sz w:val="22"/>
          <w:szCs w:val="22"/>
        </w:rPr>
        <w:t>Eynde</w:t>
      </w:r>
      <w:proofErr w:type="spellEnd"/>
      <w:r w:rsidR="00DE3082" w:rsidRPr="003165E1">
        <w:rPr>
          <w:rFonts w:ascii="Arial" w:eastAsia="Arial" w:hAnsi="Arial" w:cs="Arial"/>
          <w:sz w:val="22"/>
          <w:szCs w:val="22"/>
        </w:rPr>
        <w:t xml:space="preserve"> will work to expand Riedel sales and rental opportunities in both countries. </w:t>
      </w:r>
    </w:p>
    <w:p w14:paraId="317F46D6" w14:textId="7ACD5695" w:rsidR="00DE3082" w:rsidRPr="003165E1" w:rsidRDefault="00DE3082" w:rsidP="003165E1">
      <w:pPr>
        <w:spacing w:line="360" w:lineRule="auto"/>
        <w:rPr>
          <w:rFonts w:ascii="Arial" w:eastAsia="Arial" w:hAnsi="Arial" w:cs="Arial"/>
          <w:sz w:val="22"/>
          <w:szCs w:val="22"/>
        </w:rPr>
      </w:pPr>
    </w:p>
    <w:p w14:paraId="5AD91792" w14:textId="7D1D2339" w:rsidR="004F3A03" w:rsidRPr="003165E1" w:rsidRDefault="00DE3082" w:rsidP="003165E1">
      <w:pPr>
        <w:spacing w:line="360" w:lineRule="auto"/>
        <w:rPr>
          <w:rFonts w:ascii="Arial" w:eastAsia="Arial" w:hAnsi="Arial" w:cs="Arial"/>
          <w:sz w:val="22"/>
          <w:szCs w:val="22"/>
        </w:rPr>
      </w:pPr>
      <w:r w:rsidRPr="003165E1">
        <w:rPr>
          <w:rFonts w:ascii="Arial" w:eastAsia="Arial" w:hAnsi="Arial" w:cs="Arial"/>
          <w:sz w:val="22"/>
          <w:szCs w:val="22"/>
        </w:rPr>
        <w:t>“</w:t>
      </w:r>
      <w:r w:rsidR="000D4DF1" w:rsidRPr="003165E1">
        <w:rPr>
          <w:rFonts w:ascii="Arial" w:eastAsia="Arial" w:hAnsi="Arial" w:cs="Arial"/>
          <w:sz w:val="22"/>
          <w:szCs w:val="22"/>
        </w:rPr>
        <w:t>It’s a pleasure</w:t>
      </w:r>
      <w:r w:rsidRPr="003165E1">
        <w:rPr>
          <w:rFonts w:ascii="Arial" w:eastAsia="Arial" w:hAnsi="Arial" w:cs="Arial"/>
          <w:sz w:val="22"/>
          <w:szCs w:val="22"/>
        </w:rPr>
        <w:t xml:space="preserve"> to welcome Kristof to our team</w:t>
      </w:r>
      <w:r w:rsidR="000D4DF1" w:rsidRPr="003165E1">
        <w:rPr>
          <w:rFonts w:ascii="Arial" w:eastAsia="Arial" w:hAnsi="Arial" w:cs="Arial"/>
          <w:sz w:val="22"/>
          <w:szCs w:val="22"/>
        </w:rPr>
        <w:t xml:space="preserve">,” </w:t>
      </w:r>
      <w:proofErr w:type="spellStart"/>
      <w:r w:rsidR="000D4DF1" w:rsidRPr="003165E1">
        <w:rPr>
          <w:rFonts w:ascii="Arial" w:eastAsia="Arial" w:hAnsi="Arial" w:cs="Arial"/>
          <w:sz w:val="22"/>
          <w:szCs w:val="22"/>
        </w:rPr>
        <w:t>Kooij</w:t>
      </w:r>
      <w:proofErr w:type="spellEnd"/>
      <w:r w:rsidR="000D4DF1" w:rsidRPr="003165E1">
        <w:rPr>
          <w:rFonts w:ascii="Arial" w:eastAsia="Arial" w:hAnsi="Arial" w:cs="Arial"/>
          <w:sz w:val="22"/>
          <w:szCs w:val="22"/>
        </w:rPr>
        <w:t xml:space="preserve"> said.</w:t>
      </w:r>
      <w:r w:rsidRPr="003165E1">
        <w:rPr>
          <w:rFonts w:ascii="Arial" w:eastAsia="Arial" w:hAnsi="Arial" w:cs="Arial"/>
          <w:sz w:val="22"/>
          <w:szCs w:val="22"/>
        </w:rPr>
        <w:t xml:space="preserve"> </w:t>
      </w:r>
      <w:r w:rsidR="000D4DF1" w:rsidRPr="003165E1">
        <w:rPr>
          <w:rFonts w:ascii="Arial" w:eastAsia="Arial" w:hAnsi="Arial" w:cs="Arial"/>
          <w:sz w:val="22"/>
          <w:szCs w:val="22"/>
        </w:rPr>
        <w:t>“</w:t>
      </w:r>
      <w:r w:rsidRPr="003165E1">
        <w:rPr>
          <w:rFonts w:ascii="Arial" w:eastAsia="Arial" w:hAnsi="Arial" w:cs="Arial"/>
          <w:sz w:val="22"/>
          <w:szCs w:val="22"/>
        </w:rPr>
        <w:t>H</w:t>
      </w:r>
      <w:r w:rsidR="000D4DF1" w:rsidRPr="003165E1">
        <w:rPr>
          <w:rFonts w:ascii="Arial" w:eastAsia="Arial" w:hAnsi="Arial" w:cs="Arial"/>
          <w:sz w:val="22"/>
          <w:szCs w:val="22"/>
        </w:rPr>
        <w:t xml:space="preserve">is deep experience in systems integration and channel marketing, coupled with his extensive knowledge of the regional broadcast market, will be a huge asset as we continue to build our sales operation in Belgium and Luxembourg.” </w:t>
      </w:r>
    </w:p>
    <w:p w14:paraId="72E89118" w14:textId="5F1349BE" w:rsidR="00DE3082" w:rsidRPr="003165E1" w:rsidRDefault="00DE3082" w:rsidP="003165E1">
      <w:pPr>
        <w:spacing w:line="360" w:lineRule="auto"/>
        <w:rPr>
          <w:rFonts w:ascii="Arial" w:eastAsia="Arial" w:hAnsi="Arial" w:cs="Arial"/>
          <w:sz w:val="22"/>
          <w:szCs w:val="22"/>
        </w:rPr>
      </w:pPr>
    </w:p>
    <w:p w14:paraId="14545686" w14:textId="577C9A29" w:rsidR="00DE3082" w:rsidRPr="003165E1" w:rsidRDefault="00DE3082" w:rsidP="003165E1">
      <w:pPr>
        <w:spacing w:line="360" w:lineRule="auto"/>
        <w:rPr>
          <w:rFonts w:ascii="Arial" w:eastAsia="Arial" w:hAnsi="Arial" w:cs="Arial"/>
          <w:sz w:val="22"/>
          <w:szCs w:val="22"/>
        </w:rPr>
      </w:pPr>
      <w:proofErr w:type="spellStart"/>
      <w:r w:rsidRPr="003165E1">
        <w:rPr>
          <w:rFonts w:ascii="Arial" w:eastAsia="Arial" w:hAnsi="Arial" w:cs="Arial"/>
          <w:sz w:val="22"/>
          <w:szCs w:val="22"/>
        </w:rPr>
        <w:t>Vanden</w:t>
      </w:r>
      <w:proofErr w:type="spellEnd"/>
      <w:r w:rsidRPr="003165E1">
        <w:rPr>
          <w:rFonts w:ascii="Arial" w:eastAsia="Arial" w:hAnsi="Arial" w:cs="Arial"/>
          <w:sz w:val="22"/>
          <w:szCs w:val="22"/>
        </w:rPr>
        <w:t xml:space="preserve"> </w:t>
      </w:r>
      <w:proofErr w:type="spellStart"/>
      <w:r w:rsidRPr="003165E1">
        <w:rPr>
          <w:rFonts w:ascii="Arial" w:eastAsia="Arial" w:hAnsi="Arial" w:cs="Arial"/>
          <w:sz w:val="22"/>
          <w:szCs w:val="22"/>
        </w:rPr>
        <w:t>Eynde</w:t>
      </w:r>
      <w:proofErr w:type="spellEnd"/>
      <w:r w:rsidRPr="003165E1">
        <w:rPr>
          <w:rFonts w:ascii="Arial" w:eastAsia="Arial" w:hAnsi="Arial" w:cs="Arial"/>
          <w:sz w:val="22"/>
          <w:szCs w:val="22"/>
        </w:rPr>
        <w:t xml:space="preserve"> joins Riedel from </w:t>
      </w:r>
      <w:r w:rsidR="00132260" w:rsidRPr="003165E1">
        <w:rPr>
          <w:rFonts w:ascii="Arial" w:eastAsia="Arial" w:hAnsi="Arial" w:cs="Arial"/>
          <w:sz w:val="22"/>
          <w:szCs w:val="22"/>
        </w:rPr>
        <w:t xml:space="preserve">Belgian systems integrator </w:t>
      </w:r>
      <w:proofErr w:type="spellStart"/>
      <w:r w:rsidRPr="003165E1">
        <w:rPr>
          <w:rFonts w:ascii="Arial" w:eastAsia="Arial" w:hAnsi="Arial" w:cs="Arial"/>
          <w:sz w:val="22"/>
          <w:szCs w:val="22"/>
        </w:rPr>
        <w:t>Studiotech</w:t>
      </w:r>
      <w:proofErr w:type="spellEnd"/>
      <w:r w:rsidRPr="003165E1">
        <w:rPr>
          <w:rFonts w:ascii="Arial" w:eastAsia="Arial" w:hAnsi="Arial" w:cs="Arial"/>
          <w:sz w:val="22"/>
          <w:szCs w:val="22"/>
        </w:rPr>
        <w:t xml:space="preserve">, where he served as </w:t>
      </w:r>
      <w:r w:rsidR="008C3285">
        <w:rPr>
          <w:rFonts w:ascii="Arial" w:eastAsia="Arial" w:hAnsi="Arial" w:cs="Arial"/>
          <w:sz w:val="22"/>
          <w:szCs w:val="22"/>
        </w:rPr>
        <w:t>A</w:t>
      </w:r>
      <w:r w:rsidRPr="003165E1">
        <w:rPr>
          <w:rFonts w:ascii="Arial" w:eastAsia="Arial" w:hAnsi="Arial" w:cs="Arial"/>
          <w:sz w:val="22"/>
          <w:szCs w:val="22"/>
        </w:rPr>
        <w:t xml:space="preserve">rea </w:t>
      </w:r>
      <w:r w:rsidR="008C3285">
        <w:rPr>
          <w:rFonts w:ascii="Arial" w:eastAsia="Arial" w:hAnsi="Arial" w:cs="Arial"/>
          <w:sz w:val="22"/>
          <w:szCs w:val="22"/>
        </w:rPr>
        <w:t>S</w:t>
      </w:r>
      <w:r w:rsidRPr="003165E1">
        <w:rPr>
          <w:rFonts w:ascii="Arial" w:eastAsia="Arial" w:hAnsi="Arial" w:cs="Arial"/>
          <w:sz w:val="22"/>
          <w:szCs w:val="22"/>
        </w:rPr>
        <w:t xml:space="preserve">ales </w:t>
      </w:r>
      <w:r w:rsidR="008C3285">
        <w:rPr>
          <w:rFonts w:ascii="Arial" w:eastAsia="Arial" w:hAnsi="Arial" w:cs="Arial"/>
          <w:sz w:val="22"/>
          <w:szCs w:val="22"/>
        </w:rPr>
        <w:t>M</w:t>
      </w:r>
      <w:r w:rsidRPr="003165E1">
        <w:rPr>
          <w:rFonts w:ascii="Arial" w:eastAsia="Arial" w:hAnsi="Arial" w:cs="Arial"/>
          <w:sz w:val="22"/>
          <w:szCs w:val="22"/>
        </w:rPr>
        <w:t>anager for more than four years.</w:t>
      </w:r>
      <w:r w:rsidR="00DD0C4B" w:rsidRPr="003165E1">
        <w:rPr>
          <w:rFonts w:ascii="Arial" w:eastAsia="Arial" w:hAnsi="Arial" w:cs="Arial"/>
          <w:sz w:val="22"/>
          <w:szCs w:val="22"/>
        </w:rPr>
        <w:t xml:space="preserve"> In addition to sales in the Flemish and Dutch markets, he was responsible for business development management in West and North Africa and also handled product management for </w:t>
      </w:r>
      <w:proofErr w:type="spellStart"/>
      <w:r w:rsidR="00DD0C4B" w:rsidRPr="003165E1">
        <w:rPr>
          <w:rFonts w:ascii="Arial" w:eastAsia="Arial" w:hAnsi="Arial" w:cs="Arial"/>
          <w:sz w:val="22"/>
          <w:szCs w:val="22"/>
        </w:rPr>
        <w:t>Evert</w:t>
      </w:r>
      <w:r w:rsidR="00D56E87" w:rsidRPr="003165E1">
        <w:rPr>
          <w:rFonts w:ascii="Arial" w:eastAsia="Arial" w:hAnsi="Arial" w:cs="Arial"/>
          <w:sz w:val="22"/>
          <w:szCs w:val="22"/>
        </w:rPr>
        <w:t>z</w:t>
      </w:r>
      <w:proofErr w:type="spellEnd"/>
      <w:r w:rsidR="00D56E87" w:rsidRPr="003165E1">
        <w:rPr>
          <w:rFonts w:ascii="Arial" w:eastAsia="Arial" w:hAnsi="Arial" w:cs="Arial"/>
          <w:sz w:val="22"/>
          <w:szCs w:val="22"/>
        </w:rPr>
        <w:t xml:space="preserve"> </w:t>
      </w:r>
      <w:r w:rsidR="00DD0C4B" w:rsidRPr="003165E1">
        <w:rPr>
          <w:rFonts w:ascii="Arial" w:eastAsia="Arial" w:hAnsi="Arial" w:cs="Arial"/>
          <w:sz w:val="22"/>
          <w:szCs w:val="22"/>
        </w:rPr>
        <w:t xml:space="preserve">and other media software and video infrastructure solutions. Prior to </w:t>
      </w:r>
      <w:proofErr w:type="spellStart"/>
      <w:r w:rsidR="00DD0C4B" w:rsidRPr="003165E1">
        <w:rPr>
          <w:rFonts w:ascii="Arial" w:eastAsia="Arial" w:hAnsi="Arial" w:cs="Arial"/>
          <w:sz w:val="22"/>
          <w:szCs w:val="22"/>
        </w:rPr>
        <w:t>Studiotech</w:t>
      </w:r>
      <w:proofErr w:type="spellEnd"/>
      <w:r w:rsidR="00DD0C4B" w:rsidRPr="003165E1">
        <w:rPr>
          <w:rFonts w:ascii="Arial" w:eastAsia="Arial" w:hAnsi="Arial" w:cs="Arial"/>
          <w:sz w:val="22"/>
          <w:szCs w:val="22"/>
        </w:rPr>
        <w:t xml:space="preserve">, </w:t>
      </w:r>
      <w:proofErr w:type="spellStart"/>
      <w:r w:rsidR="00DD0C4B" w:rsidRPr="003165E1">
        <w:rPr>
          <w:rFonts w:ascii="Arial" w:eastAsia="Arial" w:hAnsi="Arial" w:cs="Arial"/>
          <w:sz w:val="22"/>
          <w:szCs w:val="22"/>
        </w:rPr>
        <w:t>Vanden</w:t>
      </w:r>
      <w:proofErr w:type="spellEnd"/>
      <w:r w:rsidR="00DD0C4B" w:rsidRPr="003165E1">
        <w:rPr>
          <w:rFonts w:ascii="Arial" w:eastAsia="Arial" w:hAnsi="Arial" w:cs="Arial"/>
          <w:sz w:val="22"/>
          <w:szCs w:val="22"/>
        </w:rPr>
        <w:t xml:space="preserve"> </w:t>
      </w:r>
      <w:proofErr w:type="spellStart"/>
      <w:r w:rsidR="00DD0C4B" w:rsidRPr="003165E1">
        <w:rPr>
          <w:rFonts w:ascii="Arial" w:eastAsia="Arial" w:hAnsi="Arial" w:cs="Arial"/>
          <w:sz w:val="22"/>
          <w:szCs w:val="22"/>
        </w:rPr>
        <w:t>Eynde</w:t>
      </w:r>
      <w:proofErr w:type="spellEnd"/>
      <w:r w:rsidR="00DD0C4B" w:rsidRPr="003165E1">
        <w:rPr>
          <w:rFonts w:ascii="Arial" w:eastAsia="Arial" w:hAnsi="Arial" w:cs="Arial"/>
          <w:sz w:val="22"/>
          <w:szCs w:val="22"/>
        </w:rPr>
        <w:t xml:space="preserve"> served as </w:t>
      </w:r>
      <w:r w:rsidR="008C3285">
        <w:rPr>
          <w:rFonts w:ascii="Arial" w:eastAsia="Arial" w:hAnsi="Arial" w:cs="Arial"/>
          <w:sz w:val="22"/>
          <w:szCs w:val="22"/>
        </w:rPr>
        <w:t>T</w:t>
      </w:r>
      <w:r w:rsidR="00DD0C4B" w:rsidRPr="003165E1">
        <w:rPr>
          <w:rFonts w:ascii="Arial" w:eastAsia="Arial" w:hAnsi="Arial" w:cs="Arial"/>
          <w:sz w:val="22"/>
          <w:szCs w:val="22"/>
        </w:rPr>
        <w:t xml:space="preserve">echnical </w:t>
      </w:r>
      <w:r w:rsidR="008C3285">
        <w:rPr>
          <w:rFonts w:ascii="Arial" w:eastAsia="Arial" w:hAnsi="Arial" w:cs="Arial"/>
          <w:sz w:val="22"/>
          <w:szCs w:val="22"/>
        </w:rPr>
        <w:t>A</w:t>
      </w:r>
      <w:r w:rsidR="00DD0C4B" w:rsidRPr="003165E1">
        <w:rPr>
          <w:rFonts w:ascii="Arial" w:eastAsia="Arial" w:hAnsi="Arial" w:cs="Arial"/>
          <w:sz w:val="22"/>
          <w:szCs w:val="22"/>
        </w:rPr>
        <w:t>ccount/</w:t>
      </w:r>
      <w:r w:rsidR="008C3285">
        <w:rPr>
          <w:rFonts w:ascii="Arial" w:eastAsia="Arial" w:hAnsi="Arial" w:cs="Arial"/>
          <w:sz w:val="22"/>
          <w:szCs w:val="22"/>
        </w:rPr>
        <w:t>P</w:t>
      </w:r>
      <w:r w:rsidR="00DD0C4B" w:rsidRPr="003165E1">
        <w:rPr>
          <w:rFonts w:ascii="Arial" w:eastAsia="Arial" w:hAnsi="Arial" w:cs="Arial"/>
          <w:sz w:val="22"/>
          <w:szCs w:val="22"/>
        </w:rPr>
        <w:t xml:space="preserve">roduct </w:t>
      </w:r>
      <w:r w:rsidR="008C3285">
        <w:rPr>
          <w:rFonts w:ascii="Arial" w:eastAsia="Arial" w:hAnsi="Arial" w:cs="Arial"/>
          <w:sz w:val="22"/>
          <w:szCs w:val="22"/>
        </w:rPr>
        <w:t>M</w:t>
      </w:r>
      <w:r w:rsidR="00DD0C4B" w:rsidRPr="003165E1">
        <w:rPr>
          <w:rFonts w:ascii="Arial" w:eastAsia="Arial" w:hAnsi="Arial" w:cs="Arial"/>
          <w:sz w:val="22"/>
          <w:szCs w:val="22"/>
        </w:rPr>
        <w:t xml:space="preserve">anager at Diginet, a VAR for the broadcast and pro AV markets, and also </w:t>
      </w:r>
      <w:r w:rsidR="004F3A03" w:rsidRPr="003165E1">
        <w:rPr>
          <w:rFonts w:ascii="Arial" w:eastAsia="Arial" w:hAnsi="Arial" w:cs="Arial"/>
          <w:sz w:val="22"/>
          <w:szCs w:val="22"/>
        </w:rPr>
        <w:t xml:space="preserve">held an earlier position at </w:t>
      </w:r>
      <w:proofErr w:type="spellStart"/>
      <w:r w:rsidR="004F3A03" w:rsidRPr="003165E1">
        <w:rPr>
          <w:rFonts w:ascii="Arial" w:eastAsia="Arial" w:hAnsi="Arial" w:cs="Arial"/>
          <w:sz w:val="22"/>
          <w:szCs w:val="22"/>
        </w:rPr>
        <w:t>Studiotech</w:t>
      </w:r>
      <w:proofErr w:type="spellEnd"/>
      <w:r w:rsidR="004F3A03" w:rsidRPr="003165E1">
        <w:rPr>
          <w:rFonts w:ascii="Arial" w:eastAsia="Arial" w:hAnsi="Arial" w:cs="Arial"/>
          <w:sz w:val="22"/>
          <w:szCs w:val="22"/>
        </w:rPr>
        <w:t xml:space="preserve"> as a </w:t>
      </w:r>
      <w:r w:rsidR="008C3285">
        <w:rPr>
          <w:rFonts w:ascii="Arial" w:eastAsia="Arial" w:hAnsi="Arial" w:cs="Arial"/>
          <w:sz w:val="22"/>
          <w:szCs w:val="22"/>
        </w:rPr>
        <w:t>S</w:t>
      </w:r>
      <w:r w:rsidR="004F3A03" w:rsidRPr="003165E1">
        <w:rPr>
          <w:rFonts w:ascii="Arial" w:eastAsia="Arial" w:hAnsi="Arial" w:cs="Arial"/>
          <w:sz w:val="22"/>
          <w:szCs w:val="22"/>
        </w:rPr>
        <w:t xml:space="preserve">ales </w:t>
      </w:r>
      <w:r w:rsidR="008C3285">
        <w:rPr>
          <w:rFonts w:ascii="Arial" w:eastAsia="Arial" w:hAnsi="Arial" w:cs="Arial"/>
          <w:sz w:val="22"/>
          <w:szCs w:val="22"/>
        </w:rPr>
        <w:t>E</w:t>
      </w:r>
      <w:r w:rsidR="004F3A03" w:rsidRPr="003165E1">
        <w:rPr>
          <w:rFonts w:ascii="Arial" w:eastAsia="Arial" w:hAnsi="Arial" w:cs="Arial"/>
          <w:sz w:val="22"/>
          <w:szCs w:val="22"/>
        </w:rPr>
        <w:t xml:space="preserve">ngineer. He holds a master’s degree in communication sciences from the University of Leuven. </w:t>
      </w:r>
    </w:p>
    <w:p w14:paraId="14643A97" w14:textId="64287BC2" w:rsidR="004F3A03" w:rsidRPr="003165E1" w:rsidRDefault="004F3A03" w:rsidP="003165E1">
      <w:pPr>
        <w:spacing w:line="360" w:lineRule="auto"/>
        <w:rPr>
          <w:rFonts w:ascii="Arial" w:eastAsia="Arial" w:hAnsi="Arial" w:cs="Arial"/>
          <w:sz w:val="22"/>
          <w:szCs w:val="22"/>
        </w:rPr>
      </w:pPr>
    </w:p>
    <w:p w14:paraId="0020B791" w14:textId="7F555999" w:rsidR="004F3A03" w:rsidRDefault="000D4DF1" w:rsidP="003165E1">
      <w:pPr>
        <w:spacing w:line="360" w:lineRule="auto"/>
        <w:rPr>
          <w:rFonts w:ascii="Arial" w:eastAsia="Arial" w:hAnsi="Arial" w:cs="Arial"/>
          <w:sz w:val="22"/>
          <w:szCs w:val="22"/>
        </w:rPr>
      </w:pPr>
      <w:r w:rsidRPr="003165E1">
        <w:rPr>
          <w:rFonts w:ascii="Arial" w:eastAsia="Arial" w:hAnsi="Arial" w:cs="Arial"/>
          <w:sz w:val="22"/>
          <w:szCs w:val="22"/>
        </w:rPr>
        <w:lastRenderedPageBreak/>
        <w:t>“</w:t>
      </w:r>
      <w:r w:rsidR="00D90E42" w:rsidRPr="003165E1">
        <w:rPr>
          <w:rFonts w:ascii="Arial" w:eastAsia="Arial" w:hAnsi="Arial" w:cs="Arial"/>
          <w:sz w:val="22"/>
          <w:szCs w:val="22"/>
        </w:rPr>
        <w:t>Riedel</w:t>
      </w:r>
      <w:r w:rsidRPr="003165E1">
        <w:rPr>
          <w:rFonts w:ascii="Arial" w:eastAsia="Arial" w:hAnsi="Arial" w:cs="Arial"/>
          <w:sz w:val="22"/>
          <w:szCs w:val="22"/>
        </w:rPr>
        <w:t xml:space="preserve"> is well-known throughout Europe as the </w:t>
      </w:r>
      <w:r w:rsidR="00352D42" w:rsidRPr="003165E1">
        <w:rPr>
          <w:rFonts w:ascii="Arial" w:eastAsia="Arial" w:hAnsi="Arial" w:cs="Arial"/>
          <w:sz w:val="22"/>
          <w:szCs w:val="22"/>
        </w:rPr>
        <w:t xml:space="preserve">top provider of </w:t>
      </w:r>
      <w:r w:rsidR="00D90E42" w:rsidRPr="003165E1">
        <w:rPr>
          <w:rFonts w:ascii="Arial" w:eastAsia="Arial" w:hAnsi="Arial" w:cs="Arial"/>
          <w:sz w:val="22"/>
          <w:szCs w:val="22"/>
        </w:rPr>
        <w:t>real-time communications and networking solutions</w:t>
      </w:r>
      <w:r w:rsidR="00352D42" w:rsidRPr="003165E1">
        <w:rPr>
          <w:rFonts w:ascii="Arial" w:eastAsia="Arial" w:hAnsi="Arial" w:cs="Arial"/>
          <w:sz w:val="22"/>
          <w:szCs w:val="22"/>
        </w:rPr>
        <w:t xml:space="preserve">, </w:t>
      </w:r>
      <w:r w:rsidR="000E6D48" w:rsidRPr="003165E1">
        <w:rPr>
          <w:rFonts w:ascii="Arial" w:eastAsia="Arial" w:hAnsi="Arial" w:cs="Arial"/>
          <w:sz w:val="22"/>
          <w:szCs w:val="22"/>
        </w:rPr>
        <w:t xml:space="preserve">but there’s still tremendous potential to grow the brand in the Benelux region,” said </w:t>
      </w:r>
      <w:proofErr w:type="spellStart"/>
      <w:r w:rsidR="000E6D48" w:rsidRPr="003165E1">
        <w:rPr>
          <w:rFonts w:ascii="Arial" w:eastAsia="Arial" w:hAnsi="Arial" w:cs="Arial"/>
          <w:sz w:val="22"/>
          <w:szCs w:val="22"/>
        </w:rPr>
        <w:t>Vanden</w:t>
      </w:r>
      <w:proofErr w:type="spellEnd"/>
      <w:r w:rsidR="000E6D48" w:rsidRPr="003165E1">
        <w:rPr>
          <w:rFonts w:ascii="Arial" w:eastAsia="Arial" w:hAnsi="Arial" w:cs="Arial"/>
          <w:sz w:val="22"/>
          <w:szCs w:val="22"/>
        </w:rPr>
        <w:t xml:space="preserve"> </w:t>
      </w:r>
      <w:proofErr w:type="spellStart"/>
      <w:r w:rsidR="000E6D48" w:rsidRPr="003165E1">
        <w:rPr>
          <w:rFonts w:ascii="Arial" w:eastAsia="Arial" w:hAnsi="Arial" w:cs="Arial"/>
          <w:sz w:val="22"/>
          <w:szCs w:val="22"/>
        </w:rPr>
        <w:t>Eynde</w:t>
      </w:r>
      <w:proofErr w:type="spellEnd"/>
      <w:r w:rsidR="000E6D48" w:rsidRPr="003165E1">
        <w:rPr>
          <w:rFonts w:ascii="Arial" w:eastAsia="Arial" w:hAnsi="Arial" w:cs="Arial"/>
          <w:sz w:val="22"/>
          <w:szCs w:val="22"/>
        </w:rPr>
        <w:t>. “</w:t>
      </w:r>
      <w:r w:rsidR="00825FC7" w:rsidRPr="003165E1">
        <w:rPr>
          <w:rFonts w:ascii="Arial" w:eastAsia="Arial" w:hAnsi="Arial" w:cs="Arial"/>
          <w:sz w:val="22"/>
          <w:szCs w:val="22"/>
        </w:rPr>
        <w:t>I relish</w:t>
      </w:r>
      <w:r w:rsidR="000E6D48" w:rsidRPr="003165E1">
        <w:rPr>
          <w:rFonts w:ascii="Arial" w:eastAsia="Arial" w:hAnsi="Arial" w:cs="Arial"/>
          <w:sz w:val="22"/>
          <w:szCs w:val="22"/>
        </w:rPr>
        <w:t xml:space="preserve"> the challenge, and </w:t>
      </w:r>
      <w:r w:rsidR="004F3A03" w:rsidRPr="003165E1">
        <w:rPr>
          <w:rFonts w:ascii="Arial" w:eastAsia="Arial" w:hAnsi="Arial" w:cs="Arial"/>
          <w:sz w:val="22"/>
          <w:szCs w:val="22"/>
        </w:rPr>
        <w:t>I’m really looking forward to joining the Riedel team</w:t>
      </w:r>
      <w:r w:rsidR="000E6D48" w:rsidRPr="003165E1">
        <w:rPr>
          <w:rFonts w:ascii="Arial" w:eastAsia="Arial" w:hAnsi="Arial" w:cs="Arial"/>
          <w:sz w:val="22"/>
          <w:szCs w:val="22"/>
        </w:rPr>
        <w:t>.”</w:t>
      </w:r>
    </w:p>
    <w:p w14:paraId="72429859" w14:textId="77777777" w:rsidR="003165E1" w:rsidRPr="003165E1" w:rsidRDefault="003165E1" w:rsidP="003165E1">
      <w:pPr>
        <w:spacing w:line="360" w:lineRule="auto"/>
        <w:rPr>
          <w:rFonts w:ascii="Arial" w:eastAsia="Arial" w:hAnsi="Arial" w:cs="Arial"/>
          <w:sz w:val="22"/>
          <w:szCs w:val="22"/>
        </w:rPr>
      </w:pPr>
    </w:p>
    <w:p w14:paraId="071096F3" w14:textId="7710E1E1" w:rsidR="00125CCB" w:rsidRPr="003165E1" w:rsidRDefault="00760A4E" w:rsidP="003165E1">
      <w:pPr>
        <w:rPr>
          <w:rFonts w:ascii="Arial" w:eastAsia="Arial" w:hAnsi="Arial" w:cs="Arial"/>
          <w:sz w:val="22"/>
          <w:szCs w:val="22"/>
        </w:rPr>
      </w:pPr>
      <w:r w:rsidRPr="003165E1">
        <w:rPr>
          <w:rFonts w:ascii="Arial" w:eastAsia="Arial" w:hAnsi="Arial" w:cs="Arial"/>
          <w:sz w:val="22"/>
          <w:szCs w:val="22"/>
        </w:rPr>
        <w:t>F</w:t>
      </w:r>
      <w:r w:rsidR="0007240F" w:rsidRPr="003165E1">
        <w:rPr>
          <w:rFonts w:ascii="Arial" w:eastAsia="Arial" w:hAnsi="Arial" w:cs="Arial"/>
          <w:sz w:val="22"/>
          <w:szCs w:val="22"/>
        </w:rPr>
        <w:t xml:space="preserve">urther information about Riedel and the company’s products is available at </w:t>
      </w:r>
      <w:hyperlink r:id="rId17" w:history="1">
        <w:r w:rsidR="000E76A0" w:rsidRPr="003165E1">
          <w:rPr>
            <w:rStyle w:val="Hyperlink"/>
            <w:rFonts w:ascii="Arial" w:eastAsia="Arial" w:hAnsi="Arial" w:cs="Arial"/>
            <w:sz w:val="22"/>
            <w:szCs w:val="22"/>
          </w:rPr>
          <w:t>www.riedel.net</w:t>
        </w:r>
      </w:hyperlink>
      <w:r w:rsidR="000E76A0" w:rsidRPr="003165E1">
        <w:rPr>
          <w:rFonts w:ascii="Arial" w:eastAsia="Arial" w:hAnsi="Arial" w:cs="Arial"/>
          <w:sz w:val="22"/>
          <w:szCs w:val="22"/>
        </w:rPr>
        <w:t>.</w:t>
      </w:r>
    </w:p>
    <w:p w14:paraId="72D07D46" w14:textId="77777777" w:rsidR="000E76A0" w:rsidRPr="003165E1" w:rsidRDefault="000E76A0" w:rsidP="003165E1">
      <w:pPr>
        <w:rPr>
          <w:rFonts w:ascii="Arial" w:eastAsia="Arial" w:hAnsi="Arial" w:cs="Arial"/>
          <w:sz w:val="22"/>
          <w:szCs w:val="22"/>
        </w:rPr>
      </w:pPr>
    </w:p>
    <w:p w14:paraId="227BAC04" w14:textId="77777777" w:rsidR="00125CCB" w:rsidRPr="003165E1" w:rsidRDefault="0007240F" w:rsidP="003165E1">
      <w:pPr>
        <w:pBdr>
          <w:top w:val="nil"/>
          <w:left w:val="nil"/>
          <w:bottom w:val="nil"/>
          <w:right w:val="nil"/>
          <w:between w:val="nil"/>
        </w:pBdr>
        <w:spacing w:line="360" w:lineRule="auto"/>
        <w:jc w:val="center"/>
        <w:rPr>
          <w:rFonts w:ascii="Arial" w:eastAsia="Arial" w:hAnsi="Arial" w:cs="Arial"/>
          <w:color w:val="000000"/>
          <w:sz w:val="22"/>
          <w:szCs w:val="22"/>
        </w:rPr>
      </w:pPr>
      <w:r w:rsidRPr="003165E1">
        <w:rPr>
          <w:rFonts w:ascii="Arial" w:eastAsia="Arial" w:hAnsi="Arial" w:cs="Arial"/>
          <w:color w:val="000000"/>
          <w:sz w:val="22"/>
          <w:szCs w:val="22"/>
        </w:rPr>
        <w:t># # #</w:t>
      </w:r>
    </w:p>
    <w:p w14:paraId="7D82D0B8" w14:textId="77777777" w:rsidR="00125CCB" w:rsidRPr="003165E1" w:rsidRDefault="00125CCB" w:rsidP="003165E1">
      <w:pPr>
        <w:spacing w:line="360" w:lineRule="auto"/>
        <w:rPr>
          <w:rFonts w:ascii="Arial" w:eastAsia="Arial" w:hAnsi="Arial" w:cs="Arial"/>
          <w:b/>
          <w:sz w:val="22"/>
          <w:szCs w:val="22"/>
        </w:rPr>
      </w:pPr>
    </w:p>
    <w:p w14:paraId="44A7CB53" w14:textId="77777777" w:rsidR="00F776CB" w:rsidRPr="005C127D" w:rsidRDefault="00F776CB" w:rsidP="003165E1">
      <w:pPr>
        <w:rPr>
          <w:rFonts w:ascii="Arial" w:hAnsi="Arial" w:cs="Arial"/>
          <w:sz w:val="20"/>
          <w:szCs w:val="20"/>
        </w:rPr>
      </w:pPr>
      <w:r w:rsidRPr="005C127D">
        <w:rPr>
          <w:rFonts w:ascii="Arial" w:hAnsi="Arial" w:cs="Arial"/>
          <w:b/>
          <w:bCs/>
          <w:sz w:val="20"/>
          <w:szCs w:val="20"/>
        </w:rPr>
        <w:t xml:space="preserve">About Riedel Communications </w:t>
      </w:r>
    </w:p>
    <w:p w14:paraId="743002D8" w14:textId="6ED0E8F6" w:rsidR="00F776CB" w:rsidRPr="005C127D" w:rsidRDefault="00F776CB" w:rsidP="003165E1">
      <w:pPr>
        <w:rPr>
          <w:rFonts w:ascii="Arial" w:hAnsi="Arial" w:cs="Arial"/>
          <w:bCs/>
          <w:sz w:val="20"/>
          <w:szCs w:val="20"/>
        </w:rPr>
      </w:pPr>
      <w:r w:rsidRPr="005C127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C127D">
        <w:rPr>
          <w:rFonts w:ascii="Arial" w:hAnsi="Arial" w:cs="Arial"/>
          <w:bCs/>
          <w:sz w:val="20"/>
          <w:szCs w:val="20"/>
        </w:rPr>
        <w:t xml:space="preserve">Riedel is headquartered in Wuppertal, Germany, and employs over 500 people in </w:t>
      </w:r>
      <w:r w:rsidR="00E03B43">
        <w:rPr>
          <w:rFonts w:ascii="Arial" w:hAnsi="Arial" w:cs="Arial"/>
          <w:bCs/>
          <w:sz w:val="20"/>
          <w:szCs w:val="20"/>
        </w:rPr>
        <w:t>20</w:t>
      </w:r>
      <w:r w:rsidRPr="005C127D">
        <w:rPr>
          <w:rFonts w:ascii="Arial" w:hAnsi="Arial" w:cs="Arial"/>
          <w:bCs/>
          <w:sz w:val="20"/>
          <w:szCs w:val="20"/>
        </w:rPr>
        <w:t xml:space="preserve"> locations throughout Europe, Australia, Asia, and the Americas.</w:t>
      </w:r>
    </w:p>
    <w:p w14:paraId="70EA148C" w14:textId="77777777" w:rsidR="00F776CB" w:rsidRPr="005C127D" w:rsidRDefault="00F776CB" w:rsidP="003165E1">
      <w:pPr>
        <w:rPr>
          <w:rFonts w:ascii="Arial" w:hAnsi="Arial" w:cs="Arial"/>
          <w:sz w:val="20"/>
          <w:szCs w:val="20"/>
        </w:rPr>
      </w:pPr>
    </w:p>
    <w:p w14:paraId="5F233744" w14:textId="77777777" w:rsidR="00F776CB" w:rsidRPr="005C127D" w:rsidRDefault="00F776CB" w:rsidP="003165E1">
      <w:pPr>
        <w:rPr>
          <w:rFonts w:ascii="Arial" w:eastAsia="MS Mincho" w:hAnsi="Arial" w:cs="Arial"/>
          <w:sz w:val="20"/>
          <w:szCs w:val="20"/>
        </w:rPr>
      </w:pPr>
      <w:r w:rsidRPr="005C127D">
        <w:rPr>
          <w:rFonts w:ascii="Arial" w:eastAsia="MS Mincho" w:hAnsi="Arial" w:cs="Arial"/>
          <w:sz w:val="20"/>
          <w:szCs w:val="20"/>
        </w:rPr>
        <w:t>All trademarks appearing herein are the property of their respective owners.</w:t>
      </w:r>
    </w:p>
    <w:p w14:paraId="29966D29" w14:textId="38D2741D" w:rsidR="00125CCB" w:rsidRDefault="00125CCB" w:rsidP="003165E1">
      <w:pPr>
        <w:rPr>
          <w:rFonts w:ascii="Arial" w:eastAsia="Arial" w:hAnsi="Arial" w:cs="Arial"/>
          <w:sz w:val="20"/>
          <w:szCs w:val="20"/>
        </w:rPr>
      </w:pPr>
    </w:p>
    <w:sectPr w:rsidR="00125CCB">
      <w:footerReference w:type="default" r:id="rId18"/>
      <w:headerReference w:type="first" r:id="rId19"/>
      <w:footerReference w:type="first" r:id="rId20"/>
      <w:pgSz w:w="12240" w:h="15840"/>
      <w:pgMar w:top="1985" w:right="1440" w:bottom="1440" w:left="144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D97B31" w16cid:durableId="1F8FDFD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208CA" w14:textId="77777777" w:rsidR="00057D8D" w:rsidRDefault="00057D8D">
      <w:r>
        <w:separator/>
      </w:r>
    </w:p>
  </w:endnote>
  <w:endnote w:type="continuationSeparator" w:id="0">
    <w:p w14:paraId="2276B07E" w14:textId="77777777" w:rsidR="00057D8D" w:rsidRDefault="0005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alibri"/>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B430" w14:textId="2FA4F37E"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BD0E34">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9842C4">
      <w:rPr>
        <w:rFonts w:ascii="Arial" w:eastAsia="Arial" w:hAnsi="Arial" w:cs="Arial"/>
        <w:color w:val="000000"/>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6F58" w14:textId="6A007C14"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BD0E34">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9842C4">
      <w:rPr>
        <w:rFonts w:ascii="Arial" w:eastAsia="Arial" w:hAnsi="Arial" w:cs="Arial"/>
        <w:color w:val="000000"/>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01CEC" w14:textId="77777777" w:rsidR="00057D8D" w:rsidRDefault="00057D8D">
      <w:r>
        <w:separator/>
      </w:r>
    </w:p>
  </w:footnote>
  <w:footnote w:type="continuationSeparator" w:id="0">
    <w:p w14:paraId="7C10CE00" w14:textId="77777777" w:rsidR="00057D8D" w:rsidRDefault="00057D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FD49" w14:textId="77777777" w:rsidR="00125CCB" w:rsidRDefault="0007240F">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8BD4F" id="Rectangle 2" o:spid="_x0000_s1026" style="position:absolute;left:0;text-align:left;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" filled="f" stroked="f">
              <v:textbox inset="2.53958mm,2.53958mm,2.53958mm,2.53958mm">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BA22A1" id="Rectangle 1" o:spid="_x0000_s1027" style="position:absolute;left:0;text-align:left;margin-left:-1in;margin-top:-36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" fillcolor="#bb2129" stroked="f">
              <v:textbox inset="2.53958mm,2.53958mm,2.53958mm,2.53958mm">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700AB"/>
    <w:multiLevelType w:val="multilevel"/>
    <w:tmpl w:val="8A72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D2408C"/>
    <w:multiLevelType w:val="multilevel"/>
    <w:tmpl w:val="E1CC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5C0F3B"/>
    <w:multiLevelType w:val="multilevel"/>
    <w:tmpl w:val="FD8C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762B7F"/>
    <w:multiLevelType w:val="multilevel"/>
    <w:tmpl w:val="C5B2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108EB"/>
    <w:rsid w:val="00030126"/>
    <w:rsid w:val="00040790"/>
    <w:rsid w:val="00056C25"/>
    <w:rsid w:val="000577EE"/>
    <w:rsid w:val="00057D8D"/>
    <w:rsid w:val="0006686B"/>
    <w:rsid w:val="0007240F"/>
    <w:rsid w:val="000860B5"/>
    <w:rsid w:val="000865FE"/>
    <w:rsid w:val="000A6F3E"/>
    <w:rsid w:val="000C08E2"/>
    <w:rsid w:val="000C3F24"/>
    <w:rsid w:val="000D4DF1"/>
    <w:rsid w:val="000E311A"/>
    <w:rsid w:val="000E6D48"/>
    <w:rsid w:val="000E76A0"/>
    <w:rsid w:val="001024F9"/>
    <w:rsid w:val="001123A9"/>
    <w:rsid w:val="00125CCB"/>
    <w:rsid w:val="0012741B"/>
    <w:rsid w:val="00130000"/>
    <w:rsid w:val="00132260"/>
    <w:rsid w:val="0017183B"/>
    <w:rsid w:val="00186F32"/>
    <w:rsid w:val="00197F4D"/>
    <w:rsid w:val="00201432"/>
    <w:rsid w:val="002050A2"/>
    <w:rsid w:val="00214AFB"/>
    <w:rsid w:val="00216263"/>
    <w:rsid w:val="00256A89"/>
    <w:rsid w:val="002631F7"/>
    <w:rsid w:val="0027647B"/>
    <w:rsid w:val="00281BC0"/>
    <w:rsid w:val="00284C79"/>
    <w:rsid w:val="00284F14"/>
    <w:rsid w:val="002955F6"/>
    <w:rsid w:val="00297A2E"/>
    <w:rsid w:val="002C3168"/>
    <w:rsid w:val="002C3F28"/>
    <w:rsid w:val="002C7B1F"/>
    <w:rsid w:val="002D4C2D"/>
    <w:rsid w:val="002E7E70"/>
    <w:rsid w:val="002F1C3B"/>
    <w:rsid w:val="002F3AB3"/>
    <w:rsid w:val="002F43FB"/>
    <w:rsid w:val="002F5BBC"/>
    <w:rsid w:val="003058FA"/>
    <w:rsid w:val="003165E1"/>
    <w:rsid w:val="00335311"/>
    <w:rsid w:val="00343C06"/>
    <w:rsid w:val="00352D42"/>
    <w:rsid w:val="0035539E"/>
    <w:rsid w:val="003C2819"/>
    <w:rsid w:val="003E1381"/>
    <w:rsid w:val="003E6ED1"/>
    <w:rsid w:val="004046B9"/>
    <w:rsid w:val="00427075"/>
    <w:rsid w:val="00435408"/>
    <w:rsid w:val="00461FBD"/>
    <w:rsid w:val="00467EF1"/>
    <w:rsid w:val="0048264F"/>
    <w:rsid w:val="004B131E"/>
    <w:rsid w:val="004B46B5"/>
    <w:rsid w:val="004B698A"/>
    <w:rsid w:val="004C49C4"/>
    <w:rsid w:val="004E2EA9"/>
    <w:rsid w:val="004F3A03"/>
    <w:rsid w:val="004F423B"/>
    <w:rsid w:val="00554D97"/>
    <w:rsid w:val="00561C1C"/>
    <w:rsid w:val="005726D7"/>
    <w:rsid w:val="00573DE2"/>
    <w:rsid w:val="0058253D"/>
    <w:rsid w:val="005829D2"/>
    <w:rsid w:val="00584C74"/>
    <w:rsid w:val="0058598E"/>
    <w:rsid w:val="00587BB3"/>
    <w:rsid w:val="00597D3B"/>
    <w:rsid w:val="005A0E2E"/>
    <w:rsid w:val="005A5C61"/>
    <w:rsid w:val="005B3DCD"/>
    <w:rsid w:val="005C4BC9"/>
    <w:rsid w:val="005F4741"/>
    <w:rsid w:val="005F4C46"/>
    <w:rsid w:val="00607791"/>
    <w:rsid w:val="006117EE"/>
    <w:rsid w:val="00621806"/>
    <w:rsid w:val="00626F5F"/>
    <w:rsid w:val="00632132"/>
    <w:rsid w:val="00632235"/>
    <w:rsid w:val="0069368E"/>
    <w:rsid w:val="006937EC"/>
    <w:rsid w:val="006E53B3"/>
    <w:rsid w:val="006F1EF5"/>
    <w:rsid w:val="006F4903"/>
    <w:rsid w:val="006F5C24"/>
    <w:rsid w:val="00703030"/>
    <w:rsid w:val="007367FF"/>
    <w:rsid w:val="00760A4E"/>
    <w:rsid w:val="00760DE3"/>
    <w:rsid w:val="00766925"/>
    <w:rsid w:val="007723CA"/>
    <w:rsid w:val="007B64DA"/>
    <w:rsid w:val="007B66F1"/>
    <w:rsid w:val="007E072C"/>
    <w:rsid w:val="007E290D"/>
    <w:rsid w:val="007F66B5"/>
    <w:rsid w:val="00821A8B"/>
    <w:rsid w:val="008222B0"/>
    <w:rsid w:val="00825775"/>
    <w:rsid w:val="008257E1"/>
    <w:rsid w:val="00825FC7"/>
    <w:rsid w:val="00827EE3"/>
    <w:rsid w:val="00831521"/>
    <w:rsid w:val="00837F19"/>
    <w:rsid w:val="00864CF6"/>
    <w:rsid w:val="00873B40"/>
    <w:rsid w:val="008B605D"/>
    <w:rsid w:val="008C1D4E"/>
    <w:rsid w:val="008C3285"/>
    <w:rsid w:val="008D49B2"/>
    <w:rsid w:val="008D549E"/>
    <w:rsid w:val="008E2E99"/>
    <w:rsid w:val="008E34C0"/>
    <w:rsid w:val="00917DBD"/>
    <w:rsid w:val="00975E90"/>
    <w:rsid w:val="009842C4"/>
    <w:rsid w:val="0098767B"/>
    <w:rsid w:val="0099554C"/>
    <w:rsid w:val="009A1D8E"/>
    <w:rsid w:val="009C3D48"/>
    <w:rsid w:val="009E6CA8"/>
    <w:rsid w:val="009F4C82"/>
    <w:rsid w:val="00A10579"/>
    <w:rsid w:val="00A2471C"/>
    <w:rsid w:val="00A3519C"/>
    <w:rsid w:val="00A4105F"/>
    <w:rsid w:val="00A73EFC"/>
    <w:rsid w:val="00AA3041"/>
    <w:rsid w:val="00AB0DC0"/>
    <w:rsid w:val="00AB510C"/>
    <w:rsid w:val="00AB67D9"/>
    <w:rsid w:val="00B03343"/>
    <w:rsid w:val="00B06057"/>
    <w:rsid w:val="00B37441"/>
    <w:rsid w:val="00B45159"/>
    <w:rsid w:val="00B46D49"/>
    <w:rsid w:val="00B51524"/>
    <w:rsid w:val="00B51D3A"/>
    <w:rsid w:val="00B651CE"/>
    <w:rsid w:val="00B72B5B"/>
    <w:rsid w:val="00B7372B"/>
    <w:rsid w:val="00B8349E"/>
    <w:rsid w:val="00BA40EC"/>
    <w:rsid w:val="00BB5606"/>
    <w:rsid w:val="00BC2E52"/>
    <w:rsid w:val="00BD0E21"/>
    <w:rsid w:val="00BD0E34"/>
    <w:rsid w:val="00BD1272"/>
    <w:rsid w:val="00BD3C5D"/>
    <w:rsid w:val="00BD720A"/>
    <w:rsid w:val="00BF65DA"/>
    <w:rsid w:val="00C0644B"/>
    <w:rsid w:val="00C350C2"/>
    <w:rsid w:val="00C40C8A"/>
    <w:rsid w:val="00C533FE"/>
    <w:rsid w:val="00CB611B"/>
    <w:rsid w:val="00CC751D"/>
    <w:rsid w:val="00CD337F"/>
    <w:rsid w:val="00CF3BA7"/>
    <w:rsid w:val="00D107E8"/>
    <w:rsid w:val="00D1641C"/>
    <w:rsid w:val="00D21E39"/>
    <w:rsid w:val="00D25F28"/>
    <w:rsid w:val="00D3174D"/>
    <w:rsid w:val="00D43A23"/>
    <w:rsid w:val="00D508E7"/>
    <w:rsid w:val="00D56E87"/>
    <w:rsid w:val="00D5762A"/>
    <w:rsid w:val="00D63CB9"/>
    <w:rsid w:val="00D75F6B"/>
    <w:rsid w:val="00D8117D"/>
    <w:rsid w:val="00D90E42"/>
    <w:rsid w:val="00D96D21"/>
    <w:rsid w:val="00DB3582"/>
    <w:rsid w:val="00DB6EEE"/>
    <w:rsid w:val="00DC2270"/>
    <w:rsid w:val="00DD0C4B"/>
    <w:rsid w:val="00DD53EF"/>
    <w:rsid w:val="00DE0483"/>
    <w:rsid w:val="00DE3082"/>
    <w:rsid w:val="00DE3310"/>
    <w:rsid w:val="00DE4007"/>
    <w:rsid w:val="00DF7CB7"/>
    <w:rsid w:val="00E03B43"/>
    <w:rsid w:val="00E0637D"/>
    <w:rsid w:val="00E2442E"/>
    <w:rsid w:val="00E45C40"/>
    <w:rsid w:val="00E73310"/>
    <w:rsid w:val="00E91EA3"/>
    <w:rsid w:val="00E939BE"/>
    <w:rsid w:val="00EC5E94"/>
    <w:rsid w:val="00ED04E6"/>
    <w:rsid w:val="00ED33BB"/>
    <w:rsid w:val="00ED388C"/>
    <w:rsid w:val="00ED5651"/>
    <w:rsid w:val="00ED6E24"/>
    <w:rsid w:val="00EE292B"/>
    <w:rsid w:val="00EE512F"/>
    <w:rsid w:val="00EF5019"/>
    <w:rsid w:val="00EF749A"/>
    <w:rsid w:val="00F05C6B"/>
    <w:rsid w:val="00F06AD1"/>
    <w:rsid w:val="00F104B6"/>
    <w:rsid w:val="00F16093"/>
    <w:rsid w:val="00F273E4"/>
    <w:rsid w:val="00F27F5F"/>
    <w:rsid w:val="00F37C44"/>
    <w:rsid w:val="00F524A4"/>
    <w:rsid w:val="00F536BC"/>
    <w:rsid w:val="00F776CB"/>
    <w:rsid w:val="00FA0658"/>
    <w:rsid w:val="00FB3410"/>
    <w:rsid w:val="00FC0219"/>
    <w:rsid w:val="00FE5208"/>
    <w:rsid w:val="00FF1B90"/>
    <w:rsid w:val="00FF528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A43D"/>
  <w15:docId w15:val="{85408A71-19B1-0746-954F-EEC436D6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character" w:styleId="Hyperlink">
    <w:name w:val="Hyperlink"/>
    <w:basedOn w:val="DefaultParagraphFont"/>
    <w:uiPriority w:val="99"/>
    <w:unhideWhenUsed/>
    <w:rsid w:val="00D43A23"/>
    <w:rPr>
      <w:color w:val="0000FF"/>
      <w:u w:val="single"/>
    </w:rPr>
  </w:style>
  <w:style w:type="character" w:styleId="FollowedHyperlink">
    <w:name w:val="FollowedHyperlink"/>
    <w:basedOn w:val="DefaultParagraphFont"/>
    <w:uiPriority w:val="99"/>
    <w:semiHidden/>
    <w:unhideWhenUsed/>
    <w:rsid w:val="002631F7"/>
    <w:rPr>
      <w:color w:val="800080" w:themeColor="followedHyperlink"/>
      <w:u w:val="single"/>
    </w:rPr>
  </w:style>
  <w:style w:type="paragraph" w:styleId="Header">
    <w:name w:val="header"/>
    <w:basedOn w:val="Normal"/>
    <w:link w:val="HeaderChar"/>
    <w:uiPriority w:val="99"/>
    <w:unhideWhenUsed/>
    <w:rsid w:val="005C4BC9"/>
    <w:pPr>
      <w:tabs>
        <w:tab w:val="center" w:pos="4680"/>
        <w:tab w:val="right" w:pos="9360"/>
      </w:tabs>
    </w:pPr>
  </w:style>
  <w:style w:type="character" w:customStyle="1" w:styleId="HeaderChar">
    <w:name w:val="Header Char"/>
    <w:basedOn w:val="DefaultParagraphFont"/>
    <w:link w:val="Header"/>
    <w:uiPriority w:val="99"/>
    <w:rsid w:val="005C4BC9"/>
  </w:style>
  <w:style w:type="paragraph" w:styleId="Footer">
    <w:name w:val="footer"/>
    <w:basedOn w:val="Normal"/>
    <w:link w:val="FooterChar"/>
    <w:uiPriority w:val="99"/>
    <w:unhideWhenUsed/>
    <w:rsid w:val="005C4BC9"/>
    <w:pPr>
      <w:tabs>
        <w:tab w:val="center" w:pos="4680"/>
        <w:tab w:val="right" w:pos="9360"/>
      </w:tabs>
    </w:pPr>
  </w:style>
  <w:style w:type="character" w:customStyle="1" w:styleId="FooterChar">
    <w:name w:val="Footer Char"/>
    <w:basedOn w:val="DefaultParagraphFont"/>
    <w:link w:val="Footer"/>
    <w:uiPriority w:val="99"/>
    <w:rsid w:val="005C4BC9"/>
  </w:style>
  <w:style w:type="paragraph" w:customStyle="1" w:styleId="Default">
    <w:name w:val="Default"/>
    <w:rsid w:val="00EC5E94"/>
    <w:pPr>
      <w:autoSpaceDE w:val="0"/>
      <w:autoSpaceDN w:val="0"/>
      <w:adjustRightInd w:val="0"/>
    </w:pPr>
    <w:rPr>
      <w:rFonts w:ascii="Arial Unicode MS" w:eastAsia="Arial Unicode MS" w:cs="Arial Unicode MS"/>
      <w:color w:val="000000"/>
    </w:rPr>
  </w:style>
  <w:style w:type="character" w:customStyle="1" w:styleId="UnresolvedMention1">
    <w:name w:val="Unresolved Mention1"/>
    <w:basedOn w:val="DefaultParagraphFont"/>
    <w:uiPriority w:val="99"/>
    <w:semiHidden/>
    <w:unhideWhenUsed/>
    <w:rsid w:val="00DE3310"/>
    <w:rPr>
      <w:color w:val="605E5C"/>
      <w:shd w:val="clear" w:color="auto" w:fill="E1DFDD"/>
    </w:rPr>
  </w:style>
  <w:style w:type="paragraph" w:customStyle="1" w:styleId="pv-profile-sectioncard-item-v2">
    <w:name w:val="pv-profile-section__card-item-v2"/>
    <w:basedOn w:val="Normal"/>
    <w:rsid w:val="00DE3082"/>
    <w:pPr>
      <w:spacing w:before="100" w:beforeAutospacing="1" w:after="100" w:afterAutospacing="1"/>
    </w:pPr>
  </w:style>
  <w:style w:type="character" w:customStyle="1" w:styleId="visually-hidden">
    <w:name w:val="visually-hidden"/>
    <w:basedOn w:val="DefaultParagraphFont"/>
    <w:rsid w:val="00DE3082"/>
  </w:style>
  <w:style w:type="character" w:customStyle="1" w:styleId="pv-entitysecondary-title">
    <w:name w:val="pv-entity__secondary-title"/>
    <w:basedOn w:val="DefaultParagraphFont"/>
    <w:rsid w:val="00DE3082"/>
  </w:style>
  <w:style w:type="character" w:customStyle="1" w:styleId="pv-entitybullet-item-v2">
    <w:name w:val="pv-entity__bullet-item-v2"/>
    <w:basedOn w:val="DefaultParagraphFont"/>
    <w:rsid w:val="00DE3082"/>
  </w:style>
  <w:style w:type="paragraph" w:customStyle="1" w:styleId="pv-entitydescription">
    <w:name w:val="pv-entity__description"/>
    <w:basedOn w:val="Normal"/>
    <w:rsid w:val="00DE3082"/>
    <w:pPr>
      <w:spacing w:before="100" w:beforeAutospacing="1" w:after="100" w:afterAutospacing="1"/>
    </w:pPr>
  </w:style>
  <w:style w:type="character" w:customStyle="1" w:styleId="lt-line-clampline">
    <w:name w:val="lt-line-clamp__line"/>
    <w:basedOn w:val="DefaultParagraphFont"/>
    <w:rsid w:val="00DE3082"/>
  </w:style>
  <w:style w:type="character" w:customStyle="1" w:styleId="lt-line-clampellipsis">
    <w:name w:val="lt-line-clamp__ellipsis"/>
    <w:basedOn w:val="DefaultParagraphFont"/>
    <w:rsid w:val="00DE3082"/>
  </w:style>
  <w:style w:type="paragraph" w:customStyle="1" w:styleId="pv-profile-sectionsortable-item">
    <w:name w:val="pv-profile-section__sortable-item"/>
    <w:basedOn w:val="Normal"/>
    <w:rsid w:val="00DE3082"/>
    <w:pPr>
      <w:spacing w:before="100" w:beforeAutospacing="1" w:after="100" w:afterAutospacing="1"/>
    </w:pPr>
  </w:style>
  <w:style w:type="paragraph" w:customStyle="1" w:styleId="pv-entitysecondary-title1">
    <w:name w:val="pv-entity__secondary-title1"/>
    <w:basedOn w:val="Normal"/>
    <w:rsid w:val="00DE3082"/>
    <w:pPr>
      <w:spacing w:before="100" w:beforeAutospacing="1" w:after="100" w:afterAutospacing="1"/>
    </w:pPr>
  </w:style>
  <w:style w:type="character" w:customStyle="1" w:styleId="pv-entitycomma-item">
    <w:name w:val="pv-entity__comma-item"/>
    <w:basedOn w:val="DefaultParagraphFont"/>
    <w:rsid w:val="00DE3082"/>
  </w:style>
  <w:style w:type="paragraph" w:customStyle="1" w:styleId="pv-entitydates">
    <w:name w:val="pv-entity__dates"/>
    <w:basedOn w:val="Normal"/>
    <w:rsid w:val="00DE30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0572">
      <w:bodyDiv w:val="1"/>
      <w:marLeft w:val="0"/>
      <w:marRight w:val="0"/>
      <w:marTop w:val="0"/>
      <w:marBottom w:val="0"/>
      <w:divBdr>
        <w:top w:val="none" w:sz="0" w:space="0" w:color="auto"/>
        <w:left w:val="none" w:sz="0" w:space="0" w:color="auto"/>
        <w:bottom w:val="none" w:sz="0" w:space="0" w:color="auto"/>
        <w:right w:val="none" w:sz="0" w:space="0" w:color="auto"/>
      </w:divBdr>
      <w:divsChild>
        <w:div w:id="1488013637">
          <w:marLeft w:val="0"/>
          <w:marRight w:val="0"/>
          <w:marTop w:val="0"/>
          <w:marBottom w:val="0"/>
          <w:divBdr>
            <w:top w:val="none" w:sz="0" w:space="0" w:color="auto"/>
            <w:left w:val="none" w:sz="0" w:space="0" w:color="auto"/>
            <w:bottom w:val="single" w:sz="6" w:space="18" w:color="auto"/>
            <w:right w:val="none" w:sz="0" w:space="0" w:color="auto"/>
          </w:divBdr>
          <w:divsChild>
            <w:div w:id="127675794">
              <w:marLeft w:val="0"/>
              <w:marRight w:val="0"/>
              <w:marTop w:val="0"/>
              <w:marBottom w:val="0"/>
              <w:divBdr>
                <w:top w:val="none" w:sz="0" w:space="0" w:color="auto"/>
                <w:left w:val="none" w:sz="0" w:space="0" w:color="auto"/>
                <w:bottom w:val="none" w:sz="0" w:space="0" w:color="auto"/>
                <w:right w:val="none" w:sz="0" w:space="0" w:color="auto"/>
              </w:divBdr>
              <w:divsChild>
                <w:div w:id="387077561">
                  <w:marLeft w:val="1200"/>
                  <w:marRight w:val="0"/>
                  <w:marTop w:val="0"/>
                  <w:marBottom w:val="120"/>
                  <w:divBdr>
                    <w:top w:val="none" w:sz="0" w:space="0" w:color="auto"/>
                    <w:left w:val="none" w:sz="0" w:space="0" w:color="auto"/>
                    <w:bottom w:val="none" w:sz="0" w:space="0" w:color="auto"/>
                    <w:right w:val="none" w:sz="0" w:space="0" w:color="auto"/>
                  </w:divBdr>
                  <w:divsChild>
                    <w:div w:id="272901613">
                      <w:marLeft w:val="0"/>
                      <w:marRight w:val="0"/>
                      <w:marTop w:val="0"/>
                      <w:marBottom w:val="0"/>
                      <w:divBdr>
                        <w:top w:val="none" w:sz="0" w:space="0" w:color="auto"/>
                        <w:left w:val="none" w:sz="0" w:space="0" w:color="auto"/>
                        <w:bottom w:val="none" w:sz="0" w:space="0" w:color="auto"/>
                        <w:right w:val="none" w:sz="0" w:space="0" w:color="auto"/>
                      </w:divBdr>
                    </w:div>
                  </w:divsChild>
                </w:div>
                <w:div w:id="753744713">
                  <w:marLeft w:val="1200"/>
                  <w:marRight w:val="0"/>
                  <w:marTop w:val="0"/>
                  <w:marBottom w:val="0"/>
                  <w:divBdr>
                    <w:top w:val="none" w:sz="0" w:space="0" w:color="auto"/>
                    <w:left w:val="none" w:sz="0" w:space="0" w:color="auto"/>
                    <w:bottom w:val="none" w:sz="0" w:space="0" w:color="auto"/>
                    <w:right w:val="none" w:sz="0" w:space="0" w:color="auto"/>
                  </w:divBdr>
                </w:div>
              </w:divsChild>
            </w:div>
            <w:div w:id="1373311929">
              <w:marLeft w:val="0"/>
              <w:marRight w:val="0"/>
              <w:marTop w:val="0"/>
              <w:marBottom w:val="0"/>
              <w:divBdr>
                <w:top w:val="none" w:sz="0" w:space="0" w:color="auto"/>
                <w:left w:val="none" w:sz="0" w:space="0" w:color="auto"/>
                <w:bottom w:val="none" w:sz="0" w:space="0" w:color="auto"/>
                <w:right w:val="none" w:sz="0" w:space="0" w:color="auto"/>
              </w:divBdr>
              <w:divsChild>
                <w:div w:id="993609507">
                  <w:marLeft w:val="0"/>
                  <w:marRight w:val="0"/>
                  <w:marTop w:val="0"/>
                  <w:marBottom w:val="0"/>
                  <w:divBdr>
                    <w:top w:val="none" w:sz="0" w:space="0" w:color="auto"/>
                    <w:left w:val="none" w:sz="0" w:space="0" w:color="auto"/>
                    <w:bottom w:val="none" w:sz="0" w:space="0" w:color="auto"/>
                    <w:right w:val="none" w:sz="0" w:space="0" w:color="auto"/>
                  </w:divBdr>
                </w:div>
                <w:div w:id="772554497">
                  <w:marLeft w:val="1200"/>
                  <w:marRight w:val="0"/>
                  <w:marTop w:val="0"/>
                  <w:marBottom w:val="120"/>
                  <w:divBdr>
                    <w:top w:val="none" w:sz="0" w:space="0" w:color="auto"/>
                    <w:left w:val="none" w:sz="0" w:space="0" w:color="auto"/>
                    <w:bottom w:val="none" w:sz="0" w:space="0" w:color="auto"/>
                    <w:right w:val="none" w:sz="0" w:space="0" w:color="auto"/>
                  </w:divBdr>
                  <w:divsChild>
                    <w:div w:id="1231886507">
                      <w:marLeft w:val="0"/>
                      <w:marRight w:val="0"/>
                      <w:marTop w:val="0"/>
                      <w:marBottom w:val="0"/>
                      <w:divBdr>
                        <w:top w:val="none" w:sz="0" w:space="0" w:color="auto"/>
                        <w:left w:val="none" w:sz="0" w:space="0" w:color="auto"/>
                        <w:bottom w:val="none" w:sz="0" w:space="0" w:color="auto"/>
                        <w:right w:val="none" w:sz="0" w:space="0" w:color="auto"/>
                      </w:divBdr>
                    </w:div>
                  </w:divsChild>
                </w:div>
                <w:div w:id="798647672">
                  <w:marLeft w:val="1200"/>
                  <w:marRight w:val="0"/>
                  <w:marTop w:val="0"/>
                  <w:marBottom w:val="0"/>
                  <w:divBdr>
                    <w:top w:val="none" w:sz="0" w:space="0" w:color="auto"/>
                    <w:left w:val="none" w:sz="0" w:space="0" w:color="auto"/>
                    <w:bottom w:val="none" w:sz="0" w:space="0" w:color="auto"/>
                    <w:right w:val="none" w:sz="0" w:space="0" w:color="auto"/>
                  </w:divBdr>
                </w:div>
              </w:divsChild>
            </w:div>
            <w:div w:id="555161302">
              <w:marLeft w:val="0"/>
              <w:marRight w:val="0"/>
              <w:marTop w:val="0"/>
              <w:marBottom w:val="0"/>
              <w:divBdr>
                <w:top w:val="none" w:sz="0" w:space="0" w:color="auto"/>
                <w:left w:val="none" w:sz="0" w:space="0" w:color="auto"/>
                <w:bottom w:val="none" w:sz="0" w:space="0" w:color="auto"/>
                <w:right w:val="none" w:sz="0" w:space="0" w:color="auto"/>
              </w:divBdr>
              <w:divsChild>
                <w:div w:id="1812283208">
                  <w:marLeft w:val="0"/>
                  <w:marRight w:val="0"/>
                  <w:marTop w:val="0"/>
                  <w:marBottom w:val="0"/>
                  <w:divBdr>
                    <w:top w:val="none" w:sz="0" w:space="0" w:color="auto"/>
                    <w:left w:val="none" w:sz="0" w:space="0" w:color="auto"/>
                    <w:bottom w:val="none" w:sz="0" w:space="0" w:color="auto"/>
                    <w:right w:val="none" w:sz="0" w:space="0" w:color="auto"/>
                  </w:divBdr>
                </w:div>
                <w:div w:id="1288664380">
                  <w:marLeft w:val="1200"/>
                  <w:marRight w:val="0"/>
                  <w:marTop w:val="0"/>
                  <w:marBottom w:val="120"/>
                  <w:divBdr>
                    <w:top w:val="none" w:sz="0" w:space="0" w:color="auto"/>
                    <w:left w:val="none" w:sz="0" w:space="0" w:color="auto"/>
                    <w:bottom w:val="none" w:sz="0" w:space="0" w:color="auto"/>
                    <w:right w:val="none" w:sz="0" w:space="0" w:color="auto"/>
                  </w:divBdr>
                  <w:divsChild>
                    <w:div w:id="933440714">
                      <w:marLeft w:val="0"/>
                      <w:marRight w:val="0"/>
                      <w:marTop w:val="0"/>
                      <w:marBottom w:val="0"/>
                      <w:divBdr>
                        <w:top w:val="none" w:sz="0" w:space="0" w:color="auto"/>
                        <w:left w:val="none" w:sz="0" w:space="0" w:color="auto"/>
                        <w:bottom w:val="none" w:sz="0" w:space="0" w:color="auto"/>
                        <w:right w:val="none" w:sz="0" w:space="0" w:color="auto"/>
                      </w:divBdr>
                    </w:div>
                  </w:divsChild>
                </w:div>
                <w:div w:id="533617311">
                  <w:marLeft w:val="1200"/>
                  <w:marRight w:val="0"/>
                  <w:marTop w:val="0"/>
                  <w:marBottom w:val="0"/>
                  <w:divBdr>
                    <w:top w:val="none" w:sz="0" w:space="0" w:color="auto"/>
                    <w:left w:val="none" w:sz="0" w:space="0" w:color="auto"/>
                    <w:bottom w:val="none" w:sz="0" w:space="0" w:color="auto"/>
                    <w:right w:val="none" w:sz="0" w:space="0" w:color="auto"/>
                  </w:divBdr>
                </w:div>
              </w:divsChild>
            </w:div>
            <w:div w:id="676158284">
              <w:marLeft w:val="0"/>
              <w:marRight w:val="0"/>
              <w:marTop w:val="0"/>
              <w:marBottom w:val="0"/>
              <w:divBdr>
                <w:top w:val="none" w:sz="0" w:space="0" w:color="auto"/>
                <w:left w:val="none" w:sz="0" w:space="0" w:color="auto"/>
                <w:bottom w:val="none" w:sz="0" w:space="0" w:color="auto"/>
                <w:right w:val="none" w:sz="0" w:space="0" w:color="auto"/>
              </w:divBdr>
              <w:divsChild>
                <w:div w:id="2070375075">
                  <w:marLeft w:val="0"/>
                  <w:marRight w:val="0"/>
                  <w:marTop w:val="0"/>
                  <w:marBottom w:val="0"/>
                  <w:divBdr>
                    <w:top w:val="none" w:sz="0" w:space="0" w:color="auto"/>
                    <w:left w:val="none" w:sz="0" w:space="0" w:color="auto"/>
                    <w:bottom w:val="none" w:sz="0" w:space="0" w:color="auto"/>
                    <w:right w:val="none" w:sz="0" w:space="0" w:color="auto"/>
                  </w:divBdr>
                </w:div>
                <w:div w:id="584992179">
                  <w:marLeft w:val="1200"/>
                  <w:marRight w:val="0"/>
                  <w:marTop w:val="0"/>
                  <w:marBottom w:val="120"/>
                  <w:divBdr>
                    <w:top w:val="none" w:sz="0" w:space="0" w:color="auto"/>
                    <w:left w:val="none" w:sz="0" w:space="0" w:color="auto"/>
                    <w:bottom w:val="none" w:sz="0" w:space="0" w:color="auto"/>
                    <w:right w:val="none" w:sz="0" w:space="0" w:color="auto"/>
                  </w:divBdr>
                  <w:divsChild>
                    <w:div w:id="647903120">
                      <w:marLeft w:val="0"/>
                      <w:marRight w:val="0"/>
                      <w:marTop w:val="0"/>
                      <w:marBottom w:val="0"/>
                      <w:divBdr>
                        <w:top w:val="none" w:sz="0" w:space="0" w:color="auto"/>
                        <w:left w:val="none" w:sz="0" w:space="0" w:color="auto"/>
                        <w:bottom w:val="none" w:sz="0" w:space="0" w:color="auto"/>
                        <w:right w:val="none" w:sz="0" w:space="0" w:color="auto"/>
                      </w:divBdr>
                    </w:div>
                  </w:divsChild>
                </w:div>
                <w:div w:id="2137065764">
                  <w:marLeft w:val="1200"/>
                  <w:marRight w:val="0"/>
                  <w:marTop w:val="0"/>
                  <w:marBottom w:val="0"/>
                  <w:divBdr>
                    <w:top w:val="none" w:sz="0" w:space="0" w:color="auto"/>
                    <w:left w:val="none" w:sz="0" w:space="0" w:color="auto"/>
                    <w:bottom w:val="none" w:sz="0" w:space="0" w:color="auto"/>
                    <w:right w:val="none" w:sz="0" w:space="0" w:color="auto"/>
                  </w:divBdr>
                </w:div>
              </w:divsChild>
            </w:div>
            <w:div w:id="471406416">
              <w:marLeft w:val="0"/>
              <w:marRight w:val="0"/>
              <w:marTop w:val="240"/>
              <w:marBottom w:val="0"/>
              <w:divBdr>
                <w:top w:val="none" w:sz="0" w:space="0" w:color="auto"/>
                <w:left w:val="none" w:sz="0" w:space="0" w:color="auto"/>
                <w:bottom w:val="none" w:sz="0" w:space="0" w:color="auto"/>
                <w:right w:val="none" w:sz="0" w:space="0" w:color="auto"/>
              </w:divBdr>
            </w:div>
          </w:divsChild>
        </w:div>
        <w:div w:id="1107583323">
          <w:marLeft w:val="0"/>
          <w:marRight w:val="0"/>
          <w:marTop w:val="0"/>
          <w:marBottom w:val="0"/>
          <w:divBdr>
            <w:top w:val="none" w:sz="0" w:space="0" w:color="auto"/>
            <w:left w:val="none" w:sz="0" w:space="0" w:color="auto"/>
            <w:bottom w:val="none" w:sz="0" w:space="0" w:color="auto"/>
            <w:right w:val="none" w:sz="0" w:space="0" w:color="auto"/>
          </w:divBdr>
          <w:divsChild>
            <w:div w:id="305857375">
              <w:marLeft w:val="0"/>
              <w:marRight w:val="0"/>
              <w:marTop w:val="0"/>
              <w:marBottom w:val="0"/>
              <w:divBdr>
                <w:top w:val="none" w:sz="0" w:space="0" w:color="auto"/>
                <w:left w:val="none" w:sz="0" w:space="0" w:color="auto"/>
                <w:bottom w:val="none" w:sz="0" w:space="0" w:color="auto"/>
                <w:right w:val="none" w:sz="0" w:space="0" w:color="auto"/>
              </w:divBdr>
              <w:divsChild>
                <w:div w:id="1300189375">
                  <w:marLeft w:val="0"/>
                  <w:marRight w:val="0"/>
                  <w:marTop w:val="0"/>
                  <w:marBottom w:val="0"/>
                  <w:divBdr>
                    <w:top w:val="none" w:sz="0" w:space="0" w:color="auto"/>
                    <w:left w:val="none" w:sz="0" w:space="0" w:color="auto"/>
                    <w:bottom w:val="none" w:sz="0" w:space="0" w:color="auto"/>
                    <w:right w:val="none" w:sz="0" w:space="0" w:color="auto"/>
                  </w:divBdr>
                </w:div>
                <w:div w:id="90205667">
                  <w:marLeft w:val="1200"/>
                  <w:marRight w:val="0"/>
                  <w:marTop w:val="0"/>
                  <w:marBottom w:val="0"/>
                  <w:divBdr>
                    <w:top w:val="none" w:sz="0" w:space="0" w:color="auto"/>
                    <w:left w:val="none" w:sz="0" w:space="0" w:color="auto"/>
                    <w:bottom w:val="none" w:sz="0" w:space="0" w:color="auto"/>
                    <w:right w:val="none" w:sz="0" w:space="0" w:color="auto"/>
                  </w:divBdr>
                  <w:divsChild>
                    <w:div w:id="176164847">
                      <w:marLeft w:val="0"/>
                      <w:marRight w:val="0"/>
                      <w:marTop w:val="0"/>
                      <w:marBottom w:val="0"/>
                      <w:divBdr>
                        <w:top w:val="none" w:sz="0" w:space="0" w:color="auto"/>
                        <w:left w:val="none" w:sz="0" w:space="0" w:color="auto"/>
                        <w:bottom w:val="none" w:sz="0" w:space="0" w:color="auto"/>
                        <w:right w:val="none" w:sz="0" w:space="0" w:color="auto"/>
                      </w:divBdr>
                    </w:div>
                  </w:divsChild>
                </w:div>
                <w:div w:id="937639200">
                  <w:marLeft w:val="1200"/>
                  <w:marRight w:val="0"/>
                  <w:marTop w:val="0"/>
                  <w:marBottom w:val="0"/>
                  <w:divBdr>
                    <w:top w:val="none" w:sz="0" w:space="0" w:color="auto"/>
                    <w:left w:val="none" w:sz="0" w:space="0" w:color="auto"/>
                    <w:bottom w:val="none" w:sz="0" w:space="0" w:color="auto"/>
                    <w:right w:val="none" w:sz="0" w:space="0" w:color="auto"/>
                  </w:divBdr>
                </w:div>
              </w:divsChild>
            </w:div>
            <w:div w:id="72362699">
              <w:marLeft w:val="0"/>
              <w:marRight w:val="0"/>
              <w:marTop w:val="0"/>
              <w:marBottom w:val="0"/>
              <w:divBdr>
                <w:top w:val="none" w:sz="0" w:space="0" w:color="auto"/>
                <w:left w:val="none" w:sz="0" w:space="0" w:color="auto"/>
                <w:bottom w:val="none" w:sz="0" w:space="0" w:color="auto"/>
                <w:right w:val="none" w:sz="0" w:space="0" w:color="auto"/>
              </w:divBdr>
              <w:divsChild>
                <w:div w:id="1343122515">
                  <w:marLeft w:val="0"/>
                  <w:marRight w:val="0"/>
                  <w:marTop w:val="0"/>
                  <w:marBottom w:val="0"/>
                  <w:divBdr>
                    <w:top w:val="none" w:sz="0" w:space="0" w:color="auto"/>
                    <w:left w:val="none" w:sz="0" w:space="0" w:color="auto"/>
                    <w:bottom w:val="none" w:sz="0" w:space="0" w:color="auto"/>
                    <w:right w:val="none" w:sz="0" w:space="0" w:color="auto"/>
                  </w:divBdr>
                </w:div>
                <w:div w:id="1684284248">
                  <w:marLeft w:val="1200"/>
                  <w:marRight w:val="0"/>
                  <w:marTop w:val="0"/>
                  <w:marBottom w:val="0"/>
                  <w:divBdr>
                    <w:top w:val="none" w:sz="0" w:space="0" w:color="auto"/>
                    <w:left w:val="none" w:sz="0" w:space="0" w:color="auto"/>
                    <w:bottom w:val="none" w:sz="0" w:space="0" w:color="auto"/>
                    <w:right w:val="none" w:sz="0" w:space="0" w:color="auto"/>
                  </w:divBdr>
                  <w:divsChild>
                    <w:div w:id="20037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74569">
      <w:bodyDiv w:val="1"/>
      <w:marLeft w:val="0"/>
      <w:marRight w:val="0"/>
      <w:marTop w:val="0"/>
      <w:marBottom w:val="0"/>
      <w:divBdr>
        <w:top w:val="none" w:sz="0" w:space="0" w:color="auto"/>
        <w:left w:val="none" w:sz="0" w:space="0" w:color="auto"/>
        <w:bottom w:val="none" w:sz="0" w:space="0" w:color="auto"/>
        <w:right w:val="none" w:sz="0" w:space="0" w:color="auto"/>
      </w:divBdr>
      <w:divsChild>
        <w:div w:id="1278608229">
          <w:marLeft w:val="1200"/>
          <w:marRight w:val="0"/>
          <w:marTop w:val="0"/>
          <w:marBottom w:val="0"/>
          <w:divBdr>
            <w:top w:val="none" w:sz="0" w:space="0" w:color="auto"/>
            <w:left w:val="none" w:sz="0" w:space="0" w:color="auto"/>
            <w:bottom w:val="none" w:sz="0" w:space="0" w:color="auto"/>
            <w:right w:val="none" w:sz="0" w:space="0" w:color="auto"/>
          </w:divBdr>
          <w:divsChild>
            <w:div w:id="420875993">
              <w:marLeft w:val="0"/>
              <w:marRight w:val="0"/>
              <w:marTop w:val="0"/>
              <w:marBottom w:val="0"/>
              <w:divBdr>
                <w:top w:val="none" w:sz="0" w:space="0" w:color="auto"/>
                <w:left w:val="none" w:sz="0" w:space="0" w:color="auto"/>
                <w:bottom w:val="none" w:sz="0" w:space="0" w:color="auto"/>
                <w:right w:val="none" w:sz="0" w:space="0" w:color="auto"/>
              </w:divBdr>
            </w:div>
          </w:divsChild>
        </w:div>
        <w:div w:id="961307428">
          <w:marLeft w:val="1200"/>
          <w:marRight w:val="0"/>
          <w:marTop w:val="0"/>
          <w:marBottom w:val="0"/>
          <w:divBdr>
            <w:top w:val="none" w:sz="0" w:space="0" w:color="auto"/>
            <w:left w:val="none" w:sz="0" w:space="0" w:color="auto"/>
            <w:bottom w:val="none" w:sz="0" w:space="0" w:color="auto"/>
            <w:right w:val="none" w:sz="0" w:space="0" w:color="auto"/>
          </w:divBdr>
        </w:div>
      </w:divsChild>
    </w:div>
    <w:div w:id="111679626">
      <w:bodyDiv w:val="1"/>
      <w:marLeft w:val="0"/>
      <w:marRight w:val="0"/>
      <w:marTop w:val="0"/>
      <w:marBottom w:val="0"/>
      <w:divBdr>
        <w:top w:val="none" w:sz="0" w:space="0" w:color="auto"/>
        <w:left w:val="none" w:sz="0" w:space="0" w:color="auto"/>
        <w:bottom w:val="none" w:sz="0" w:space="0" w:color="auto"/>
        <w:right w:val="none" w:sz="0" w:space="0" w:color="auto"/>
      </w:divBdr>
    </w:div>
    <w:div w:id="128016673">
      <w:bodyDiv w:val="1"/>
      <w:marLeft w:val="0"/>
      <w:marRight w:val="0"/>
      <w:marTop w:val="0"/>
      <w:marBottom w:val="0"/>
      <w:divBdr>
        <w:top w:val="none" w:sz="0" w:space="0" w:color="auto"/>
        <w:left w:val="none" w:sz="0" w:space="0" w:color="auto"/>
        <w:bottom w:val="none" w:sz="0" w:space="0" w:color="auto"/>
        <w:right w:val="none" w:sz="0" w:space="0" w:color="auto"/>
      </w:divBdr>
    </w:div>
    <w:div w:id="243345032">
      <w:bodyDiv w:val="1"/>
      <w:marLeft w:val="0"/>
      <w:marRight w:val="0"/>
      <w:marTop w:val="0"/>
      <w:marBottom w:val="0"/>
      <w:divBdr>
        <w:top w:val="none" w:sz="0" w:space="0" w:color="auto"/>
        <w:left w:val="none" w:sz="0" w:space="0" w:color="auto"/>
        <w:bottom w:val="none" w:sz="0" w:space="0" w:color="auto"/>
        <w:right w:val="none" w:sz="0" w:space="0" w:color="auto"/>
      </w:divBdr>
      <w:divsChild>
        <w:div w:id="1799030268">
          <w:marLeft w:val="1200"/>
          <w:marRight w:val="0"/>
          <w:marTop w:val="0"/>
          <w:marBottom w:val="120"/>
          <w:divBdr>
            <w:top w:val="none" w:sz="0" w:space="0" w:color="auto"/>
            <w:left w:val="none" w:sz="0" w:space="0" w:color="auto"/>
            <w:bottom w:val="none" w:sz="0" w:space="0" w:color="auto"/>
            <w:right w:val="none" w:sz="0" w:space="0" w:color="auto"/>
          </w:divBdr>
        </w:div>
      </w:divsChild>
    </w:div>
    <w:div w:id="303657975">
      <w:bodyDiv w:val="1"/>
      <w:marLeft w:val="0"/>
      <w:marRight w:val="0"/>
      <w:marTop w:val="0"/>
      <w:marBottom w:val="0"/>
      <w:divBdr>
        <w:top w:val="none" w:sz="0" w:space="0" w:color="auto"/>
        <w:left w:val="none" w:sz="0" w:space="0" w:color="auto"/>
        <w:bottom w:val="none" w:sz="0" w:space="0" w:color="auto"/>
        <w:right w:val="none" w:sz="0" w:space="0" w:color="auto"/>
      </w:divBdr>
    </w:div>
    <w:div w:id="630864409">
      <w:bodyDiv w:val="1"/>
      <w:marLeft w:val="0"/>
      <w:marRight w:val="0"/>
      <w:marTop w:val="0"/>
      <w:marBottom w:val="0"/>
      <w:divBdr>
        <w:top w:val="none" w:sz="0" w:space="0" w:color="auto"/>
        <w:left w:val="none" w:sz="0" w:space="0" w:color="auto"/>
        <w:bottom w:val="none" w:sz="0" w:space="0" w:color="auto"/>
        <w:right w:val="none" w:sz="0" w:space="0" w:color="auto"/>
      </w:divBdr>
    </w:div>
    <w:div w:id="740256145">
      <w:bodyDiv w:val="1"/>
      <w:marLeft w:val="0"/>
      <w:marRight w:val="0"/>
      <w:marTop w:val="0"/>
      <w:marBottom w:val="0"/>
      <w:divBdr>
        <w:top w:val="none" w:sz="0" w:space="0" w:color="auto"/>
        <w:left w:val="none" w:sz="0" w:space="0" w:color="auto"/>
        <w:bottom w:val="none" w:sz="0" w:space="0" w:color="auto"/>
        <w:right w:val="none" w:sz="0" w:space="0" w:color="auto"/>
      </w:divBdr>
    </w:div>
    <w:div w:id="801770729">
      <w:bodyDiv w:val="1"/>
      <w:marLeft w:val="0"/>
      <w:marRight w:val="0"/>
      <w:marTop w:val="0"/>
      <w:marBottom w:val="0"/>
      <w:divBdr>
        <w:top w:val="none" w:sz="0" w:space="0" w:color="auto"/>
        <w:left w:val="none" w:sz="0" w:space="0" w:color="auto"/>
        <w:bottom w:val="none" w:sz="0" w:space="0" w:color="auto"/>
        <w:right w:val="none" w:sz="0" w:space="0" w:color="auto"/>
      </w:divBdr>
    </w:div>
    <w:div w:id="832254772">
      <w:bodyDiv w:val="1"/>
      <w:marLeft w:val="0"/>
      <w:marRight w:val="0"/>
      <w:marTop w:val="0"/>
      <w:marBottom w:val="0"/>
      <w:divBdr>
        <w:top w:val="none" w:sz="0" w:space="0" w:color="auto"/>
        <w:left w:val="none" w:sz="0" w:space="0" w:color="auto"/>
        <w:bottom w:val="none" w:sz="0" w:space="0" w:color="auto"/>
        <w:right w:val="none" w:sz="0" w:space="0" w:color="auto"/>
      </w:divBdr>
    </w:div>
    <w:div w:id="855920795">
      <w:bodyDiv w:val="1"/>
      <w:marLeft w:val="0"/>
      <w:marRight w:val="0"/>
      <w:marTop w:val="0"/>
      <w:marBottom w:val="0"/>
      <w:divBdr>
        <w:top w:val="none" w:sz="0" w:space="0" w:color="auto"/>
        <w:left w:val="none" w:sz="0" w:space="0" w:color="auto"/>
        <w:bottom w:val="none" w:sz="0" w:space="0" w:color="auto"/>
        <w:right w:val="none" w:sz="0" w:space="0" w:color="auto"/>
      </w:divBdr>
    </w:div>
    <w:div w:id="919366215">
      <w:bodyDiv w:val="1"/>
      <w:marLeft w:val="0"/>
      <w:marRight w:val="0"/>
      <w:marTop w:val="0"/>
      <w:marBottom w:val="0"/>
      <w:divBdr>
        <w:top w:val="none" w:sz="0" w:space="0" w:color="auto"/>
        <w:left w:val="none" w:sz="0" w:space="0" w:color="auto"/>
        <w:bottom w:val="none" w:sz="0" w:space="0" w:color="auto"/>
        <w:right w:val="none" w:sz="0" w:space="0" w:color="auto"/>
      </w:divBdr>
    </w:div>
    <w:div w:id="1251549391">
      <w:bodyDiv w:val="1"/>
      <w:marLeft w:val="0"/>
      <w:marRight w:val="0"/>
      <w:marTop w:val="0"/>
      <w:marBottom w:val="0"/>
      <w:divBdr>
        <w:top w:val="none" w:sz="0" w:space="0" w:color="auto"/>
        <w:left w:val="none" w:sz="0" w:space="0" w:color="auto"/>
        <w:bottom w:val="none" w:sz="0" w:space="0" w:color="auto"/>
        <w:right w:val="none" w:sz="0" w:space="0" w:color="auto"/>
      </w:divBdr>
      <w:divsChild>
        <w:div w:id="23988931">
          <w:marLeft w:val="0"/>
          <w:marRight w:val="0"/>
          <w:marTop w:val="0"/>
          <w:marBottom w:val="0"/>
          <w:divBdr>
            <w:top w:val="none" w:sz="0" w:space="0" w:color="auto"/>
            <w:left w:val="none" w:sz="0" w:space="0" w:color="auto"/>
            <w:bottom w:val="single" w:sz="6" w:space="18" w:color="auto"/>
            <w:right w:val="none" w:sz="0" w:space="0" w:color="auto"/>
          </w:divBdr>
          <w:divsChild>
            <w:div w:id="158542388">
              <w:marLeft w:val="0"/>
              <w:marRight w:val="0"/>
              <w:marTop w:val="0"/>
              <w:marBottom w:val="0"/>
              <w:divBdr>
                <w:top w:val="none" w:sz="0" w:space="0" w:color="auto"/>
                <w:left w:val="none" w:sz="0" w:space="0" w:color="auto"/>
                <w:bottom w:val="none" w:sz="0" w:space="0" w:color="auto"/>
                <w:right w:val="none" w:sz="0" w:space="0" w:color="auto"/>
              </w:divBdr>
              <w:divsChild>
                <w:div w:id="2108117703">
                  <w:marLeft w:val="1200"/>
                  <w:marRight w:val="0"/>
                  <w:marTop w:val="0"/>
                  <w:marBottom w:val="120"/>
                  <w:divBdr>
                    <w:top w:val="none" w:sz="0" w:space="0" w:color="auto"/>
                    <w:left w:val="none" w:sz="0" w:space="0" w:color="auto"/>
                    <w:bottom w:val="none" w:sz="0" w:space="0" w:color="auto"/>
                    <w:right w:val="none" w:sz="0" w:space="0" w:color="auto"/>
                  </w:divBdr>
                  <w:divsChild>
                    <w:div w:id="1505168917">
                      <w:marLeft w:val="0"/>
                      <w:marRight w:val="0"/>
                      <w:marTop w:val="0"/>
                      <w:marBottom w:val="0"/>
                      <w:divBdr>
                        <w:top w:val="none" w:sz="0" w:space="0" w:color="auto"/>
                        <w:left w:val="none" w:sz="0" w:space="0" w:color="auto"/>
                        <w:bottom w:val="none" w:sz="0" w:space="0" w:color="auto"/>
                        <w:right w:val="none" w:sz="0" w:space="0" w:color="auto"/>
                      </w:divBdr>
                    </w:div>
                  </w:divsChild>
                </w:div>
                <w:div w:id="1300307914">
                  <w:marLeft w:val="1200"/>
                  <w:marRight w:val="0"/>
                  <w:marTop w:val="0"/>
                  <w:marBottom w:val="0"/>
                  <w:divBdr>
                    <w:top w:val="none" w:sz="0" w:space="0" w:color="auto"/>
                    <w:left w:val="none" w:sz="0" w:space="0" w:color="auto"/>
                    <w:bottom w:val="none" w:sz="0" w:space="0" w:color="auto"/>
                    <w:right w:val="none" w:sz="0" w:space="0" w:color="auto"/>
                  </w:divBdr>
                </w:div>
              </w:divsChild>
            </w:div>
            <w:div w:id="452477093">
              <w:marLeft w:val="0"/>
              <w:marRight w:val="0"/>
              <w:marTop w:val="0"/>
              <w:marBottom w:val="0"/>
              <w:divBdr>
                <w:top w:val="none" w:sz="0" w:space="0" w:color="auto"/>
                <w:left w:val="none" w:sz="0" w:space="0" w:color="auto"/>
                <w:bottom w:val="none" w:sz="0" w:space="0" w:color="auto"/>
                <w:right w:val="none" w:sz="0" w:space="0" w:color="auto"/>
              </w:divBdr>
              <w:divsChild>
                <w:div w:id="1315794824">
                  <w:marLeft w:val="0"/>
                  <w:marRight w:val="0"/>
                  <w:marTop w:val="0"/>
                  <w:marBottom w:val="0"/>
                  <w:divBdr>
                    <w:top w:val="none" w:sz="0" w:space="0" w:color="auto"/>
                    <w:left w:val="none" w:sz="0" w:space="0" w:color="auto"/>
                    <w:bottom w:val="none" w:sz="0" w:space="0" w:color="auto"/>
                    <w:right w:val="none" w:sz="0" w:space="0" w:color="auto"/>
                  </w:divBdr>
                </w:div>
                <w:div w:id="584534993">
                  <w:marLeft w:val="1200"/>
                  <w:marRight w:val="0"/>
                  <w:marTop w:val="0"/>
                  <w:marBottom w:val="120"/>
                  <w:divBdr>
                    <w:top w:val="none" w:sz="0" w:space="0" w:color="auto"/>
                    <w:left w:val="none" w:sz="0" w:space="0" w:color="auto"/>
                    <w:bottom w:val="none" w:sz="0" w:space="0" w:color="auto"/>
                    <w:right w:val="none" w:sz="0" w:space="0" w:color="auto"/>
                  </w:divBdr>
                  <w:divsChild>
                    <w:div w:id="1553081768">
                      <w:marLeft w:val="0"/>
                      <w:marRight w:val="0"/>
                      <w:marTop w:val="0"/>
                      <w:marBottom w:val="0"/>
                      <w:divBdr>
                        <w:top w:val="none" w:sz="0" w:space="0" w:color="auto"/>
                        <w:left w:val="none" w:sz="0" w:space="0" w:color="auto"/>
                        <w:bottom w:val="none" w:sz="0" w:space="0" w:color="auto"/>
                        <w:right w:val="none" w:sz="0" w:space="0" w:color="auto"/>
                      </w:divBdr>
                    </w:div>
                  </w:divsChild>
                </w:div>
                <w:div w:id="1040014483">
                  <w:marLeft w:val="1200"/>
                  <w:marRight w:val="0"/>
                  <w:marTop w:val="0"/>
                  <w:marBottom w:val="0"/>
                  <w:divBdr>
                    <w:top w:val="none" w:sz="0" w:space="0" w:color="auto"/>
                    <w:left w:val="none" w:sz="0" w:space="0" w:color="auto"/>
                    <w:bottom w:val="none" w:sz="0" w:space="0" w:color="auto"/>
                    <w:right w:val="none" w:sz="0" w:space="0" w:color="auto"/>
                  </w:divBdr>
                </w:div>
              </w:divsChild>
            </w:div>
            <w:div w:id="1950427786">
              <w:marLeft w:val="0"/>
              <w:marRight w:val="0"/>
              <w:marTop w:val="0"/>
              <w:marBottom w:val="0"/>
              <w:divBdr>
                <w:top w:val="none" w:sz="0" w:space="0" w:color="auto"/>
                <w:left w:val="none" w:sz="0" w:space="0" w:color="auto"/>
                <w:bottom w:val="none" w:sz="0" w:space="0" w:color="auto"/>
                <w:right w:val="none" w:sz="0" w:space="0" w:color="auto"/>
              </w:divBdr>
              <w:divsChild>
                <w:div w:id="1507525000">
                  <w:marLeft w:val="0"/>
                  <w:marRight w:val="0"/>
                  <w:marTop w:val="0"/>
                  <w:marBottom w:val="0"/>
                  <w:divBdr>
                    <w:top w:val="none" w:sz="0" w:space="0" w:color="auto"/>
                    <w:left w:val="none" w:sz="0" w:space="0" w:color="auto"/>
                    <w:bottom w:val="none" w:sz="0" w:space="0" w:color="auto"/>
                    <w:right w:val="none" w:sz="0" w:space="0" w:color="auto"/>
                  </w:divBdr>
                </w:div>
                <w:div w:id="1662738870">
                  <w:marLeft w:val="1200"/>
                  <w:marRight w:val="0"/>
                  <w:marTop w:val="0"/>
                  <w:marBottom w:val="120"/>
                  <w:divBdr>
                    <w:top w:val="none" w:sz="0" w:space="0" w:color="auto"/>
                    <w:left w:val="none" w:sz="0" w:space="0" w:color="auto"/>
                    <w:bottom w:val="none" w:sz="0" w:space="0" w:color="auto"/>
                    <w:right w:val="none" w:sz="0" w:space="0" w:color="auto"/>
                  </w:divBdr>
                  <w:divsChild>
                    <w:div w:id="1140654723">
                      <w:marLeft w:val="0"/>
                      <w:marRight w:val="0"/>
                      <w:marTop w:val="0"/>
                      <w:marBottom w:val="0"/>
                      <w:divBdr>
                        <w:top w:val="none" w:sz="0" w:space="0" w:color="auto"/>
                        <w:left w:val="none" w:sz="0" w:space="0" w:color="auto"/>
                        <w:bottom w:val="none" w:sz="0" w:space="0" w:color="auto"/>
                        <w:right w:val="none" w:sz="0" w:space="0" w:color="auto"/>
                      </w:divBdr>
                    </w:div>
                  </w:divsChild>
                </w:div>
                <w:div w:id="836075445">
                  <w:marLeft w:val="1200"/>
                  <w:marRight w:val="0"/>
                  <w:marTop w:val="0"/>
                  <w:marBottom w:val="0"/>
                  <w:divBdr>
                    <w:top w:val="none" w:sz="0" w:space="0" w:color="auto"/>
                    <w:left w:val="none" w:sz="0" w:space="0" w:color="auto"/>
                    <w:bottom w:val="none" w:sz="0" w:space="0" w:color="auto"/>
                    <w:right w:val="none" w:sz="0" w:space="0" w:color="auto"/>
                  </w:divBdr>
                </w:div>
              </w:divsChild>
            </w:div>
            <w:div w:id="1349720047">
              <w:marLeft w:val="0"/>
              <w:marRight w:val="0"/>
              <w:marTop w:val="0"/>
              <w:marBottom w:val="0"/>
              <w:divBdr>
                <w:top w:val="none" w:sz="0" w:space="0" w:color="auto"/>
                <w:left w:val="none" w:sz="0" w:space="0" w:color="auto"/>
                <w:bottom w:val="none" w:sz="0" w:space="0" w:color="auto"/>
                <w:right w:val="none" w:sz="0" w:space="0" w:color="auto"/>
              </w:divBdr>
              <w:divsChild>
                <w:div w:id="1501238648">
                  <w:marLeft w:val="0"/>
                  <w:marRight w:val="0"/>
                  <w:marTop w:val="0"/>
                  <w:marBottom w:val="0"/>
                  <w:divBdr>
                    <w:top w:val="none" w:sz="0" w:space="0" w:color="auto"/>
                    <w:left w:val="none" w:sz="0" w:space="0" w:color="auto"/>
                    <w:bottom w:val="none" w:sz="0" w:space="0" w:color="auto"/>
                    <w:right w:val="none" w:sz="0" w:space="0" w:color="auto"/>
                  </w:divBdr>
                </w:div>
                <w:div w:id="1558321963">
                  <w:marLeft w:val="1200"/>
                  <w:marRight w:val="0"/>
                  <w:marTop w:val="0"/>
                  <w:marBottom w:val="120"/>
                  <w:divBdr>
                    <w:top w:val="none" w:sz="0" w:space="0" w:color="auto"/>
                    <w:left w:val="none" w:sz="0" w:space="0" w:color="auto"/>
                    <w:bottom w:val="none" w:sz="0" w:space="0" w:color="auto"/>
                    <w:right w:val="none" w:sz="0" w:space="0" w:color="auto"/>
                  </w:divBdr>
                  <w:divsChild>
                    <w:div w:id="2133207135">
                      <w:marLeft w:val="0"/>
                      <w:marRight w:val="0"/>
                      <w:marTop w:val="0"/>
                      <w:marBottom w:val="0"/>
                      <w:divBdr>
                        <w:top w:val="none" w:sz="0" w:space="0" w:color="auto"/>
                        <w:left w:val="none" w:sz="0" w:space="0" w:color="auto"/>
                        <w:bottom w:val="none" w:sz="0" w:space="0" w:color="auto"/>
                        <w:right w:val="none" w:sz="0" w:space="0" w:color="auto"/>
                      </w:divBdr>
                    </w:div>
                  </w:divsChild>
                </w:div>
                <w:div w:id="1354843106">
                  <w:marLeft w:val="1200"/>
                  <w:marRight w:val="0"/>
                  <w:marTop w:val="0"/>
                  <w:marBottom w:val="0"/>
                  <w:divBdr>
                    <w:top w:val="none" w:sz="0" w:space="0" w:color="auto"/>
                    <w:left w:val="none" w:sz="0" w:space="0" w:color="auto"/>
                    <w:bottom w:val="none" w:sz="0" w:space="0" w:color="auto"/>
                    <w:right w:val="none" w:sz="0" w:space="0" w:color="auto"/>
                  </w:divBdr>
                </w:div>
              </w:divsChild>
            </w:div>
            <w:div w:id="692194708">
              <w:marLeft w:val="0"/>
              <w:marRight w:val="0"/>
              <w:marTop w:val="240"/>
              <w:marBottom w:val="0"/>
              <w:divBdr>
                <w:top w:val="none" w:sz="0" w:space="0" w:color="auto"/>
                <w:left w:val="none" w:sz="0" w:space="0" w:color="auto"/>
                <w:bottom w:val="none" w:sz="0" w:space="0" w:color="auto"/>
                <w:right w:val="none" w:sz="0" w:space="0" w:color="auto"/>
              </w:divBdr>
            </w:div>
          </w:divsChild>
        </w:div>
        <w:div w:id="2061858419">
          <w:marLeft w:val="0"/>
          <w:marRight w:val="0"/>
          <w:marTop w:val="0"/>
          <w:marBottom w:val="0"/>
          <w:divBdr>
            <w:top w:val="none" w:sz="0" w:space="0" w:color="auto"/>
            <w:left w:val="none" w:sz="0" w:space="0" w:color="auto"/>
            <w:bottom w:val="none" w:sz="0" w:space="0" w:color="auto"/>
            <w:right w:val="none" w:sz="0" w:space="0" w:color="auto"/>
          </w:divBdr>
          <w:divsChild>
            <w:div w:id="305624346">
              <w:marLeft w:val="0"/>
              <w:marRight w:val="0"/>
              <w:marTop w:val="0"/>
              <w:marBottom w:val="0"/>
              <w:divBdr>
                <w:top w:val="none" w:sz="0" w:space="0" w:color="auto"/>
                <w:left w:val="none" w:sz="0" w:space="0" w:color="auto"/>
                <w:bottom w:val="none" w:sz="0" w:space="0" w:color="auto"/>
                <w:right w:val="none" w:sz="0" w:space="0" w:color="auto"/>
              </w:divBdr>
              <w:divsChild>
                <w:div w:id="2103447355">
                  <w:marLeft w:val="0"/>
                  <w:marRight w:val="0"/>
                  <w:marTop w:val="0"/>
                  <w:marBottom w:val="0"/>
                  <w:divBdr>
                    <w:top w:val="none" w:sz="0" w:space="0" w:color="auto"/>
                    <w:left w:val="none" w:sz="0" w:space="0" w:color="auto"/>
                    <w:bottom w:val="none" w:sz="0" w:space="0" w:color="auto"/>
                    <w:right w:val="none" w:sz="0" w:space="0" w:color="auto"/>
                  </w:divBdr>
                </w:div>
                <w:div w:id="23020705">
                  <w:marLeft w:val="1200"/>
                  <w:marRight w:val="0"/>
                  <w:marTop w:val="0"/>
                  <w:marBottom w:val="0"/>
                  <w:divBdr>
                    <w:top w:val="none" w:sz="0" w:space="0" w:color="auto"/>
                    <w:left w:val="none" w:sz="0" w:space="0" w:color="auto"/>
                    <w:bottom w:val="none" w:sz="0" w:space="0" w:color="auto"/>
                    <w:right w:val="none" w:sz="0" w:space="0" w:color="auto"/>
                  </w:divBdr>
                  <w:divsChild>
                    <w:div w:id="1270117917">
                      <w:marLeft w:val="0"/>
                      <w:marRight w:val="0"/>
                      <w:marTop w:val="0"/>
                      <w:marBottom w:val="0"/>
                      <w:divBdr>
                        <w:top w:val="none" w:sz="0" w:space="0" w:color="auto"/>
                        <w:left w:val="none" w:sz="0" w:space="0" w:color="auto"/>
                        <w:bottom w:val="none" w:sz="0" w:space="0" w:color="auto"/>
                        <w:right w:val="none" w:sz="0" w:space="0" w:color="auto"/>
                      </w:divBdr>
                    </w:div>
                  </w:divsChild>
                </w:div>
                <w:div w:id="1802187777">
                  <w:marLeft w:val="1200"/>
                  <w:marRight w:val="0"/>
                  <w:marTop w:val="0"/>
                  <w:marBottom w:val="0"/>
                  <w:divBdr>
                    <w:top w:val="none" w:sz="0" w:space="0" w:color="auto"/>
                    <w:left w:val="none" w:sz="0" w:space="0" w:color="auto"/>
                    <w:bottom w:val="none" w:sz="0" w:space="0" w:color="auto"/>
                    <w:right w:val="none" w:sz="0" w:space="0" w:color="auto"/>
                  </w:divBdr>
                </w:div>
              </w:divsChild>
            </w:div>
            <w:div w:id="884871486">
              <w:marLeft w:val="0"/>
              <w:marRight w:val="0"/>
              <w:marTop w:val="0"/>
              <w:marBottom w:val="0"/>
              <w:divBdr>
                <w:top w:val="none" w:sz="0" w:space="0" w:color="auto"/>
                <w:left w:val="none" w:sz="0" w:space="0" w:color="auto"/>
                <w:bottom w:val="none" w:sz="0" w:space="0" w:color="auto"/>
                <w:right w:val="none" w:sz="0" w:space="0" w:color="auto"/>
              </w:divBdr>
              <w:divsChild>
                <w:div w:id="2042657399">
                  <w:marLeft w:val="0"/>
                  <w:marRight w:val="0"/>
                  <w:marTop w:val="0"/>
                  <w:marBottom w:val="0"/>
                  <w:divBdr>
                    <w:top w:val="none" w:sz="0" w:space="0" w:color="auto"/>
                    <w:left w:val="none" w:sz="0" w:space="0" w:color="auto"/>
                    <w:bottom w:val="none" w:sz="0" w:space="0" w:color="auto"/>
                    <w:right w:val="none" w:sz="0" w:space="0" w:color="auto"/>
                  </w:divBdr>
                </w:div>
                <w:div w:id="1868833809">
                  <w:marLeft w:val="1200"/>
                  <w:marRight w:val="0"/>
                  <w:marTop w:val="0"/>
                  <w:marBottom w:val="0"/>
                  <w:divBdr>
                    <w:top w:val="none" w:sz="0" w:space="0" w:color="auto"/>
                    <w:left w:val="none" w:sz="0" w:space="0" w:color="auto"/>
                    <w:bottom w:val="none" w:sz="0" w:space="0" w:color="auto"/>
                    <w:right w:val="none" w:sz="0" w:space="0" w:color="auto"/>
                  </w:divBdr>
                  <w:divsChild>
                    <w:div w:id="2370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198044">
      <w:bodyDiv w:val="1"/>
      <w:marLeft w:val="0"/>
      <w:marRight w:val="0"/>
      <w:marTop w:val="0"/>
      <w:marBottom w:val="0"/>
      <w:divBdr>
        <w:top w:val="none" w:sz="0" w:space="0" w:color="auto"/>
        <w:left w:val="none" w:sz="0" w:space="0" w:color="auto"/>
        <w:bottom w:val="none" w:sz="0" w:space="0" w:color="auto"/>
        <w:right w:val="none" w:sz="0" w:space="0" w:color="auto"/>
      </w:divBdr>
    </w:div>
    <w:div w:id="1438020204">
      <w:bodyDiv w:val="1"/>
      <w:marLeft w:val="0"/>
      <w:marRight w:val="0"/>
      <w:marTop w:val="0"/>
      <w:marBottom w:val="0"/>
      <w:divBdr>
        <w:top w:val="none" w:sz="0" w:space="0" w:color="auto"/>
        <w:left w:val="none" w:sz="0" w:space="0" w:color="auto"/>
        <w:bottom w:val="none" w:sz="0" w:space="0" w:color="auto"/>
        <w:right w:val="none" w:sz="0" w:space="0" w:color="auto"/>
      </w:divBdr>
    </w:div>
    <w:div w:id="1593079510">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 w:id="1669672050">
      <w:bodyDiv w:val="1"/>
      <w:marLeft w:val="0"/>
      <w:marRight w:val="0"/>
      <w:marTop w:val="0"/>
      <w:marBottom w:val="0"/>
      <w:divBdr>
        <w:top w:val="none" w:sz="0" w:space="0" w:color="auto"/>
        <w:left w:val="none" w:sz="0" w:space="0" w:color="auto"/>
        <w:bottom w:val="none" w:sz="0" w:space="0" w:color="auto"/>
        <w:right w:val="none" w:sz="0" w:space="0" w:color="auto"/>
      </w:divBdr>
    </w:div>
    <w:div w:id="1953701974">
      <w:bodyDiv w:val="1"/>
      <w:marLeft w:val="0"/>
      <w:marRight w:val="0"/>
      <w:marTop w:val="0"/>
      <w:marBottom w:val="0"/>
      <w:divBdr>
        <w:top w:val="none" w:sz="0" w:space="0" w:color="auto"/>
        <w:left w:val="none" w:sz="0" w:space="0" w:color="auto"/>
        <w:bottom w:val="none" w:sz="0" w:space="0" w:color="auto"/>
        <w:right w:val="none" w:sz="0" w:space="0" w:color="auto"/>
      </w:divBdr>
    </w:div>
    <w:div w:id="2009483503">
      <w:bodyDiv w:val="1"/>
      <w:marLeft w:val="0"/>
      <w:marRight w:val="0"/>
      <w:marTop w:val="0"/>
      <w:marBottom w:val="0"/>
      <w:divBdr>
        <w:top w:val="none" w:sz="0" w:space="0" w:color="auto"/>
        <w:left w:val="none" w:sz="0" w:space="0" w:color="auto"/>
        <w:bottom w:val="none" w:sz="0" w:space="0" w:color="auto"/>
        <w:right w:val="none" w:sz="0" w:space="0" w:color="auto"/>
      </w:divBdr>
    </w:div>
    <w:div w:id="20160277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6/09/relationships/commentsIds" Target="commentsIds.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jpg"/><Relationship Id="rId15" Type="http://schemas.openxmlformats.org/officeDocument/2006/relationships/hyperlink" Target="http://www.wallstcom.com/Riedel/181113Riedel.docx" TargetMode="External"/><Relationship Id="rId16" Type="http://schemas.openxmlformats.org/officeDocument/2006/relationships/hyperlink" Target="http://www.wallstcom.com/Riedel/Riedel_Kristof-Vanden-Eynde.jpeg" TargetMode="External"/><Relationship Id="rId17" Type="http://schemas.openxmlformats.org/officeDocument/2006/relationships/hyperlink" Target="http://www.riedel.net" TargetMode="External"/><Relationship Id="rId18" Type="http://schemas.openxmlformats.org/officeDocument/2006/relationships/footer" Target="footer1.xm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2654</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 Bates</dc:creator>
  <cp:lastModifiedBy>Emmy</cp:lastModifiedBy>
  <cp:revision>2</cp:revision>
  <cp:lastPrinted>2018-11-09T16:51:00Z</cp:lastPrinted>
  <dcterms:created xsi:type="dcterms:W3CDTF">2018-11-12T15:17:00Z</dcterms:created>
  <dcterms:modified xsi:type="dcterms:W3CDTF">2018-11-12T15:17:00Z</dcterms:modified>
</cp:coreProperties>
</file>