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78A127" w14:textId="2D88666C" w:rsidR="005A4049" w:rsidRPr="00C82291" w:rsidRDefault="00BE0317" w:rsidP="005A4049">
      <w:r>
        <w:rPr>
          <w:rFonts w:ascii="Calibri" w:hAnsi="Calibri" w:cs="Consolas"/>
          <w:noProof/>
          <w:color w:val="000000"/>
          <w:sz w:val="27"/>
          <w:szCs w:val="27"/>
        </w:rPr>
        <w:drawing>
          <wp:inline distT="0" distB="0" distL="0" distR="0" wp14:anchorId="227F8D37" wp14:editId="67A484D2">
            <wp:extent cx="190500" cy="190500"/>
            <wp:effectExtent l="0" t="0" r="12700" b="1270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12593267" wp14:editId="3C2E95BA">
            <wp:extent cx="190500" cy="190500"/>
            <wp:effectExtent l="0" t="0" r="12700" b="1270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02EF4E79" wp14:editId="0ED677D9">
            <wp:extent cx="241300" cy="190500"/>
            <wp:effectExtent l="0" t="0" r="12700" b="1270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300" cy="19050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1A21C26" wp14:editId="499889D4">
            <wp:extent cx="190500" cy="190500"/>
            <wp:effectExtent l="0" t="0" r="12700" b="1270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31EAD62" wp14:editId="09237AB3">
            <wp:extent cx="285750" cy="190500"/>
            <wp:effectExtent l="0" t="0" r="0" b="1270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190500"/>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3AEE4F56" wp14:editId="4F6065E7">
            <wp:extent cx="190500" cy="190500"/>
            <wp:effectExtent l="0" t="0" r="12700" b="1270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3665BB3" wp14:editId="00B85625">
            <wp:extent cx="190500" cy="190500"/>
            <wp:effectExtent l="0" t="0" r="12700" b="1270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8D8CA7A" wp14:editId="1D48E41D">
            <wp:extent cx="190500" cy="190500"/>
            <wp:effectExtent l="0" t="0" r="12700" b="1270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14:paraId="61CB3899" w14:textId="77777777" w:rsidR="005A4049" w:rsidRPr="00C82291" w:rsidRDefault="005A4049" w:rsidP="005A4049"/>
    <w:tbl>
      <w:tblPr>
        <w:tblW w:w="8730" w:type="dxa"/>
        <w:tblInd w:w="108" w:type="dxa"/>
        <w:tblLayout w:type="fixed"/>
        <w:tblLook w:val="0000" w:firstRow="0" w:lastRow="0" w:firstColumn="0" w:lastColumn="0" w:noHBand="0" w:noVBand="0"/>
      </w:tblPr>
      <w:tblGrid>
        <w:gridCol w:w="4500"/>
        <w:gridCol w:w="4230"/>
      </w:tblGrid>
      <w:tr w:rsidR="005A4049" w:rsidRPr="00C82291" w14:paraId="68A70D67" w14:textId="77777777">
        <w:trPr>
          <w:trHeight w:val="1152"/>
        </w:trPr>
        <w:tc>
          <w:tcPr>
            <w:tcW w:w="4500" w:type="dxa"/>
          </w:tcPr>
          <w:p w14:paraId="4C4720D8" w14:textId="77777777" w:rsidR="005A4049" w:rsidRPr="00C82291" w:rsidRDefault="005A4049" w:rsidP="005A4049">
            <w:pPr>
              <w:ind w:left="-108"/>
              <w:rPr>
                <w:rFonts w:ascii="Arial" w:hAnsi="Arial" w:cs="Arial"/>
                <w:b/>
                <w:sz w:val="20"/>
                <w:szCs w:val="20"/>
              </w:rPr>
            </w:pPr>
            <w:r w:rsidRPr="00C82291">
              <w:rPr>
                <w:rFonts w:ascii="Arial" w:hAnsi="Arial" w:cs="Arial"/>
                <w:b/>
                <w:sz w:val="20"/>
                <w:szCs w:val="20"/>
              </w:rPr>
              <w:t>Agency Contact:</w:t>
            </w:r>
          </w:p>
          <w:p w14:paraId="5FC3E173" w14:textId="77777777" w:rsidR="005A4049" w:rsidRDefault="005A4049" w:rsidP="005A4049">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78ACD097" w14:textId="77777777" w:rsidR="005A4049" w:rsidRPr="00C82291" w:rsidRDefault="005A4049" w:rsidP="005A4049">
            <w:pPr>
              <w:ind w:hanging="108"/>
              <w:rPr>
                <w:rFonts w:ascii="Arial" w:hAnsi="Arial" w:cs="Arial"/>
                <w:sz w:val="20"/>
                <w:szCs w:val="20"/>
              </w:rPr>
            </w:pPr>
            <w:r w:rsidRPr="00C82291">
              <w:rPr>
                <w:rFonts w:ascii="Arial" w:hAnsi="Arial" w:cs="Arial"/>
                <w:sz w:val="20"/>
                <w:szCs w:val="20"/>
              </w:rPr>
              <w:t>Wall Street Communications</w:t>
            </w:r>
          </w:p>
          <w:p w14:paraId="18CB2C91" w14:textId="77777777" w:rsidR="005A4049" w:rsidRPr="00FA7CBD" w:rsidRDefault="005A4049" w:rsidP="005A4049">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457965F5" w14:textId="77777777" w:rsidR="005A4049" w:rsidRPr="00FA7CBD" w:rsidRDefault="005A4049" w:rsidP="005A4049">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5D493315" w14:textId="77777777" w:rsidR="005A4049" w:rsidRPr="00C82291" w:rsidRDefault="005A4049" w:rsidP="005A4049">
            <w:pPr>
              <w:pStyle w:val="Footer"/>
              <w:tabs>
                <w:tab w:val="left" w:pos="720"/>
              </w:tabs>
              <w:rPr>
                <w:rFonts w:ascii="Arial" w:hAnsi="Arial" w:cs="Arial"/>
                <w:b/>
                <w:sz w:val="20"/>
                <w:szCs w:val="20"/>
              </w:rPr>
            </w:pPr>
            <w:r w:rsidRPr="00C82291">
              <w:rPr>
                <w:rFonts w:ascii="Arial" w:hAnsi="Arial" w:cs="Arial"/>
                <w:b/>
                <w:sz w:val="20"/>
                <w:szCs w:val="20"/>
              </w:rPr>
              <w:t>Riedel Communications Contact:</w:t>
            </w:r>
          </w:p>
          <w:p w14:paraId="5C39869E" w14:textId="77777777" w:rsidR="005A4049" w:rsidRPr="00C82291" w:rsidRDefault="005A4049" w:rsidP="005A4049">
            <w:pPr>
              <w:rPr>
                <w:rFonts w:ascii="Arial" w:hAnsi="Arial"/>
                <w:sz w:val="20"/>
                <w:szCs w:val="20"/>
              </w:rPr>
            </w:pPr>
            <w:proofErr w:type="spellStart"/>
            <w:r w:rsidRPr="00C82291">
              <w:rPr>
                <w:rFonts w:ascii="Arial" w:hAnsi="Arial"/>
                <w:sz w:val="20"/>
                <w:szCs w:val="20"/>
              </w:rPr>
              <w:t>Serkan</w:t>
            </w:r>
            <w:proofErr w:type="spellEnd"/>
            <w:r w:rsidRPr="00C82291">
              <w:rPr>
                <w:rFonts w:ascii="Arial" w:hAnsi="Arial"/>
                <w:sz w:val="20"/>
                <w:szCs w:val="20"/>
              </w:rPr>
              <w:t xml:space="preserve"> </w:t>
            </w:r>
            <w:proofErr w:type="spellStart"/>
            <w:r w:rsidRPr="00C82291">
              <w:rPr>
                <w:rFonts w:ascii="Arial" w:hAnsi="Arial"/>
                <w:sz w:val="20"/>
                <w:szCs w:val="20"/>
              </w:rPr>
              <w:t>Güner</w:t>
            </w:r>
            <w:proofErr w:type="spellEnd"/>
          </w:p>
          <w:p w14:paraId="25EE3B02" w14:textId="77777777" w:rsidR="005A4049" w:rsidRPr="00C82291" w:rsidRDefault="005A4049" w:rsidP="005A4049">
            <w:pPr>
              <w:rPr>
                <w:rFonts w:ascii="Arial" w:hAnsi="Arial"/>
                <w:sz w:val="20"/>
                <w:szCs w:val="20"/>
              </w:rPr>
            </w:pPr>
            <w:r w:rsidRPr="00C82291">
              <w:rPr>
                <w:rFonts w:ascii="Arial" w:hAnsi="Arial"/>
                <w:sz w:val="20"/>
                <w:szCs w:val="20"/>
              </w:rPr>
              <w:t>Marketing and Communications</w:t>
            </w:r>
          </w:p>
          <w:p w14:paraId="3F5A8CE0" w14:textId="77777777" w:rsidR="005A4049" w:rsidRPr="00C82291" w:rsidRDefault="005A4049" w:rsidP="005A4049">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0FDB3C5A" w14:textId="77777777" w:rsidR="005A4049" w:rsidRPr="00C82291" w:rsidRDefault="005A4049" w:rsidP="005A4049">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6BBA17E9" w14:textId="77777777" w:rsidR="005A4049" w:rsidRDefault="005A4049" w:rsidP="005A4049">
      <w:pPr>
        <w:rPr>
          <w:rFonts w:ascii="Arial" w:hAnsi="Arial" w:cs="Arial"/>
          <w:b/>
          <w:sz w:val="20"/>
          <w:szCs w:val="20"/>
        </w:rPr>
      </w:pPr>
    </w:p>
    <w:p w14:paraId="5D342A46" w14:textId="7287AC16" w:rsidR="005A4049" w:rsidRPr="00C82291" w:rsidRDefault="005A4049" w:rsidP="005A4049">
      <w:pPr>
        <w:rPr>
          <w:rFonts w:ascii="Arial" w:hAnsi="Arial" w:cs="Arial"/>
          <w:sz w:val="20"/>
          <w:szCs w:val="20"/>
        </w:rPr>
      </w:pPr>
      <w:r w:rsidRPr="00C82291">
        <w:rPr>
          <w:rFonts w:ascii="Arial" w:hAnsi="Arial" w:cs="Arial"/>
          <w:b/>
          <w:sz w:val="20"/>
          <w:szCs w:val="20"/>
        </w:rPr>
        <w:t>Link</w:t>
      </w:r>
      <w:r w:rsidR="00605A97">
        <w:rPr>
          <w:rFonts w:ascii="Arial" w:hAnsi="Arial" w:cs="Arial"/>
          <w:b/>
          <w:sz w:val="20"/>
          <w:szCs w:val="20"/>
        </w:rPr>
        <w:t xml:space="preserve"> to Photos</w:t>
      </w:r>
      <w:r w:rsidRPr="00C82291">
        <w:rPr>
          <w:rFonts w:ascii="Arial" w:hAnsi="Arial" w:cs="Arial"/>
          <w:b/>
          <w:sz w:val="20"/>
          <w:szCs w:val="20"/>
        </w:rPr>
        <w:t xml:space="preserve">: </w:t>
      </w:r>
      <w:r w:rsidR="00605A97" w:rsidRPr="00605A97">
        <w:rPr>
          <w:rFonts w:ascii="Arial" w:hAnsi="Arial" w:cs="Arial"/>
          <w:sz w:val="20"/>
          <w:szCs w:val="20"/>
        </w:rPr>
        <w:t>www.wallstcom.com/Riedel/Riedel_Eleven-Sports-Photos.zip</w:t>
      </w:r>
    </w:p>
    <w:p w14:paraId="3546972C" w14:textId="12EAFC8F" w:rsidR="005A4049" w:rsidRPr="00C82291" w:rsidRDefault="00605A97" w:rsidP="005A4049">
      <w:pPr>
        <w:rPr>
          <w:rFonts w:ascii="Arial" w:hAnsi="Arial" w:cs="Arial"/>
          <w:sz w:val="20"/>
          <w:szCs w:val="20"/>
        </w:rPr>
      </w:pPr>
      <w:r>
        <w:rPr>
          <w:rFonts w:ascii="Arial" w:hAnsi="Arial" w:cs="Arial"/>
          <w:b/>
          <w:sz w:val="20"/>
          <w:szCs w:val="20"/>
        </w:rPr>
        <w:t>Description of Photos</w:t>
      </w:r>
      <w:r w:rsidR="005A4049" w:rsidRPr="00C82291">
        <w:rPr>
          <w:rFonts w:ascii="Arial" w:hAnsi="Arial" w:cs="Arial"/>
          <w:b/>
          <w:sz w:val="20"/>
          <w:szCs w:val="20"/>
        </w:rPr>
        <w:t xml:space="preserve">: </w:t>
      </w:r>
      <w:proofErr w:type="gramStart"/>
      <w:r w:rsidR="001D4300" w:rsidRPr="00605A97">
        <w:rPr>
          <w:rFonts w:ascii="Arial" w:hAnsi="Arial" w:cs="Arial"/>
          <w:sz w:val="20"/>
          <w:szCs w:val="20"/>
        </w:rPr>
        <w:t>Eleven Sports</w:t>
      </w:r>
      <w:r w:rsidR="009B3606" w:rsidRPr="00605A97">
        <w:rPr>
          <w:rFonts w:ascii="Arial" w:hAnsi="Arial" w:cs="Arial"/>
          <w:sz w:val="20"/>
          <w:szCs w:val="20"/>
        </w:rPr>
        <w:t xml:space="preserve"> Network</w:t>
      </w:r>
      <w:proofErr w:type="gramEnd"/>
      <w:r w:rsidR="001D4300" w:rsidRPr="00605A97">
        <w:rPr>
          <w:rFonts w:ascii="Arial" w:hAnsi="Arial" w:cs="Arial"/>
          <w:sz w:val="20"/>
          <w:szCs w:val="20"/>
        </w:rPr>
        <w:t xml:space="preserve"> is</w:t>
      </w:r>
      <w:r w:rsidR="001D4300" w:rsidRPr="00605A97">
        <w:rPr>
          <w:rFonts w:ascii="Arial" w:hAnsi="Arial" w:cs="Arial"/>
          <w:b/>
          <w:sz w:val="20"/>
          <w:szCs w:val="20"/>
        </w:rPr>
        <w:t xml:space="preserve"> </w:t>
      </w:r>
      <w:r w:rsidR="001D4300" w:rsidRPr="00605A97">
        <w:rPr>
          <w:rFonts w:ascii="Arial" w:hAnsi="Arial" w:cs="Arial Narrow"/>
          <w:sz w:val="20"/>
          <w:szCs w:val="20"/>
        </w:rPr>
        <w:t>using a new STX-200 unit from Riedel to create an interactive experience for fans throughout its broadcasts of football matches.</w:t>
      </w:r>
      <w:r w:rsidR="001D4300">
        <w:rPr>
          <w:rFonts w:ascii="Arial" w:hAnsi="Arial" w:cs="Arial Narrow"/>
          <w:sz w:val="22"/>
        </w:rPr>
        <w:t xml:space="preserve"> </w:t>
      </w:r>
    </w:p>
    <w:p w14:paraId="7022415B" w14:textId="77777777" w:rsidR="005A4049" w:rsidRPr="00C82291" w:rsidRDefault="005A4049" w:rsidP="005A4049">
      <w:pPr>
        <w:pStyle w:val="Heading1"/>
        <w:spacing w:before="0" w:after="0"/>
        <w:rPr>
          <w:sz w:val="24"/>
          <w:szCs w:val="24"/>
        </w:rPr>
      </w:pPr>
    </w:p>
    <w:p w14:paraId="6D32401C" w14:textId="77777777" w:rsidR="005A4049" w:rsidRPr="00C82291" w:rsidRDefault="005A4049" w:rsidP="005A4049">
      <w:pPr>
        <w:pStyle w:val="Heading1"/>
        <w:spacing w:before="0" w:after="0"/>
        <w:rPr>
          <w:sz w:val="24"/>
          <w:szCs w:val="24"/>
        </w:rPr>
      </w:pPr>
      <w:r w:rsidRPr="00C82291">
        <w:rPr>
          <w:sz w:val="24"/>
          <w:szCs w:val="24"/>
        </w:rPr>
        <w:t>For Immediate Release</w:t>
      </w:r>
    </w:p>
    <w:p w14:paraId="3BD25C59" w14:textId="77777777" w:rsidR="005A4049" w:rsidRPr="00C82291" w:rsidRDefault="005A4049" w:rsidP="005A4049">
      <w:pPr>
        <w:spacing w:line="360" w:lineRule="auto"/>
        <w:rPr>
          <w:rFonts w:ascii="Arial" w:hAnsi="Arial" w:cs="Arial"/>
          <w:sz w:val="22"/>
        </w:rPr>
      </w:pPr>
    </w:p>
    <w:p w14:paraId="102D84A6" w14:textId="77777777" w:rsidR="005A4049" w:rsidRPr="004718B2" w:rsidRDefault="00607AF9" w:rsidP="005A4049">
      <w:pPr>
        <w:jc w:val="center"/>
        <w:rPr>
          <w:rFonts w:ascii="Arial" w:hAnsi="Arial" w:cs="Arial Narrow"/>
          <w:b/>
          <w:sz w:val="36"/>
          <w:szCs w:val="32"/>
        </w:rPr>
      </w:pPr>
      <w:r>
        <w:rPr>
          <w:rFonts w:ascii="Arial" w:hAnsi="Arial" w:cs="Arial Narrow"/>
          <w:b/>
          <w:sz w:val="36"/>
          <w:szCs w:val="48"/>
        </w:rPr>
        <w:t xml:space="preserve">Eleven Sports Network Singapore </w:t>
      </w:r>
      <w:r w:rsidR="00216151">
        <w:rPr>
          <w:rFonts w:ascii="Arial" w:hAnsi="Arial" w:cs="Arial Narrow"/>
          <w:b/>
          <w:sz w:val="36"/>
          <w:szCs w:val="48"/>
        </w:rPr>
        <w:t xml:space="preserve">Installs </w:t>
      </w:r>
      <w:r>
        <w:rPr>
          <w:rFonts w:ascii="Arial" w:hAnsi="Arial" w:cs="Arial Narrow"/>
          <w:b/>
          <w:sz w:val="36"/>
          <w:szCs w:val="48"/>
        </w:rPr>
        <w:t>Riedel STX-200 to Bring Skype Feeds Into Live Football Coverage</w:t>
      </w:r>
    </w:p>
    <w:p w14:paraId="3D467E44" w14:textId="77777777" w:rsidR="005A4049" w:rsidRPr="00C82291" w:rsidRDefault="005A4049" w:rsidP="005A4049">
      <w:pPr>
        <w:pStyle w:val="BlockText"/>
        <w:tabs>
          <w:tab w:val="left" w:pos="180"/>
        </w:tabs>
        <w:ind w:left="0" w:right="0"/>
        <w:rPr>
          <w:rFonts w:ascii="Arial" w:hAnsi="Arial"/>
          <w:sz w:val="32"/>
        </w:rPr>
      </w:pPr>
    </w:p>
    <w:p w14:paraId="5466C5C0" w14:textId="10D3E4F2" w:rsidR="004934AA" w:rsidRDefault="005A4049" w:rsidP="004934AA">
      <w:pPr>
        <w:spacing w:line="360" w:lineRule="auto"/>
        <w:rPr>
          <w:rFonts w:ascii="Arial" w:hAnsi="Arial" w:cs="Arial Narrow"/>
          <w:sz w:val="22"/>
        </w:rPr>
      </w:pPr>
      <w:r w:rsidRPr="00626FFA">
        <w:rPr>
          <w:rFonts w:ascii="Arial" w:hAnsi="Arial" w:cs="Arial"/>
          <w:b/>
          <w:bCs/>
          <w:sz w:val="22"/>
          <w:szCs w:val="22"/>
        </w:rPr>
        <w:t xml:space="preserve">WUPPERTAL, Germany </w:t>
      </w:r>
      <w:r w:rsidRPr="00626FFA">
        <w:rPr>
          <w:rFonts w:ascii="Arial" w:hAnsi="Arial" w:cs="Arial"/>
          <w:sz w:val="22"/>
          <w:szCs w:val="22"/>
        </w:rPr>
        <w:t>—</w:t>
      </w:r>
      <w:r w:rsidRPr="00626FFA">
        <w:rPr>
          <w:rFonts w:ascii="Arial" w:hAnsi="Arial" w:cs="Arial"/>
          <w:b/>
          <w:bCs/>
          <w:sz w:val="22"/>
          <w:szCs w:val="22"/>
        </w:rPr>
        <w:t xml:space="preserve"> </w:t>
      </w:r>
      <w:r w:rsidR="001E3CDA">
        <w:rPr>
          <w:rFonts w:ascii="Arial" w:hAnsi="Arial" w:cs="Arial"/>
          <w:b/>
          <w:bCs/>
          <w:sz w:val="22"/>
          <w:szCs w:val="22"/>
        </w:rPr>
        <w:t>June</w:t>
      </w:r>
      <w:r>
        <w:rPr>
          <w:rFonts w:ascii="Arial" w:hAnsi="Arial" w:cs="Arial"/>
          <w:b/>
          <w:bCs/>
          <w:sz w:val="22"/>
          <w:szCs w:val="22"/>
        </w:rPr>
        <w:t xml:space="preserve"> </w:t>
      </w:r>
      <w:r w:rsidR="00972D7D">
        <w:rPr>
          <w:rFonts w:ascii="Arial" w:hAnsi="Arial" w:cs="Arial"/>
          <w:b/>
          <w:bCs/>
          <w:sz w:val="22"/>
          <w:szCs w:val="22"/>
        </w:rPr>
        <w:t>28</w:t>
      </w:r>
      <w:r w:rsidRPr="00626FFA">
        <w:rPr>
          <w:rFonts w:ascii="Arial" w:hAnsi="Arial" w:cs="Arial"/>
          <w:b/>
          <w:bCs/>
          <w:sz w:val="22"/>
          <w:szCs w:val="22"/>
        </w:rPr>
        <w:t>, 201</w:t>
      </w:r>
      <w:r>
        <w:rPr>
          <w:rFonts w:ascii="Arial" w:hAnsi="Arial" w:cs="Arial"/>
          <w:b/>
          <w:bCs/>
          <w:sz w:val="22"/>
          <w:szCs w:val="22"/>
        </w:rPr>
        <w:t>6</w:t>
      </w:r>
      <w:r w:rsidRPr="00626FFA">
        <w:rPr>
          <w:rFonts w:ascii="Arial" w:hAnsi="Arial" w:cs="Arial"/>
          <w:sz w:val="22"/>
          <w:szCs w:val="22"/>
        </w:rPr>
        <w:t xml:space="preserve"> —</w:t>
      </w:r>
      <w:r w:rsidR="00670F35">
        <w:rPr>
          <w:rFonts w:ascii="Arial" w:hAnsi="Arial" w:cs="Arial"/>
          <w:sz w:val="22"/>
          <w:szCs w:val="22"/>
        </w:rPr>
        <w:t xml:space="preserve"> </w:t>
      </w:r>
      <w:r w:rsidR="00670F35">
        <w:rPr>
          <w:rFonts w:ascii="Arial" w:hAnsi="Arial" w:cs="Arial Narrow"/>
          <w:sz w:val="22"/>
        </w:rPr>
        <w:t xml:space="preserve">Eleven Sports Network Singapore, the exclusive broadcaster for all </w:t>
      </w:r>
      <w:r w:rsidR="00450E38">
        <w:rPr>
          <w:rFonts w:ascii="Arial" w:hAnsi="Arial" w:cs="Arial Narrow"/>
          <w:sz w:val="22"/>
        </w:rPr>
        <w:t xml:space="preserve">UEFA </w:t>
      </w:r>
      <w:r w:rsidR="00670F35">
        <w:rPr>
          <w:rFonts w:ascii="Arial" w:hAnsi="Arial" w:cs="Arial Narrow"/>
          <w:sz w:val="22"/>
        </w:rPr>
        <w:t>E</w:t>
      </w:r>
      <w:r w:rsidR="00016829">
        <w:rPr>
          <w:rFonts w:ascii="Arial" w:hAnsi="Arial" w:cs="Arial Narrow"/>
          <w:sz w:val="22"/>
        </w:rPr>
        <w:t>uro</w:t>
      </w:r>
      <w:r w:rsidR="00670F35">
        <w:rPr>
          <w:rFonts w:ascii="Arial" w:hAnsi="Arial" w:cs="Arial Narrow"/>
          <w:sz w:val="22"/>
        </w:rPr>
        <w:t xml:space="preserve"> 2016 matches aired in Singapore, is using </w:t>
      </w:r>
      <w:r w:rsidR="008A42A7">
        <w:rPr>
          <w:rFonts w:ascii="Arial" w:hAnsi="Arial" w:cs="Arial Narrow"/>
          <w:sz w:val="22"/>
        </w:rPr>
        <w:t xml:space="preserve">a </w:t>
      </w:r>
      <w:r w:rsidR="00670F35">
        <w:rPr>
          <w:rFonts w:ascii="Arial" w:hAnsi="Arial" w:cs="Arial Narrow"/>
          <w:sz w:val="22"/>
        </w:rPr>
        <w:t>new STX</w:t>
      </w:r>
      <w:r w:rsidR="00607AF9">
        <w:rPr>
          <w:rFonts w:ascii="Arial" w:hAnsi="Arial" w:cs="Arial Narrow"/>
          <w:sz w:val="22"/>
        </w:rPr>
        <w:t>-</w:t>
      </w:r>
      <w:r w:rsidR="00670F35">
        <w:rPr>
          <w:rFonts w:ascii="Arial" w:hAnsi="Arial" w:cs="Arial Narrow"/>
          <w:sz w:val="22"/>
        </w:rPr>
        <w:t xml:space="preserve">200 </w:t>
      </w:r>
      <w:r w:rsidR="00DE3367">
        <w:rPr>
          <w:rFonts w:ascii="Arial" w:hAnsi="Arial" w:cs="Arial Narrow"/>
          <w:sz w:val="22"/>
        </w:rPr>
        <w:t>unit from Riedel Communications</w:t>
      </w:r>
      <w:r w:rsidR="00670F35">
        <w:rPr>
          <w:rFonts w:ascii="Arial" w:hAnsi="Arial" w:cs="Arial Narrow"/>
          <w:sz w:val="22"/>
        </w:rPr>
        <w:t xml:space="preserve"> to create an interactive experience for fans throughout </w:t>
      </w:r>
      <w:r w:rsidR="00607AF9">
        <w:rPr>
          <w:rFonts w:ascii="Arial" w:hAnsi="Arial" w:cs="Arial Narrow"/>
          <w:sz w:val="22"/>
        </w:rPr>
        <w:t>its broadcasts of football matches</w:t>
      </w:r>
      <w:r w:rsidR="004934AA" w:rsidRPr="00421BD1">
        <w:rPr>
          <w:rFonts w:ascii="Arial" w:hAnsi="Arial" w:cs="Arial Narrow"/>
          <w:sz w:val="22"/>
        </w:rPr>
        <w:t>.</w:t>
      </w:r>
      <w:r w:rsidR="00DE3367">
        <w:rPr>
          <w:rFonts w:ascii="Arial" w:hAnsi="Arial" w:cs="Arial Narrow"/>
          <w:sz w:val="22"/>
        </w:rPr>
        <w:t xml:space="preserve"> </w:t>
      </w:r>
      <w:r w:rsidR="00DE3367" w:rsidRPr="00DE3367">
        <w:rPr>
          <w:rFonts w:ascii="Arial" w:hAnsi="Arial" w:cs="Arial Narrow"/>
          <w:sz w:val="22"/>
        </w:rPr>
        <w:t>The STX-200 broadcast-grade professional interface</w:t>
      </w:r>
      <w:r w:rsidR="00DE3367">
        <w:rPr>
          <w:rFonts w:ascii="Arial" w:hAnsi="Arial" w:cs="Arial Narrow"/>
          <w:sz w:val="22"/>
        </w:rPr>
        <w:t>s allow Eleven Sports Network to</w:t>
      </w:r>
      <w:r w:rsidR="00DE3367" w:rsidRPr="00DE3367">
        <w:rPr>
          <w:rFonts w:ascii="Arial" w:hAnsi="Arial" w:cs="Arial Narrow"/>
          <w:sz w:val="22"/>
        </w:rPr>
        <w:t xml:space="preserve"> bring any Skype</w:t>
      </w:r>
      <w:r w:rsidR="00F64B38">
        <w:rPr>
          <w:rFonts w:ascii="Arial" w:hAnsi="Arial" w:cs="Arial"/>
          <w:sz w:val="22"/>
          <w:vertAlign w:val="superscript"/>
        </w:rPr>
        <w:t>™</w:t>
      </w:r>
      <w:r w:rsidR="00DE3367" w:rsidRPr="00DE3367">
        <w:rPr>
          <w:rFonts w:ascii="Arial" w:hAnsi="Arial" w:cs="Arial Narrow"/>
          <w:sz w:val="22"/>
        </w:rPr>
        <w:t xml:space="preserve"> user </w:t>
      </w:r>
      <w:r w:rsidR="00DE3367">
        <w:rPr>
          <w:rFonts w:ascii="Arial" w:hAnsi="Arial" w:cs="Arial Narrow"/>
          <w:sz w:val="22"/>
        </w:rPr>
        <w:t>at any match venue</w:t>
      </w:r>
      <w:r w:rsidR="00DE3367" w:rsidRPr="00DE3367">
        <w:rPr>
          <w:rFonts w:ascii="Arial" w:hAnsi="Arial" w:cs="Arial Narrow"/>
          <w:sz w:val="22"/>
        </w:rPr>
        <w:t xml:space="preserve"> into the professional broadcast</w:t>
      </w:r>
      <w:r w:rsidR="00DE3367">
        <w:rPr>
          <w:rFonts w:ascii="Arial" w:hAnsi="Arial" w:cs="Arial Narrow"/>
          <w:sz w:val="22"/>
        </w:rPr>
        <w:t>. As a result, the broadcaster</w:t>
      </w:r>
      <w:r w:rsidR="00DE3367" w:rsidRPr="00DE3367">
        <w:rPr>
          <w:rFonts w:ascii="Arial" w:hAnsi="Arial" w:cs="Arial Narrow"/>
          <w:sz w:val="22"/>
        </w:rPr>
        <w:t xml:space="preserve"> </w:t>
      </w:r>
      <w:r w:rsidR="00DE3367">
        <w:rPr>
          <w:rFonts w:ascii="Arial" w:hAnsi="Arial" w:cs="Arial Narrow"/>
          <w:sz w:val="22"/>
        </w:rPr>
        <w:t>can</w:t>
      </w:r>
      <w:r w:rsidR="00DE3367" w:rsidRPr="00DE3367">
        <w:rPr>
          <w:rFonts w:ascii="Arial" w:hAnsi="Arial" w:cs="Arial Narrow"/>
          <w:sz w:val="22"/>
        </w:rPr>
        <w:t xml:space="preserve"> leverage</w:t>
      </w:r>
      <w:r w:rsidR="00DE3367">
        <w:rPr>
          <w:rFonts w:ascii="Arial" w:hAnsi="Arial" w:cs="Arial Narrow"/>
          <w:sz w:val="22"/>
        </w:rPr>
        <w:t xml:space="preserve"> </w:t>
      </w:r>
      <w:r w:rsidR="00607AF9">
        <w:rPr>
          <w:rFonts w:ascii="Arial" w:hAnsi="Arial" w:cs="Arial Narrow"/>
          <w:sz w:val="22"/>
        </w:rPr>
        <w:t xml:space="preserve">unique </w:t>
      </w:r>
      <w:r w:rsidR="00DE3367" w:rsidRPr="00DE3367">
        <w:rPr>
          <w:rFonts w:ascii="Arial" w:hAnsi="Arial" w:cs="Arial Narrow"/>
          <w:sz w:val="22"/>
        </w:rPr>
        <w:t xml:space="preserve">user-generated content </w:t>
      </w:r>
      <w:r w:rsidR="00DE3367">
        <w:rPr>
          <w:rFonts w:ascii="Arial" w:hAnsi="Arial" w:cs="Arial Narrow"/>
          <w:sz w:val="22"/>
        </w:rPr>
        <w:t>to further engage local fans in the excitement of the event.</w:t>
      </w:r>
      <w:bookmarkStart w:id="0" w:name="_GoBack"/>
      <w:bookmarkEnd w:id="0"/>
    </w:p>
    <w:p w14:paraId="05BD48CB" w14:textId="77777777" w:rsidR="005B4EF5" w:rsidRDefault="005B4EF5" w:rsidP="005A4049">
      <w:pPr>
        <w:spacing w:line="360" w:lineRule="auto"/>
        <w:rPr>
          <w:rFonts w:ascii="Arial" w:hAnsi="Arial" w:cs="Arial Narrow"/>
          <w:sz w:val="22"/>
        </w:rPr>
      </w:pPr>
    </w:p>
    <w:p w14:paraId="499E58C1" w14:textId="0539A7E8" w:rsidR="004F53AD" w:rsidRDefault="00BB1E41" w:rsidP="00BB1E41">
      <w:pPr>
        <w:spacing w:line="360" w:lineRule="auto"/>
        <w:rPr>
          <w:rFonts w:ascii="Arial" w:hAnsi="Arial" w:cs="Arial Narrow"/>
          <w:sz w:val="22"/>
        </w:rPr>
      </w:pPr>
      <w:r w:rsidRPr="004718B2">
        <w:rPr>
          <w:rFonts w:ascii="Arial" w:hAnsi="Arial" w:cs="Arial Narrow"/>
          <w:sz w:val="22"/>
        </w:rPr>
        <w:t>“</w:t>
      </w:r>
      <w:r w:rsidR="00C35F37">
        <w:rPr>
          <w:rFonts w:ascii="Arial" w:hAnsi="Arial" w:cs="Arial Narrow"/>
          <w:sz w:val="22"/>
        </w:rPr>
        <w:t>Riedel’s</w:t>
      </w:r>
      <w:r w:rsidR="00C35F37" w:rsidRPr="00C35F37">
        <w:rPr>
          <w:rFonts w:ascii="Arial" w:hAnsi="Arial" w:cs="Arial Narrow"/>
          <w:sz w:val="22"/>
        </w:rPr>
        <w:t xml:space="preserve"> STX-200</w:t>
      </w:r>
      <w:r w:rsidR="00C35F37">
        <w:rPr>
          <w:rFonts w:ascii="Arial" w:hAnsi="Arial" w:cs="Arial Narrow"/>
          <w:sz w:val="22"/>
        </w:rPr>
        <w:t xml:space="preserve"> gives us an elegant and efficient solution for bringing timely user-generated content into our broadcast production workflow</w:t>
      </w:r>
      <w:r w:rsidR="00706900">
        <w:rPr>
          <w:rFonts w:ascii="Arial" w:hAnsi="Arial" w:cs="Arial Narrow"/>
          <w:sz w:val="22"/>
        </w:rPr>
        <w:t>,</w:t>
      </w:r>
      <w:r>
        <w:rPr>
          <w:rFonts w:ascii="Arial" w:hAnsi="Arial" w:cs="Arial Narrow"/>
          <w:sz w:val="22"/>
        </w:rPr>
        <w:t>”</w:t>
      </w:r>
      <w:r w:rsidR="00706900">
        <w:rPr>
          <w:rFonts w:ascii="Arial" w:hAnsi="Arial" w:cs="Arial Narrow"/>
          <w:sz w:val="22"/>
        </w:rPr>
        <w:t xml:space="preserve"> said </w:t>
      </w:r>
      <w:r w:rsidR="00725DE0">
        <w:rPr>
          <w:rFonts w:ascii="Arial" w:hAnsi="Arial" w:cs="Arial Narrow"/>
          <w:sz w:val="22"/>
        </w:rPr>
        <w:t xml:space="preserve">Alistair </w:t>
      </w:r>
      <w:proofErr w:type="spellStart"/>
      <w:r w:rsidR="00725DE0">
        <w:rPr>
          <w:rFonts w:ascii="Arial" w:hAnsi="Arial" w:cs="Arial Narrow"/>
          <w:sz w:val="22"/>
        </w:rPr>
        <w:t>Roseburgh</w:t>
      </w:r>
      <w:proofErr w:type="spellEnd"/>
      <w:r w:rsidR="00725DE0">
        <w:rPr>
          <w:rFonts w:ascii="Arial" w:hAnsi="Arial" w:cs="Arial Narrow"/>
          <w:sz w:val="22"/>
        </w:rPr>
        <w:t>, Head of C</w:t>
      </w:r>
      <w:r w:rsidR="00670F35">
        <w:rPr>
          <w:rFonts w:ascii="Arial" w:hAnsi="Arial" w:cs="Arial Narrow"/>
          <w:sz w:val="22"/>
        </w:rPr>
        <w:t>ontent at Eleven Sports Network Singapore</w:t>
      </w:r>
      <w:r w:rsidRPr="004718B2">
        <w:rPr>
          <w:rFonts w:ascii="Arial" w:hAnsi="Arial" w:cs="Arial Narrow"/>
          <w:sz w:val="22"/>
        </w:rPr>
        <w:t xml:space="preserve">. </w:t>
      </w:r>
      <w:r>
        <w:rPr>
          <w:rFonts w:ascii="Arial" w:hAnsi="Arial" w:cs="Arial Narrow"/>
          <w:sz w:val="22"/>
        </w:rPr>
        <w:t>“</w:t>
      </w:r>
      <w:r w:rsidR="00C35F37">
        <w:rPr>
          <w:rFonts w:ascii="Arial" w:hAnsi="Arial" w:cs="Arial Narrow"/>
          <w:sz w:val="22"/>
        </w:rPr>
        <w:t>The system</w:t>
      </w:r>
      <w:r w:rsidR="00607AF9">
        <w:rPr>
          <w:rFonts w:ascii="Arial" w:hAnsi="Arial" w:cs="Arial Narrow"/>
          <w:sz w:val="22"/>
        </w:rPr>
        <w:t xml:space="preserve"> offers valuable control functions and processing capabilities,</w:t>
      </w:r>
      <w:r w:rsidR="00C35F37">
        <w:rPr>
          <w:rFonts w:ascii="Arial" w:hAnsi="Arial" w:cs="Arial Narrow"/>
          <w:sz w:val="22"/>
        </w:rPr>
        <w:t xml:space="preserve"> ensur</w:t>
      </w:r>
      <w:r w:rsidR="00607AF9">
        <w:rPr>
          <w:rFonts w:ascii="Arial" w:hAnsi="Arial" w:cs="Arial Narrow"/>
          <w:sz w:val="22"/>
        </w:rPr>
        <w:t>ing</w:t>
      </w:r>
      <w:r w:rsidR="00C35F37">
        <w:rPr>
          <w:rFonts w:ascii="Arial" w:hAnsi="Arial" w:cs="Arial Narrow"/>
          <w:sz w:val="22"/>
        </w:rPr>
        <w:t xml:space="preserve"> exceptional audio and video quality</w:t>
      </w:r>
      <w:r w:rsidR="00607AF9">
        <w:rPr>
          <w:rFonts w:ascii="Arial" w:hAnsi="Arial" w:cs="Arial Narrow"/>
          <w:sz w:val="22"/>
        </w:rPr>
        <w:t xml:space="preserve"> while</w:t>
      </w:r>
      <w:r w:rsidR="00C35F37">
        <w:rPr>
          <w:rFonts w:ascii="Arial" w:hAnsi="Arial" w:cs="Arial Narrow"/>
          <w:sz w:val="22"/>
        </w:rPr>
        <w:t xml:space="preserve"> giving us a clean, reliable feed that adds a new level of interest to our football coverage</w:t>
      </w:r>
      <w:r w:rsidR="00F22D2B">
        <w:rPr>
          <w:rFonts w:ascii="Arial" w:hAnsi="Arial" w:cs="Arial Narrow"/>
          <w:sz w:val="22"/>
        </w:rPr>
        <w:t>.</w:t>
      </w:r>
      <w:r w:rsidR="00706900">
        <w:rPr>
          <w:rFonts w:ascii="Arial" w:hAnsi="Arial" w:cs="Arial Narrow"/>
          <w:sz w:val="22"/>
        </w:rPr>
        <w:t>”</w:t>
      </w:r>
    </w:p>
    <w:p w14:paraId="5ABFC91E" w14:textId="77777777" w:rsidR="005A2FA5" w:rsidRDefault="005A2FA5" w:rsidP="00BB1E41">
      <w:pPr>
        <w:spacing w:line="360" w:lineRule="auto"/>
        <w:rPr>
          <w:rFonts w:ascii="Arial" w:hAnsi="Arial" w:cs="Arial Narrow"/>
          <w:sz w:val="22"/>
        </w:rPr>
      </w:pPr>
    </w:p>
    <w:p w14:paraId="0A93580C" w14:textId="2C02C399" w:rsidR="00C35F37" w:rsidRPr="00C35F37" w:rsidRDefault="00C35F37" w:rsidP="00C35F37">
      <w:pPr>
        <w:spacing w:line="360" w:lineRule="auto"/>
        <w:rPr>
          <w:rFonts w:ascii="Arial" w:hAnsi="Arial" w:cs="Arial Narrow"/>
          <w:sz w:val="22"/>
        </w:rPr>
      </w:pPr>
      <w:r w:rsidRPr="00C35F37">
        <w:rPr>
          <w:rFonts w:ascii="Arial" w:hAnsi="Arial" w:cs="Arial Narrow"/>
          <w:sz w:val="22"/>
        </w:rPr>
        <w:t xml:space="preserve">Built on the professional Skype </w:t>
      </w:r>
      <w:r>
        <w:rPr>
          <w:rFonts w:ascii="Arial" w:hAnsi="Arial" w:cs="Arial Narrow"/>
          <w:sz w:val="22"/>
        </w:rPr>
        <w:t>TX client developed by Microsoft, t</w:t>
      </w:r>
      <w:r w:rsidRPr="00C35F37">
        <w:rPr>
          <w:rFonts w:ascii="Arial" w:hAnsi="Arial" w:cs="Arial Narrow"/>
          <w:sz w:val="22"/>
        </w:rPr>
        <w:t xml:space="preserve">he STX-200 provides features and control options tailored to broadcast production. </w:t>
      </w:r>
      <w:r>
        <w:rPr>
          <w:rFonts w:ascii="Arial" w:hAnsi="Arial" w:cs="Arial Narrow"/>
          <w:sz w:val="22"/>
        </w:rPr>
        <w:t>Enclosed within a ruggedized housing, the system features</w:t>
      </w:r>
      <w:r w:rsidRPr="00C35F37">
        <w:rPr>
          <w:rFonts w:ascii="Arial" w:hAnsi="Arial" w:cs="Arial Narrow"/>
          <w:sz w:val="22"/>
        </w:rPr>
        <w:t xml:space="preserve"> professional video interfaces includ</w:t>
      </w:r>
      <w:r>
        <w:rPr>
          <w:rFonts w:ascii="Arial" w:hAnsi="Arial" w:cs="Arial Narrow"/>
          <w:sz w:val="22"/>
        </w:rPr>
        <w:t>ing</w:t>
      </w:r>
      <w:r w:rsidRPr="00C35F37">
        <w:rPr>
          <w:rFonts w:ascii="Arial" w:hAnsi="Arial" w:cs="Arial Narrow"/>
          <w:sz w:val="22"/>
        </w:rPr>
        <w:t xml:space="preserve"> an SDI (SD/HD) input and SDI (SD/HD) output with a sync input</w:t>
      </w:r>
      <w:r>
        <w:rPr>
          <w:rFonts w:ascii="Arial" w:hAnsi="Arial" w:cs="Arial Narrow"/>
          <w:sz w:val="22"/>
        </w:rPr>
        <w:t xml:space="preserve">, </w:t>
      </w:r>
      <w:r w:rsidRPr="00C35F37">
        <w:rPr>
          <w:rFonts w:ascii="Arial" w:hAnsi="Arial" w:cs="Arial Narrow"/>
          <w:sz w:val="22"/>
        </w:rPr>
        <w:t>broadcast-grade audio interfaces includ</w:t>
      </w:r>
      <w:r>
        <w:rPr>
          <w:rFonts w:ascii="Arial" w:hAnsi="Arial" w:cs="Arial Narrow"/>
          <w:sz w:val="22"/>
        </w:rPr>
        <w:t>ing</w:t>
      </w:r>
      <w:r w:rsidRPr="00C35F37">
        <w:rPr>
          <w:rFonts w:ascii="Arial" w:hAnsi="Arial" w:cs="Arial Narrow"/>
          <w:sz w:val="22"/>
        </w:rPr>
        <w:t xml:space="preserve"> a two-channel</w:t>
      </w:r>
      <w:r w:rsidR="00FA05D8">
        <w:rPr>
          <w:rFonts w:ascii="Arial" w:hAnsi="Arial" w:cs="Arial Narrow"/>
          <w:sz w:val="22"/>
        </w:rPr>
        <w:t>,</w:t>
      </w:r>
      <w:r w:rsidRPr="00C35F37">
        <w:rPr>
          <w:rFonts w:ascii="Arial" w:hAnsi="Arial" w:cs="Arial Narrow"/>
          <w:sz w:val="22"/>
        </w:rPr>
        <w:t xml:space="preserve"> balanced analog audio XLR input and output,</w:t>
      </w:r>
      <w:r>
        <w:rPr>
          <w:rFonts w:ascii="Arial" w:hAnsi="Arial" w:cs="Arial Narrow"/>
          <w:sz w:val="22"/>
        </w:rPr>
        <w:t xml:space="preserve"> and SDI embedded audio. The </w:t>
      </w:r>
      <w:r w:rsidRPr="00C35F37">
        <w:rPr>
          <w:rFonts w:ascii="Arial" w:hAnsi="Arial" w:cs="Arial Narrow"/>
          <w:sz w:val="22"/>
        </w:rPr>
        <w:t>STX-200</w:t>
      </w:r>
      <w:r>
        <w:rPr>
          <w:rFonts w:ascii="Arial" w:hAnsi="Arial" w:cs="Arial Narrow"/>
          <w:sz w:val="22"/>
        </w:rPr>
        <w:t xml:space="preserve"> </w:t>
      </w:r>
      <w:r>
        <w:rPr>
          <w:rFonts w:ascii="Arial" w:hAnsi="Arial" w:cs="Arial Narrow"/>
          <w:sz w:val="22"/>
        </w:rPr>
        <w:lastRenderedPageBreak/>
        <w:t>also</w:t>
      </w:r>
      <w:r w:rsidRPr="00C35F37">
        <w:rPr>
          <w:rFonts w:ascii="Arial" w:hAnsi="Arial" w:cs="Arial Narrow"/>
          <w:sz w:val="22"/>
        </w:rPr>
        <w:t xml:space="preserve"> features </w:t>
      </w:r>
      <w:r w:rsidR="00484161">
        <w:rPr>
          <w:rFonts w:ascii="Arial" w:hAnsi="Arial" w:cs="Arial Narrow"/>
          <w:sz w:val="22"/>
        </w:rPr>
        <w:t>two</w:t>
      </w:r>
      <w:r w:rsidR="00484161" w:rsidRPr="00C35F37">
        <w:rPr>
          <w:rFonts w:ascii="Arial" w:hAnsi="Arial" w:cs="Arial Narrow"/>
          <w:sz w:val="22"/>
        </w:rPr>
        <w:t xml:space="preserve"> </w:t>
      </w:r>
      <w:r w:rsidRPr="00C35F37">
        <w:rPr>
          <w:rFonts w:ascii="Arial" w:hAnsi="Arial" w:cs="Arial Narrow"/>
          <w:sz w:val="22"/>
        </w:rPr>
        <w:t>Gigabit Ethernet connection</w:t>
      </w:r>
      <w:r w:rsidR="00484161">
        <w:rPr>
          <w:rFonts w:ascii="Arial" w:hAnsi="Arial" w:cs="Arial Narrow"/>
          <w:sz w:val="22"/>
        </w:rPr>
        <w:t>s</w:t>
      </w:r>
      <w:r w:rsidRPr="00C35F37">
        <w:rPr>
          <w:rFonts w:ascii="Arial" w:hAnsi="Arial" w:cs="Arial Narrow"/>
          <w:sz w:val="22"/>
        </w:rPr>
        <w:t xml:space="preserve">, user-interface connection via </w:t>
      </w:r>
      <w:r w:rsidR="00484161">
        <w:rPr>
          <w:rFonts w:ascii="Arial" w:hAnsi="Arial" w:cs="Arial Narrow"/>
          <w:sz w:val="22"/>
        </w:rPr>
        <w:t>two Display</w:t>
      </w:r>
      <w:r w:rsidR="00DF32D1">
        <w:rPr>
          <w:rFonts w:ascii="Arial" w:hAnsi="Arial" w:cs="Arial Narrow"/>
          <w:sz w:val="22"/>
        </w:rPr>
        <w:t xml:space="preserve"> </w:t>
      </w:r>
      <w:r w:rsidR="00484161">
        <w:rPr>
          <w:rFonts w:ascii="Arial" w:hAnsi="Arial" w:cs="Arial Narrow"/>
          <w:sz w:val="22"/>
        </w:rPr>
        <w:t>Ports</w:t>
      </w:r>
      <w:r w:rsidRPr="00C35F37">
        <w:rPr>
          <w:rFonts w:ascii="Arial" w:hAnsi="Arial" w:cs="Arial Narrow"/>
          <w:sz w:val="22"/>
        </w:rPr>
        <w:t>, USB ports for accessories, and GPIs.</w:t>
      </w:r>
    </w:p>
    <w:p w14:paraId="51A57729" w14:textId="77777777" w:rsidR="00C35F37" w:rsidRDefault="00C35F37" w:rsidP="00C35F37">
      <w:pPr>
        <w:spacing w:line="360" w:lineRule="auto"/>
        <w:rPr>
          <w:rFonts w:ascii="Arial" w:hAnsi="Arial" w:cs="Arial Narrow"/>
          <w:sz w:val="22"/>
        </w:rPr>
      </w:pPr>
    </w:p>
    <w:p w14:paraId="53D93F94" w14:textId="77777777" w:rsidR="007A67FF" w:rsidRDefault="00C35F37" w:rsidP="00C35F37">
      <w:pPr>
        <w:spacing w:line="360" w:lineRule="auto"/>
        <w:rPr>
          <w:rFonts w:ascii="Arial" w:hAnsi="Arial" w:cs="Arial Narrow"/>
          <w:sz w:val="22"/>
        </w:rPr>
      </w:pPr>
      <w:r>
        <w:rPr>
          <w:rFonts w:ascii="Arial" w:hAnsi="Arial" w:cs="Arial Narrow"/>
          <w:sz w:val="22"/>
        </w:rPr>
        <w:t>Built-in a</w:t>
      </w:r>
      <w:r w:rsidRPr="00C35F37">
        <w:rPr>
          <w:rFonts w:ascii="Arial" w:hAnsi="Arial" w:cs="Arial Narrow"/>
          <w:sz w:val="22"/>
        </w:rPr>
        <w:t>utomatic aspect ratio conversion streamlines the process of adapting and integrating Skype video into live broadcasts, though the software operator can take full control over screen aspect ratios as needed. The S</w:t>
      </w:r>
      <w:r>
        <w:rPr>
          <w:rFonts w:ascii="Arial" w:hAnsi="Arial" w:cs="Arial Narrow"/>
          <w:sz w:val="22"/>
        </w:rPr>
        <w:t>kype</w:t>
      </w:r>
      <w:r w:rsidRPr="00C35F37">
        <w:rPr>
          <w:rFonts w:ascii="Arial" w:hAnsi="Arial" w:cs="Arial Narrow"/>
          <w:sz w:val="22"/>
        </w:rPr>
        <w:t xml:space="preserve"> TX interface allows a single operator to preview and then monitor the quality of multiple calls. </w:t>
      </w:r>
      <w:r>
        <w:rPr>
          <w:rFonts w:ascii="Arial" w:hAnsi="Arial" w:cs="Arial Narrow"/>
          <w:sz w:val="22"/>
        </w:rPr>
        <w:t>A still image of the speaker is the automatic default in the event that</w:t>
      </w:r>
      <w:r w:rsidRPr="00C35F37">
        <w:rPr>
          <w:rFonts w:ascii="Arial" w:hAnsi="Arial" w:cs="Arial Narrow"/>
          <w:sz w:val="22"/>
        </w:rPr>
        <w:t xml:space="preserve"> video quality level</w:t>
      </w:r>
      <w:r>
        <w:rPr>
          <w:rFonts w:ascii="Arial" w:hAnsi="Arial" w:cs="Arial Narrow"/>
          <w:sz w:val="22"/>
        </w:rPr>
        <w:t>s drop below a set threshold</w:t>
      </w:r>
      <w:r w:rsidR="007A67FF">
        <w:rPr>
          <w:rFonts w:ascii="Arial" w:hAnsi="Arial" w:cs="Arial Narrow"/>
          <w:sz w:val="22"/>
        </w:rPr>
        <w:t>.</w:t>
      </w:r>
    </w:p>
    <w:p w14:paraId="5068E8E1" w14:textId="77777777" w:rsidR="00404FBF" w:rsidRDefault="00404FBF" w:rsidP="00472CDA">
      <w:pPr>
        <w:spacing w:line="360" w:lineRule="auto"/>
        <w:rPr>
          <w:rFonts w:ascii="Arial" w:hAnsi="Arial" w:cs="Arial Narrow"/>
          <w:sz w:val="22"/>
        </w:rPr>
      </w:pPr>
    </w:p>
    <w:p w14:paraId="63BAF0F4" w14:textId="4D787D6E" w:rsidR="00404FBF" w:rsidRDefault="00404FBF" w:rsidP="00472CDA">
      <w:pPr>
        <w:spacing w:line="360" w:lineRule="auto"/>
        <w:rPr>
          <w:rFonts w:ascii="Arial" w:hAnsi="Arial" w:cs="Arial Narrow"/>
          <w:sz w:val="22"/>
        </w:rPr>
      </w:pPr>
      <w:r>
        <w:rPr>
          <w:rFonts w:ascii="Arial" w:hAnsi="Arial" w:cs="Arial Narrow"/>
          <w:sz w:val="22"/>
        </w:rPr>
        <w:t>“</w:t>
      </w:r>
      <w:r w:rsidR="00607AF9">
        <w:rPr>
          <w:rFonts w:ascii="Arial" w:hAnsi="Arial" w:cs="Arial Narrow"/>
          <w:sz w:val="22"/>
        </w:rPr>
        <w:t>The STX-200 allows broadcasters to depend on Skype for consistent, reliable audio and video from people and perspectives that enrich the viewer experience</w:t>
      </w:r>
      <w:r>
        <w:rPr>
          <w:rFonts w:ascii="Arial" w:hAnsi="Arial" w:cs="Arial Narrow"/>
          <w:sz w:val="22"/>
        </w:rPr>
        <w:t xml:space="preserve">,” said </w:t>
      </w:r>
      <w:r w:rsidR="00725DE0">
        <w:rPr>
          <w:rFonts w:ascii="Arial" w:hAnsi="Arial" w:cs="Arial Narrow"/>
          <w:sz w:val="22"/>
        </w:rPr>
        <w:t>Cameron O’Neill, D</w:t>
      </w:r>
      <w:r w:rsidR="00C90A79" w:rsidRPr="00C90A79">
        <w:rPr>
          <w:rFonts w:ascii="Arial" w:hAnsi="Arial" w:cs="Arial Narrow"/>
          <w:sz w:val="22"/>
        </w:rPr>
        <w:t>irector, Asia-Pacific, at Riedel Communications</w:t>
      </w:r>
      <w:r>
        <w:rPr>
          <w:rFonts w:ascii="Arial" w:hAnsi="Arial" w:cs="Arial Narrow"/>
          <w:sz w:val="22"/>
        </w:rPr>
        <w:t>. “</w:t>
      </w:r>
      <w:r w:rsidR="00607AF9">
        <w:rPr>
          <w:rFonts w:ascii="Arial" w:hAnsi="Arial" w:cs="Arial Narrow"/>
          <w:sz w:val="22"/>
        </w:rPr>
        <w:t>As</w:t>
      </w:r>
      <w:r w:rsidR="00FA05D8">
        <w:rPr>
          <w:rFonts w:ascii="Arial" w:hAnsi="Arial" w:cs="Arial Narrow"/>
          <w:sz w:val="22"/>
        </w:rPr>
        <w:t xml:space="preserve"> E</w:t>
      </w:r>
      <w:r w:rsidR="00484F99">
        <w:rPr>
          <w:rFonts w:ascii="Arial" w:hAnsi="Arial" w:cs="Arial Narrow"/>
          <w:sz w:val="22"/>
        </w:rPr>
        <w:t>uro</w:t>
      </w:r>
      <w:r w:rsidR="00FA05D8">
        <w:rPr>
          <w:rFonts w:ascii="Arial" w:hAnsi="Arial" w:cs="Arial Narrow"/>
          <w:sz w:val="22"/>
        </w:rPr>
        <w:t xml:space="preserve"> 2016</w:t>
      </w:r>
      <w:r w:rsidR="00607AF9">
        <w:rPr>
          <w:rFonts w:ascii="Arial" w:hAnsi="Arial" w:cs="Arial Narrow"/>
          <w:sz w:val="22"/>
        </w:rPr>
        <w:t xml:space="preserve"> play moves about </w:t>
      </w:r>
      <w:r w:rsidR="00082F52">
        <w:rPr>
          <w:rFonts w:ascii="Arial" w:hAnsi="Arial" w:cs="Arial Narrow"/>
          <w:sz w:val="22"/>
        </w:rPr>
        <w:t>France</w:t>
      </w:r>
      <w:r w:rsidR="00607AF9">
        <w:rPr>
          <w:rFonts w:ascii="Arial" w:hAnsi="Arial" w:cs="Arial Narrow"/>
          <w:sz w:val="22"/>
        </w:rPr>
        <w:t xml:space="preserve"> in the next couple of </w:t>
      </w:r>
      <w:r w:rsidR="00017961">
        <w:rPr>
          <w:rFonts w:ascii="Arial" w:hAnsi="Arial" w:cs="Arial Narrow"/>
          <w:sz w:val="22"/>
        </w:rPr>
        <w:t>weeks</w:t>
      </w:r>
      <w:r w:rsidR="00607AF9">
        <w:rPr>
          <w:rFonts w:ascii="Arial" w:hAnsi="Arial" w:cs="Arial Narrow"/>
          <w:sz w:val="22"/>
        </w:rPr>
        <w:t>, Eleven Sports Network Singapore can use this unique tool to bring a fresh, immediate feel to its coverage of each match</w:t>
      </w:r>
      <w:r>
        <w:rPr>
          <w:rFonts w:ascii="Arial" w:hAnsi="Arial" w:cs="Arial Narrow"/>
          <w:sz w:val="22"/>
        </w:rPr>
        <w:t>.”</w:t>
      </w:r>
    </w:p>
    <w:p w14:paraId="15BAAC17" w14:textId="77777777" w:rsidR="00BB1E41" w:rsidRDefault="00BB1E41" w:rsidP="005A4049">
      <w:pPr>
        <w:spacing w:line="360" w:lineRule="auto"/>
        <w:rPr>
          <w:rFonts w:ascii="Arial" w:hAnsi="Arial" w:cs="Arial Narrow"/>
          <w:sz w:val="22"/>
        </w:rPr>
      </w:pPr>
    </w:p>
    <w:p w14:paraId="3568B3F7" w14:textId="77777777" w:rsidR="005A4049" w:rsidRPr="00626FFA" w:rsidRDefault="005A4049" w:rsidP="005A4049">
      <w:pPr>
        <w:spacing w:line="360" w:lineRule="auto"/>
        <w:rPr>
          <w:rFonts w:ascii="Arial" w:hAnsi="Arial" w:cs="Arial"/>
          <w:sz w:val="22"/>
        </w:rPr>
      </w:pPr>
      <w:r w:rsidRPr="00626FFA">
        <w:rPr>
          <w:rFonts w:ascii="Arial" w:hAnsi="Arial" w:cs="Arial"/>
          <w:sz w:val="22"/>
        </w:rPr>
        <w:t>Further information about Riedel and the company’s products is available at www.riedel.net.</w:t>
      </w:r>
    </w:p>
    <w:p w14:paraId="0CCCDAC2" w14:textId="77777777" w:rsidR="005A4049" w:rsidRPr="00626FFA" w:rsidRDefault="005A4049" w:rsidP="005A4049">
      <w:pPr>
        <w:spacing w:line="360" w:lineRule="auto"/>
        <w:rPr>
          <w:rFonts w:ascii="Arial" w:hAnsi="Arial" w:cs="Arial"/>
          <w:sz w:val="22"/>
        </w:rPr>
      </w:pPr>
    </w:p>
    <w:p w14:paraId="29F0F7A7" w14:textId="77777777" w:rsidR="005A4049" w:rsidRPr="00626FFA" w:rsidRDefault="005A4049" w:rsidP="005A4049">
      <w:pPr>
        <w:pStyle w:val="HTMLBody"/>
        <w:autoSpaceDE/>
        <w:autoSpaceDN/>
        <w:adjustRightInd/>
        <w:spacing w:line="360" w:lineRule="auto"/>
        <w:jc w:val="center"/>
        <w:rPr>
          <w:rFonts w:cs="Arial"/>
          <w:sz w:val="22"/>
        </w:rPr>
      </w:pPr>
      <w:r w:rsidRPr="00626FFA">
        <w:rPr>
          <w:rFonts w:cs="Arial"/>
          <w:sz w:val="22"/>
        </w:rPr>
        <w:t># # #</w:t>
      </w:r>
    </w:p>
    <w:p w14:paraId="1C599DD5" w14:textId="77777777" w:rsidR="005A4049" w:rsidRPr="00626FFA" w:rsidRDefault="005A4049" w:rsidP="005A4049">
      <w:pPr>
        <w:pStyle w:val="HTMLBody"/>
        <w:autoSpaceDE/>
        <w:autoSpaceDN/>
        <w:adjustRightInd/>
        <w:spacing w:line="360" w:lineRule="auto"/>
        <w:rPr>
          <w:rFonts w:cs="Arial"/>
          <w:sz w:val="22"/>
        </w:rPr>
      </w:pPr>
    </w:p>
    <w:p w14:paraId="3508B7E4" w14:textId="77777777" w:rsidR="005A4049" w:rsidRPr="00A654FE" w:rsidRDefault="005A4049" w:rsidP="005A4049">
      <w:pPr>
        <w:rPr>
          <w:rFonts w:ascii="Arial" w:hAnsi="Arial" w:cs="Arial"/>
          <w:sz w:val="20"/>
          <w:szCs w:val="20"/>
        </w:rPr>
      </w:pPr>
      <w:r w:rsidRPr="00A654FE">
        <w:rPr>
          <w:rFonts w:ascii="Arial" w:hAnsi="Arial" w:cs="Arial"/>
          <w:b/>
          <w:bCs/>
          <w:sz w:val="20"/>
          <w:szCs w:val="20"/>
        </w:rPr>
        <w:t>About Riedel Communications</w:t>
      </w:r>
    </w:p>
    <w:p w14:paraId="2A83728E" w14:textId="77777777" w:rsidR="005A4049" w:rsidRPr="00626FFA" w:rsidRDefault="005A4049" w:rsidP="005A4049">
      <w:pPr>
        <w:rPr>
          <w:rFonts w:ascii="Arial" w:hAnsi="Arial" w:cs="Arial"/>
          <w:sz w:val="20"/>
          <w:szCs w:val="20"/>
        </w:rPr>
      </w:pPr>
      <w:r w:rsidRPr="00626FFA">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Founded in 1987, the company now em</w:t>
      </w:r>
      <w:r>
        <w:rPr>
          <w:rFonts w:ascii="Arial" w:hAnsi="Arial" w:cs="Arial"/>
          <w:sz w:val="20"/>
          <w:szCs w:val="20"/>
        </w:rPr>
        <w:t xml:space="preserve">ploys more than </w:t>
      </w:r>
      <w:r w:rsidR="00D5492A" w:rsidRPr="007F716C">
        <w:rPr>
          <w:rFonts w:ascii="Arial" w:hAnsi="Arial" w:cs="Arial"/>
          <w:sz w:val="20"/>
          <w:szCs w:val="20"/>
        </w:rPr>
        <w:t xml:space="preserve">400 people at 14 locations </w:t>
      </w:r>
      <w:r w:rsidRPr="00626FFA">
        <w:rPr>
          <w:rFonts w:ascii="Arial" w:hAnsi="Arial" w:cs="Arial"/>
          <w:sz w:val="20"/>
          <w:szCs w:val="20"/>
        </w:rPr>
        <w:t>in Europe, Asia, Australia, and the Americas.</w:t>
      </w:r>
    </w:p>
    <w:p w14:paraId="0FCE8B6E" w14:textId="77777777" w:rsidR="005A4049" w:rsidRPr="00626FFA" w:rsidRDefault="005A4049" w:rsidP="005A4049">
      <w:pPr>
        <w:rPr>
          <w:rFonts w:ascii="Arial" w:hAnsi="Arial" w:cs="Arial"/>
          <w:sz w:val="20"/>
          <w:szCs w:val="20"/>
        </w:rPr>
      </w:pPr>
    </w:p>
    <w:p w14:paraId="01C7A646" w14:textId="77777777" w:rsidR="005A4049" w:rsidRPr="00626FFA" w:rsidRDefault="005A4049" w:rsidP="005A4049">
      <w:pPr>
        <w:rPr>
          <w:rFonts w:ascii="Arial" w:eastAsia="MS Mincho" w:hAnsi="Arial" w:cs="Arial"/>
          <w:sz w:val="20"/>
          <w:szCs w:val="20"/>
        </w:rPr>
      </w:pPr>
      <w:r w:rsidRPr="00626FFA">
        <w:rPr>
          <w:rFonts w:ascii="Arial" w:eastAsia="MS Mincho" w:hAnsi="Arial" w:cs="Arial"/>
          <w:sz w:val="20"/>
          <w:szCs w:val="20"/>
        </w:rPr>
        <w:t>All trademarks appearing herein are the property of their respective owners.</w:t>
      </w:r>
    </w:p>
    <w:p w14:paraId="63427E74" w14:textId="77777777" w:rsidR="005A4049" w:rsidRPr="00626FFA" w:rsidRDefault="005A4049" w:rsidP="005A4049">
      <w:pPr>
        <w:rPr>
          <w:rFonts w:ascii="Arial" w:hAnsi="Arial" w:cs="Arial"/>
          <w:sz w:val="20"/>
          <w:szCs w:val="20"/>
        </w:rPr>
      </w:pPr>
    </w:p>
    <w:p w14:paraId="08FA1CBC" w14:textId="77777777" w:rsidR="005A4049" w:rsidRPr="00626FFA" w:rsidRDefault="005A4049" w:rsidP="005A4049">
      <w:pPr>
        <w:rPr>
          <w:rFonts w:ascii="Arial" w:hAnsi="Arial" w:cs="Arial"/>
          <w:sz w:val="20"/>
          <w:szCs w:val="20"/>
        </w:rPr>
      </w:pPr>
    </w:p>
    <w:p w14:paraId="7E2D14B0" w14:textId="77777777" w:rsidR="005A4049" w:rsidRPr="00C82291" w:rsidRDefault="005A4049" w:rsidP="005A4049">
      <w:pPr>
        <w:rPr>
          <w:rFonts w:ascii="Arial" w:hAnsi="Arial" w:cs="Arial"/>
          <w:b/>
          <w:sz w:val="20"/>
          <w:szCs w:val="20"/>
        </w:rPr>
      </w:pPr>
    </w:p>
    <w:sectPr w:rsidR="005A4049" w:rsidRPr="00C82291" w:rsidSect="005A4049">
      <w:footerReference w:type="default" r:id="rId24"/>
      <w:headerReference w:type="first" r:id="rId25"/>
      <w:footerReference w:type="first" r:id="rId26"/>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4B42FB" w14:textId="77777777" w:rsidR="002F47D6" w:rsidRDefault="002F47D6">
      <w:r>
        <w:separator/>
      </w:r>
    </w:p>
  </w:endnote>
  <w:endnote w:type="continuationSeparator" w:id="0">
    <w:p w14:paraId="415011A4" w14:textId="77777777" w:rsidR="002F47D6" w:rsidRDefault="002F4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CB9FA" w14:textId="77777777" w:rsidR="00180D10" w:rsidRPr="00065699" w:rsidRDefault="00180D10"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83593B">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F64B38">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4ACBF" w14:textId="77777777" w:rsidR="00180D10" w:rsidRPr="000F5EE9" w:rsidRDefault="00180D10"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83593B">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F64B38">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A3FF4" w14:textId="77777777" w:rsidR="002F47D6" w:rsidRDefault="002F47D6">
      <w:r>
        <w:separator/>
      </w:r>
    </w:p>
  </w:footnote>
  <w:footnote w:type="continuationSeparator" w:id="0">
    <w:p w14:paraId="16007040" w14:textId="77777777" w:rsidR="002F47D6" w:rsidRDefault="002F47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1D54F" w14:textId="678FC010" w:rsidR="00180D10" w:rsidRDefault="00BE0317" w:rsidP="005A4049">
    <w:pPr>
      <w:pStyle w:val="Header"/>
      <w:jc w:val="right"/>
    </w:pPr>
    <w:r>
      <w:rPr>
        <w:noProof/>
      </w:rPr>
      <mc:AlternateContent>
        <mc:Choice Requires="wps">
          <w:drawing>
            <wp:anchor distT="0" distB="0" distL="114300" distR="114300" simplePos="0" relativeHeight="251656704" behindDoc="0" locked="0" layoutInCell="1" allowOverlap="1" wp14:anchorId="190819F7" wp14:editId="62B8D351">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20A75" w14:textId="77777777" w:rsidR="00180D10" w:rsidRPr="0084339B" w:rsidRDefault="00180D10">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3" o:spid="_x0000_s1026" type="#_x0000_t202" style="position:absolute;left:0;text-align:left;margin-left:-17.95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" filled="f" stroked="f">
              <v:textbox inset=",7.2pt,,7.2pt">
                <w:txbxContent>
                  <w:p w14:paraId="5A020A75" w14:textId="77777777" w:rsidR="00180D10" w:rsidRPr="0084339B" w:rsidRDefault="00180D10">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66D8CFA7" wp14:editId="6A22DA8B">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26A318FB" wp14:editId="7F7F9E05">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hteck 2" o:spid="_x0000_s1026" style="position:absolute;margin-left:-71.8pt;margin-top:-35.9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" fillcolor="#bb2129" stroked="f" strokecolor="#4a7ebb" strokeweight="0">
              <v:shadow opacity="22936f" origin=",.5" offset="0,23000emu"/>
              <o:lock v:ext="edit" aspectratio="t"/>
              <w10:wrap type="tight"/>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3CE0E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16829"/>
    <w:rsid w:val="00017961"/>
    <w:rsid w:val="00053BC6"/>
    <w:rsid w:val="00065C89"/>
    <w:rsid w:val="00082F52"/>
    <w:rsid w:val="00095249"/>
    <w:rsid w:val="000B2074"/>
    <w:rsid w:val="000B7F74"/>
    <w:rsid w:val="000D52CD"/>
    <w:rsid w:val="00113B43"/>
    <w:rsid w:val="00114F07"/>
    <w:rsid w:val="00131575"/>
    <w:rsid w:val="00180D10"/>
    <w:rsid w:val="001D4300"/>
    <w:rsid w:val="001E3CDA"/>
    <w:rsid w:val="00216151"/>
    <w:rsid w:val="0025535A"/>
    <w:rsid w:val="00290988"/>
    <w:rsid w:val="002A4EF1"/>
    <w:rsid w:val="002D21D3"/>
    <w:rsid w:val="002E673A"/>
    <w:rsid w:val="002F47D6"/>
    <w:rsid w:val="003273DC"/>
    <w:rsid w:val="00331534"/>
    <w:rsid w:val="00356159"/>
    <w:rsid w:val="00404FBF"/>
    <w:rsid w:val="00421BD1"/>
    <w:rsid w:val="00423A31"/>
    <w:rsid w:val="00450E38"/>
    <w:rsid w:val="00455D8B"/>
    <w:rsid w:val="00472CDA"/>
    <w:rsid w:val="0048202E"/>
    <w:rsid w:val="00484161"/>
    <w:rsid w:val="00484F99"/>
    <w:rsid w:val="004934AA"/>
    <w:rsid w:val="00495705"/>
    <w:rsid w:val="004A01E9"/>
    <w:rsid w:val="004B17B2"/>
    <w:rsid w:val="004B7352"/>
    <w:rsid w:val="004D5933"/>
    <w:rsid w:val="004F53AD"/>
    <w:rsid w:val="005004A3"/>
    <w:rsid w:val="0052572F"/>
    <w:rsid w:val="005A2FA5"/>
    <w:rsid w:val="005A4049"/>
    <w:rsid w:val="005B4EF5"/>
    <w:rsid w:val="005C4946"/>
    <w:rsid w:val="00605A97"/>
    <w:rsid w:val="00607AF9"/>
    <w:rsid w:val="00667D36"/>
    <w:rsid w:val="00670F35"/>
    <w:rsid w:val="006C2FCE"/>
    <w:rsid w:val="00706900"/>
    <w:rsid w:val="00725DE0"/>
    <w:rsid w:val="00743E7F"/>
    <w:rsid w:val="00750E33"/>
    <w:rsid w:val="007530C4"/>
    <w:rsid w:val="00765250"/>
    <w:rsid w:val="007A67FF"/>
    <w:rsid w:val="007E252D"/>
    <w:rsid w:val="008027A5"/>
    <w:rsid w:val="00811799"/>
    <w:rsid w:val="0083593B"/>
    <w:rsid w:val="008459A2"/>
    <w:rsid w:val="00862CF7"/>
    <w:rsid w:val="0088269C"/>
    <w:rsid w:val="008A01DC"/>
    <w:rsid w:val="008A10E6"/>
    <w:rsid w:val="008A1AF6"/>
    <w:rsid w:val="008A42A7"/>
    <w:rsid w:val="008B2130"/>
    <w:rsid w:val="008B750B"/>
    <w:rsid w:val="008C0CEC"/>
    <w:rsid w:val="008E1157"/>
    <w:rsid w:val="008F1843"/>
    <w:rsid w:val="00913174"/>
    <w:rsid w:val="00954BD0"/>
    <w:rsid w:val="00972D7D"/>
    <w:rsid w:val="009A6F3B"/>
    <w:rsid w:val="009B3606"/>
    <w:rsid w:val="00A30345"/>
    <w:rsid w:val="00A56085"/>
    <w:rsid w:val="00A7687A"/>
    <w:rsid w:val="00A84C36"/>
    <w:rsid w:val="00AA37F7"/>
    <w:rsid w:val="00AB7CF2"/>
    <w:rsid w:val="00AE4B86"/>
    <w:rsid w:val="00B01973"/>
    <w:rsid w:val="00B1143E"/>
    <w:rsid w:val="00B12732"/>
    <w:rsid w:val="00B25408"/>
    <w:rsid w:val="00BB08F3"/>
    <w:rsid w:val="00BB1E41"/>
    <w:rsid w:val="00BC780C"/>
    <w:rsid w:val="00BE0317"/>
    <w:rsid w:val="00C20C03"/>
    <w:rsid w:val="00C35F37"/>
    <w:rsid w:val="00C72C88"/>
    <w:rsid w:val="00C86972"/>
    <w:rsid w:val="00C90A79"/>
    <w:rsid w:val="00C93A63"/>
    <w:rsid w:val="00D146C0"/>
    <w:rsid w:val="00D505CD"/>
    <w:rsid w:val="00D5492A"/>
    <w:rsid w:val="00D719D7"/>
    <w:rsid w:val="00D764F4"/>
    <w:rsid w:val="00D84B6E"/>
    <w:rsid w:val="00DA2975"/>
    <w:rsid w:val="00DD66AF"/>
    <w:rsid w:val="00DE3367"/>
    <w:rsid w:val="00DF32D1"/>
    <w:rsid w:val="00DF3BAC"/>
    <w:rsid w:val="00E55989"/>
    <w:rsid w:val="00E57AF4"/>
    <w:rsid w:val="00E71BE0"/>
    <w:rsid w:val="00F17467"/>
    <w:rsid w:val="00F22D2B"/>
    <w:rsid w:val="00F2593A"/>
    <w:rsid w:val="00F57B71"/>
    <w:rsid w:val="00F64B38"/>
    <w:rsid w:val="00F9006A"/>
    <w:rsid w:val="00FA05D8"/>
    <w:rsid w:val="00FA482E"/>
    <w:rsid w:val="00FE345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2D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MediumShading2-Accent61">
    <w:name w:val="Medium Shading 2 - Accent 61"/>
    <w:hidden/>
    <w:rsid w:val="001332CA"/>
    <w:rPr>
      <w:sz w:val="24"/>
      <w:szCs w:val="24"/>
    </w:rPr>
  </w:style>
  <w:style w:type="paragraph" w:customStyle="1" w:styleId="LightList-Accent32">
    <w:name w:val="Light List - Accent 32"/>
    <w:hidden/>
    <w:rsid w:val="007530C4"/>
    <w:rPr>
      <w:sz w:val="24"/>
      <w:szCs w:val="24"/>
    </w:rPr>
  </w:style>
  <w:style w:type="paragraph" w:customStyle="1" w:styleId="MediumList2-Accent21">
    <w:name w:val="Medium List 2 - Accent 21"/>
    <w:hidden/>
    <w:rsid w:val="00F174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MediumShading2-Accent61">
    <w:name w:val="Medium Shading 2 - Accent 61"/>
    <w:hidden/>
    <w:rsid w:val="001332CA"/>
    <w:rPr>
      <w:sz w:val="24"/>
      <w:szCs w:val="24"/>
    </w:rPr>
  </w:style>
  <w:style w:type="paragraph" w:customStyle="1" w:styleId="LightList-Accent32">
    <w:name w:val="Light List - Accent 32"/>
    <w:hidden/>
    <w:rsid w:val="007530C4"/>
    <w:rPr>
      <w:sz w:val="24"/>
      <w:szCs w:val="24"/>
    </w:rPr>
  </w:style>
  <w:style w:type="paragraph" w:customStyle="1" w:styleId="MediumList2-Accent21">
    <w:name w:val="Medium List 2 - Accent 21"/>
    <w:hidden/>
    <w:rsid w:val="00F174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de.pinterest.com/RIEDELnet/"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twitter.com/RIEDELnet" TargetMode="External"/><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jpeg"/><Relationship Id="rId28" Type="http://schemas.openxmlformats.org/officeDocument/2006/relationships/theme" Target="theme/theme1.xml"/><Relationship Id="rId10" Type="http://schemas.openxmlformats.org/officeDocument/2006/relationships/hyperlink" Target="https://plus.google.com/+RiedelNet"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3863</CharactersWithSpaces>
  <SharedDoc>false</SharedDoc>
  <HLinks>
    <vt:vector size="48" baseType="variant">
      <vt:variant>
        <vt:i4>131096</vt:i4>
      </vt:variant>
      <vt:variant>
        <vt:i4>42</vt:i4>
      </vt:variant>
      <vt:variant>
        <vt:i4>0</vt:i4>
      </vt:variant>
      <vt:variant>
        <vt:i4>5</vt:i4>
      </vt:variant>
      <vt:variant>
        <vt:lpwstr>http://de.slideshare.net/RIEDELCommunications</vt:lpwstr>
      </vt:variant>
      <vt:variant>
        <vt:lpwstr/>
      </vt:variant>
      <vt:variant>
        <vt:i4>4653070</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7602221</vt:i4>
      </vt:variant>
      <vt:variant>
        <vt:i4>24</vt:i4>
      </vt:variant>
      <vt:variant>
        <vt:i4>0</vt:i4>
      </vt:variant>
      <vt:variant>
        <vt:i4>5</vt:i4>
      </vt:variant>
      <vt:variant>
        <vt:lpwstr>https://www.youtube.com/c/RiedelNet</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29</cp:revision>
  <cp:lastPrinted>2015-04-21T15:08:00Z</cp:lastPrinted>
  <dcterms:created xsi:type="dcterms:W3CDTF">2016-06-24T09:16:00Z</dcterms:created>
  <dcterms:modified xsi:type="dcterms:W3CDTF">2016-06-27T15:22:00Z</dcterms:modified>
</cp:coreProperties>
</file>